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6782093A"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Content>
          <w:r w:rsidR="00371E7D" w:rsidRPr="00371E7D">
            <w:rPr>
              <w:rFonts w:cs="Arial"/>
              <w:sz w:val="22"/>
              <w:szCs w:val="24"/>
            </w:rPr>
            <w:t>04-6196/26-2/26</w:t>
          </w:r>
        </w:sdtContent>
      </w:sdt>
    </w:p>
    <w:p w14:paraId="5EF197D9" w14:textId="24F184A4"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dateFormat w:val="d. MMMM yyyy."/>
            <w:lid w:val="hr-HR"/>
            <w:storeMappedDataAs w:val="dateTime"/>
            <w:calendar w:val="gregorian"/>
          </w:date>
        </w:sdtPr>
        <w:sdtEndPr/>
        <w:sdtContent>
          <w:r w:rsidR="006A4611" w:rsidRPr="009D42D5">
            <w:rPr>
              <w:rFonts w:cs="Arial"/>
              <w:sz w:val="22"/>
              <w:szCs w:val="24"/>
              <w:u w:val="single"/>
            </w:rPr>
            <w:t>2</w:t>
          </w:r>
          <w:r w:rsidR="00371E7D" w:rsidRPr="009D42D5">
            <w:rPr>
              <w:rFonts w:cs="Arial"/>
              <w:sz w:val="22"/>
              <w:szCs w:val="24"/>
              <w:u w:val="single"/>
            </w:rPr>
            <w:t>3</w:t>
          </w:r>
          <w:r w:rsidR="006A4611" w:rsidRPr="009D42D5">
            <w:rPr>
              <w:rFonts w:cs="Arial"/>
              <w:sz w:val="22"/>
              <w:szCs w:val="24"/>
              <w:u w:val="single"/>
            </w:rPr>
            <w:t>. srpnja 2026.</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4C3171"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48E1511"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7F0718" w:rsidRPr="007F0718">
        <w:rPr>
          <w:rFonts w:cs="Arial"/>
          <w:sz w:val="22"/>
          <w:szCs w:val="24"/>
        </w:rPr>
        <w:t>04-</w:t>
      </w:r>
      <w:r w:rsidR="005E140C">
        <w:rPr>
          <w:rFonts w:cs="Arial"/>
          <w:sz w:val="22"/>
          <w:szCs w:val="24"/>
        </w:rPr>
        <w:t>6196</w:t>
      </w:r>
      <w:r w:rsidR="007F0718" w:rsidRPr="007F0718">
        <w:rPr>
          <w:rFonts w:cs="Arial"/>
          <w:sz w:val="22"/>
          <w:szCs w:val="24"/>
        </w:rPr>
        <w:t>/2</w:t>
      </w:r>
      <w:r w:rsidR="005E140C">
        <w:rPr>
          <w:rFonts w:cs="Arial"/>
          <w:sz w:val="22"/>
          <w:szCs w:val="24"/>
        </w:rPr>
        <w:t>6</w:t>
      </w:r>
      <w:r w:rsidR="007F0718" w:rsidRPr="007F0718">
        <w:rPr>
          <w:rFonts w:cs="Arial"/>
          <w:sz w:val="22"/>
          <w:szCs w:val="24"/>
        </w:rPr>
        <w:t>-1/2</w:t>
      </w:r>
      <w:r w:rsidR="005E140C">
        <w:rPr>
          <w:rFonts w:cs="Arial"/>
          <w:sz w:val="22"/>
          <w:szCs w:val="24"/>
        </w:rPr>
        <w:t>6</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63762D4" w14:textId="0AFC9FA1" w:rsidR="00B96674" w:rsidRDefault="00525AEE" w:rsidP="007D4CE1">
      <w:pPr>
        <w:tabs>
          <w:tab w:val="left" w:pos="851"/>
        </w:tabs>
        <w:spacing w:before="120" w:after="0"/>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
            <w:sz w:val="22"/>
            <w:szCs w:val="24"/>
          </w:rPr>
          <w:alias w:val="Evidencijski broj nabave"/>
          <w:tag w:val="Evidencijski broj nabave"/>
          <w:id w:val="146399780"/>
          <w:placeholder>
            <w:docPart w:val="1A4AC79F19AB49338EAE794876BF6C50"/>
          </w:placeholder>
          <w:text/>
        </w:sdtPr>
        <w:sdtEndPr/>
        <w:sdtContent>
          <w:r w:rsidR="00170C0B" w:rsidRPr="00C1252D">
            <w:rPr>
              <w:rFonts w:cs="Arial"/>
              <w:b/>
              <w:sz w:val="22"/>
              <w:szCs w:val="24"/>
            </w:rPr>
            <w:t>PJN-</w:t>
          </w:r>
          <w:r w:rsidR="00312E0C" w:rsidRPr="00C1252D">
            <w:rPr>
              <w:rFonts w:cs="Arial"/>
              <w:b/>
              <w:sz w:val="22"/>
              <w:szCs w:val="24"/>
            </w:rPr>
            <w:t>39</w:t>
          </w:r>
          <w:r w:rsidR="00170C0B" w:rsidRPr="00C1252D">
            <w:rPr>
              <w:rFonts w:cs="Arial"/>
              <w:b/>
              <w:sz w:val="22"/>
              <w:szCs w:val="24"/>
            </w:rPr>
            <w:t>-2</w:t>
          </w:r>
          <w:r w:rsidR="00312E0C" w:rsidRPr="00C1252D">
            <w:rPr>
              <w:rFonts w:cs="Arial"/>
              <w:b/>
              <w:sz w:val="22"/>
              <w:szCs w:val="24"/>
            </w:rPr>
            <w:t>6</w:t>
          </w:r>
          <w:r w:rsidR="00170C0B" w:rsidRPr="00C1252D">
            <w:rPr>
              <w:rFonts w:cs="Arial"/>
              <w:b/>
              <w:sz w:val="22"/>
              <w:szCs w:val="24"/>
            </w:rPr>
            <w:t xml:space="preserve"> </w:t>
          </w:r>
        </w:sdtContent>
      </w:sdt>
      <w:r w:rsidR="006214F7" w:rsidRPr="00766046">
        <w:rPr>
          <w:rFonts w:cs="Arial"/>
          <w:bCs/>
          <w:sz w:val="22"/>
          <w:szCs w:val="24"/>
        </w:rPr>
        <w:t xml:space="preserve"> za predmet nabave:</w:t>
      </w:r>
      <w:r w:rsidR="004530F4">
        <w:rPr>
          <w:rFonts w:cs="Arial"/>
          <w:bCs/>
          <w:sz w:val="22"/>
          <w:szCs w:val="24"/>
        </w:rPr>
        <w:t xml:space="preserve"> </w:t>
      </w:r>
      <w:r w:rsidR="004530F4" w:rsidRPr="004530F4">
        <w:rPr>
          <w:rFonts w:cs="Arial"/>
          <w:b/>
          <w:sz w:val="22"/>
          <w:szCs w:val="24"/>
        </w:rPr>
        <w:t>Programsko održavanje digitalnog sustava</w:t>
      </w:r>
      <w:r w:rsidR="004530F4">
        <w:rPr>
          <w:rFonts w:cs="Arial"/>
          <w:bCs/>
          <w:sz w:val="22"/>
          <w:szCs w:val="24"/>
        </w:rPr>
        <w:t xml:space="preserve"> </w:t>
      </w:r>
      <w:r w:rsidR="004530F4" w:rsidRPr="008E05EF">
        <w:rPr>
          <w:rFonts w:cs="Arial"/>
          <w:b/>
          <w:sz w:val="22"/>
          <w:szCs w:val="24"/>
        </w:rPr>
        <w:t>za kontrolu potrošnje vode</w:t>
      </w:r>
      <w:r w:rsidR="004530F4">
        <w:rPr>
          <w:rFonts w:cs="Arial"/>
          <w:bCs/>
          <w:sz w:val="22"/>
          <w:szCs w:val="24"/>
        </w:rPr>
        <w:t xml:space="preserve"> </w:t>
      </w:r>
      <w:r w:rsidR="006214F7" w:rsidRPr="007A7458">
        <w:rPr>
          <w:rFonts w:cs="Arial"/>
          <w:b/>
          <w:sz w:val="22"/>
          <w:szCs w:val="24"/>
        </w:rPr>
        <w:t xml:space="preserve"> </w:t>
      </w:r>
      <w:r w:rsidR="00B96674">
        <w:rPr>
          <w:rFonts w:cs="Arial"/>
          <w:b/>
          <w:sz w:val="22"/>
          <w:szCs w:val="24"/>
        </w:rPr>
        <w:t>.</w:t>
      </w:r>
    </w:p>
    <w:p w14:paraId="61F8489A" w14:textId="39D908E7" w:rsidR="00F04668" w:rsidRPr="00766046" w:rsidRDefault="00B96674" w:rsidP="007D4CE1">
      <w:pPr>
        <w:tabs>
          <w:tab w:val="left" w:pos="851"/>
        </w:tabs>
        <w:spacing w:before="120" w:after="0"/>
        <w:rPr>
          <w:sz w:val="22"/>
          <w:szCs w:val="24"/>
        </w:rPr>
      </w:pPr>
      <w:r w:rsidRPr="00B96674">
        <w:rPr>
          <w:rFonts w:cs="Arial"/>
          <w:b/>
          <w:sz w:val="22"/>
          <w:szCs w:val="24"/>
        </w:rPr>
        <w:t xml:space="preserve"> </w:t>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77F3F339" w:rsidR="00F94089" w:rsidRPr="00766046" w:rsidRDefault="004C3171"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6-07-29T00:00:00Z">
            <w:dateFormat w:val="dddd, d. MMMM yyyy."/>
            <w:lid w:val="hr-HR"/>
            <w:storeMappedDataAs w:val="dateTime"/>
            <w:calendar w:val="gregorian"/>
          </w:date>
        </w:sdtPr>
        <w:sdtEndPr/>
        <w:sdtContent>
          <w:r w:rsidR="009D42D5">
            <w:rPr>
              <w:b/>
              <w:bCs/>
              <w:sz w:val="22"/>
              <w:szCs w:val="24"/>
            </w:rPr>
            <w:t>srijeda, 29. srpnja 2026.</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7F0718">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41916461" w:rsidR="0076602E" w:rsidRPr="00C715C4" w:rsidRDefault="004C3171"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725EAB" w:rsidRPr="006314A5">
              <w:rPr>
                <w:rStyle w:val="Hyperlink"/>
                <w:sz w:val="22"/>
                <w:szCs w:val="24"/>
              </w:rPr>
              <w:t>andrijana.nizic@bolnica-zadar.hr</w:t>
            </w:r>
          </w:hyperlink>
          <w:r w:rsidR="00990393">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yperlink"/>
                <w:rFonts w:cs="Arial"/>
                <w:noProof/>
              </w:rPr>
              <w:t>6.10</w:t>
            </w:r>
            <w:r>
              <w:rPr>
                <w:rFonts w:asciiTheme="minorHAnsi" w:eastAsiaTheme="minorEastAsia" w:hAnsiTheme="minorHAnsi"/>
                <w:noProof/>
                <w:kern w:val="2"/>
                <w:sz w:val="22"/>
                <w:lang w:eastAsia="hr-HR"/>
                <w14:ligatures w14:val="standardContextual"/>
              </w:rPr>
              <w:tab/>
            </w:r>
            <w:r w:rsidRPr="00514E5D">
              <w:rPr>
                <w:rStyle w:val="Hyperlink"/>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7"/>
          <w:footerReference w:type="default" r:id="rId18"/>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1" w:name="_Toc150759776"/>
      <w:r w:rsidRPr="004472B8">
        <w:rPr>
          <w:smallCaps w:val="0"/>
        </w:rPr>
        <w:lastRenderedPageBreak/>
        <w:t>Opći podaci</w:t>
      </w:r>
      <w:bookmarkEnd w:id="1"/>
    </w:p>
    <w:p w14:paraId="63AB03CE" w14:textId="54E15442"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r w:rsidR="00C2138C" w:rsidRPr="00C2138C">
        <w:t>Ur. broj: 02-5204/25-22/25 od 27. lipnja 2025. godine</w:t>
      </w:r>
      <w:r w:rsidR="00D73944" w:rsidRPr="00D73944">
        <w:t>)</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7DA40F3E" w:rsidR="00335865" w:rsidRPr="00B4486D" w:rsidRDefault="00170C0B" w:rsidP="00A568CF">
            <w:r>
              <w:t>PJN-</w:t>
            </w:r>
            <w:r w:rsidR="0027627D">
              <w:t>39</w:t>
            </w:r>
            <w:r w:rsidR="007D4CE1">
              <w:t>-</w:t>
            </w:r>
            <w:r>
              <w:t>2</w:t>
            </w:r>
            <w:r w:rsidR="0027627D">
              <w:t>6</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710C67C3" w:rsidR="00335865" w:rsidRPr="000975C9" w:rsidRDefault="004C3171" w:rsidP="00A568CF">
            <w:sdt>
              <w:sdtPr>
                <w:alias w:val="Procijenjena vrijednost iz Plana nabave"/>
                <w:tag w:val="Procijenjena vrijednost iz Plana nabave"/>
                <w:id w:val="-754285267"/>
                <w:placeholder>
                  <w:docPart w:val="0388DE3E3E2F46C2B617B9B17E434589"/>
                </w:placeholder>
              </w:sdtPr>
              <w:sdtEndPr/>
              <w:sdtContent>
                <w:r w:rsidR="009B1E70">
                  <w:t>8.000</w:t>
                </w:r>
                <w:r w:rsidR="007A7458">
                  <w:t>,00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9" w:history="1">
              <w:r w:rsidRPr="00907BA6">
                <w:rPr>
                  <w:rStyle w:val="Hyperlink"/>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4255FD9A" w:rsidR="00626784" w:rsidRPr="000E71C8" w:rsidRDefault="004C3171" w:rsidP="00CD0B8B">
            <w:sdt>
              <w:sdtPr>
                <w:rPr>
                  <w:sz w:val="22"/>
                  <w:szCs w:val="24"/>
                </w:rPr>
                <w:id w:val="-1438435387"/>
                <w:placeholder>
                  <w:docPart w:val="5E5035F8EC244E0FB6F7387AB187F0AF"/>
                </w:placeholder>
              </w:sdtPr>
              <w:sdtEndPr/>
              <w:sdtContent>
                <w:r w:rsidR="000E71C8" w:rsidRPr="000E71C8">
                  <w:rPr>
                    <w:szCs w:val="24"/>
                  </w:rPr>
                  <w:t>Andrijana Nižić</w:t>
                </w:r>
              </w:sdtContent>
            </w:sdt>
            <w:r w:rsidR="000E71C8" w:rsidRPr="000E71C8">
              <w:rPr>
                <w:szCs w:val="24"/>
              </w:rPr>
              <w:t>, dipl. oec.</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4032180B" w:rsidR="00D53DD9" w:rsidRPr="009E0360" w:rsidRDefault="004C3171" w:rsidP="00D53DD9">
            <w:sdt>
              <w:sdtPr>
                <w:rPr>
                  <w:b/>
                  <w:bCs/>
                  <w:sz w:val="22"/>
                  <w:szCs w:val="24"/>
                </w:rPr>
                <w:id w:val="-1104039572"/>
                <w:placeholder>
                  <w:docPart w:val="8A122CA63959430E943B0BD7A8ED0890"/>
                </w:placeholder>
              </w:sdtPr>
              <w:sdtEndPr/>
              <w:sdtContent>
                <w:r w:rsidR="007A7458" w:rsidRPr="007A7458">
                  <w:t>023/505-</w:t>
                </w:r>
                <w:r w:rsidR="003A7B1C">
                  <w:t>800</w:t>
                </w:r>
              </w:sdtContent>
            </w:sdt>
            <w:r w:rsidR="007F4A71" w:rsidRPr="000314D1">
              <w:t xml:space="preserve"> </w:t>
            </w:r>
          </w:p>
        </w:tc>
      </w:tr>
      <w:tr w:rsidR="00D53DD9" w:rsidRPr="00B96674"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3AC47D3F" w:rsidR="00D53DD9" w:rsidRPr="00B96674" w:rsidRDefault="004C3171" w:rsidP="00D53DD9">
            <w:pPr>
              <w:rPr>
                <w:rStyle w:val="Hyperlink"/>
              </w:rPr>
            </w:pPr>
            <w:sdt>
              <w:sdtPr>
                <w:rPr>
                  <w:rStyle w:val="Hyperlink"/>
                </w:rPr>
                <w:id w:val="-96401897"/>
                <w:placeholder>
                  <w:docPart w:val="B507F8240C3446A99AFD6C0A4D2D1A79"/>
                </w:placeholder>
              </w:sdtPr>
              <w:sdtEndPr>
                <w:rPr>
                  <w:rStyle w:val="Hyperlink"/>
                </w:rPr>
              </w:sdtEndPr>
              <w:sdtContent>
                <w:hyperlink r:id="rId20" w:history="1">
                  <w:r w:rsidR="00F2048B" w:rsidRPr="008360AC">
                    <w:rPr>
                      <w:rStyle w:val="Hyperlink"/>
                    </w:rPr>
                    <w:t>andrijana.nizic@bolnica-zadar.hr</w:t>
                  </w:r>
                </w:hyperlink>
                <w:r w:rsidR="00C715C4" w:rsidRPr="00B96674">
                  <w:rPr>
                    <w:rStyle w:val="Hyperlink"/>
                  </w:rPr>
                  <w:t xml:space="preserve"> </w:t>
                </w:r>
                <w:hyperlink r:id="rId21" w:history="1"/>
                <w:r w:rsidR="00C715C4" w:rsidRPr="00B96674">
                  <w:rPr>
                    <w:rStyle w:val="Hyperlink"/>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2"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6" w:name="_Toc150759781"/>
      <w:r>
        <w:t xml:space="preserve">Vrsta ugovora </w:t>
      </w:r>
      <w:r w:rsidR="00DB3D91">
        <w:t>k</w:t>
      </w:r>
      <w:r>
        <w:t>o</w:t>
      </w:r>
      <w:r w:rsidR="00DB3D91">
        <w:t>ji se sklapa</w:t>
      </w:r>
      <w:bookmarkEnd w:id="26"/>
    </w:p>
    <w:p w14:paraId="1AA6E01F" w14:textId="397482B0" w:rsidR="00B10039" w:rsidRDefault="00B10039" w:rsidP="00B10039">
      <w:pPr>
        <w:ind w:firstLine="576"/>
      </w:pPr>
      <w:r w:rsidRPr="00B873DA">
        <w:t xml:space="preserve">Temeljem provedenog postupka </w:t>
      </w:r>
      <w:r w:rsidR="00520223">
        <w:t xml:space="preserve">jednostavne </w:t>
      </w:r>
      <w:r w:rsidRPr="00B873DA">
        <w:t>nabave sklapa</w:t>
      </w:r>
      <w:r w:rsidR="008B602C">
        <w:t>ju</w:t>
      </w:r>
      <w:r w:rsidRPr="00B873DA">
        <w:t xml:space="preserve"> se ugovor</w:t>
      </w:r>
      <w:r w:rsidR="008B602C">
        <w:t>i</w:t>
      </w:r>
      <w:r w:rsidRPr="00B873DA">
        <w:t xml:space="preserve">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3A7B1C">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Heading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4C20345C"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F2048B">
            <w:rPr>
              <w:b/>
              <w:bCs/>
            </w:rPr>
            <w:t>Programsko održavanje digitalnog sustava za kontrolu potrošnje vode</w:t>
          </w:r>
        </w:sdtContent>
      </w:sdt>
      <w:r w:rsidR="00520A27">
        <w:t xml:space="preserve"> </w:t>
      </w:r>
      <w:r w:rsidR="004B095D">
        <w:t xml:space="preserve"> </w:t>
      </w:r>
      <w:r w:rsidR="00520A27">
        <w:t>što</w:t>
      </w:r>
      <w:r w:rsidR="00E67BE2">
        <w:t xml:space="preserve"> podrazumijeva</w:t>
      </w:r>
      <w:r w:rsidR="009F6319">
        <w:t>:</w:t>
      </w:r>
      <w:r w:rsidR="001B3476">
        <w:t xml:space="preserve"> </w:t>
      </w:r>
    </w:p>
    <w:tbl>
      <w:tblPr>
        <w:tblW w:w="7518" w:type="dxa"/>
        <w:jc w:val="center"/>
        <w:tblLayout w:type="fixed"/>
        <w:tblLook w:val="0000" w:firstRow="0" w:lastRow="0" w:firstColumn="0" w:lastColumn="0" w:noHBand="0" w:noVBand="0"/>
      </w:tblPr>
      <w:tblGrid>
        <w:gridCol w:w="988"/>
        <w:gridCol w:w="4394"/>
        <w:gridCol w:w="1142"/>
        <w:gridCol w:w="994"/>
      </w:tblGrid>
      <w:tr w:rsidR="004E29CA" w:rsidRPr="00A34EAE" w14:paraId="59E561DE" w14:textId="77777777" w:rsidTr="007D4CE1">
        <w:trPr>
          <w:trHeight w:val="568"/>
          <w:jc w:val="center"/>
        </w:trPr>
        <w:tc>
          <w:tcPr>
            <w:tcW w:w="988" w:type="dxa"/>
            <w:tcBorders>
              <w:top w:val="single" w:sz="4" w:space="0" w:color="000000"/>
              <w:left w:val="single" w:sz="4" w:space="0" w:color="000000"/>
              <w:bottom w:val="single" w:sz="4" w:space="0" w:color="000000"/>
            </w:tcBorders>
            <w:vAlign w:val="center"/>
          </w:tcPr>
          <w:p w14:paraId="05853943"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A34EAE">
              <w:rPr>
                <w:rFonts w:ascii="Times New Roman" w:eastAsia="Times New Roman" w:hAnsi="Times New Roman" w:cs="Times New Roman"/>
                <w:color w:val="000000"/>
                <w:sz w:val="22"/>
                <w:lang w:eastAsia="hr-HR"/>
              </w:rPr>
              <w:t>Redni broj</w:t>
            </w:r>
          </w:p>
        </w:tc>
        <w:tc>
          <w:tcPr>
            <w:tcW w:w="4394" w:type="dxa"/>
            <w:tcBorders>
              <w:top w:val="single" w:sz="4" w:space="0" w:color="000000"/>
              <w:left w:val="single" w:sz="4" w:space="0" w:color="000000"/>
              <w:bottom w:val="single" w:sz="4" w:space="0" w:color="000000"/>
            </w:tcBorders>
            <w:vAlign w:val="center"/>
          </w:tcPr>
          <w:p w14:paraId="62F27F54"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Naziv</w:t>
            </w:r>
          </w:p>
        </w:tc>
        <w:tc>
          <w:tcPr>
            <w:tcW w:w="1142" w:type="dxa"/>
            <w:tcBorders>
              <w:top w:val="single" w:sz="4" w:space="0" w:color="000000"/>
              <w:left w:val="single" w:sz="4" w:space="0" w:color="000000"/>
              <w:bottom w:val="single" w:sz="4" w:space="0" w:color="000000"/>
            </w:tcBorders>
            <w:vAlign w:val="center"/>
          </w:tcPr>
          <w:p w14:paraId="0C0B9801"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Jedinica mjere</w:t>
            </w:r>
          </w:p>
        </w:tc>
        <w:tc>
          <w:tcPr>
            <w:tcW w:w="994" w:type="dxa"/>
            <w:tcBorders>
              <w:top w:val="single" w:sz="4" w:space="0" w:color="000000"/>
              <w:left w:val="single" w:sz="4" w:space="0" w:color="000000"/>
              <w:bottom w:val="single" w:sz="4" w:space="0" w:color="000000"/>
              <w:right w:val="single" w:sz="4" w:space="0" w:color="auto"/>
            </w:tcBorders>
            <w:vAlign w:val="center"/>
          </w:tcPr>
          <w:p w14:paraId="33D313B7"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Količina</w:t>
            </w:r>
          </w:p>
        </w:tc>
      </w:tr>
      <w:tr w:rsidR="004E29CA" w:rsidRPr="00A34EAE" w14:paraId="21FBE5B6" w14:textId="77777777" w:rsidTr="007D4CE1">
        <w:trPr>
          <w:gridAfter w:val="2"/>
          <w:wAfter w:w="2136" w:type="dxa"/>
          <w:trHeight w:val="291"/>
          <w:jc w:val="center"/>
        </w:trPr>
        <w:tc>
          <w:tcPr>
            <w:tcW w:w="5382" w:type="dxa"/>
            <w:gridSpan w:val="2"/>
            <w:tcBorders>
              <w:top w:val="single" w:sz="8" w:space="0" w:color="000000"/>
              <w:left w:val="single" w:sz="8" w:space="0" w:color="000000"/>
              <w:bottom w:val="single" w:sz="8" w:space="0" w:color="000000"/>
              <w:right w:val="single" w:sz="4" w:space="0" w:color="auto"/>
            </w:tcBorders>
            <w:shd w:val="clear" w:color="auto" w:fill="F2DBDB"/>
            <w:vAlign w:val="center"/>
          </w:tcPr>
          <w:p w14:paraId="7EBC0F80" w14:textId="00575FBA"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b/>
                <w:bCs/>
                <w:color w:val="000000"/>
                <w:sz w:val="22"/>
                <w:lang w:eastAsia="hr-HR"/>
              </w:rPr>
              <w:t>REDOV</w:t>
            </w:r>
            <w:r w:rsidR="007D4CE1">
              <w:rPr>
                <w:rFonts w:ascii="Times New Roman" w:eastAsia="Times New Roman" w:hAnsi="Times New Roman" w:cs="Times New Roman"/>
                <w:b/>
                <w:bCs/>
                <w:color w:val="000000"/>
                <w:sz w:val="22"/>
                <w:lang w:eastAsia="hr-HR"/>
              </w:rPr>
              <w:t xml:space="preserve">NA </w:t>
            </w:r>
            <w:r w:rsidR="007D4CE1" w:rsidRPr="007D4CE1">
              <w:rPr>
                <w:rFonts w:ascii="Times New Roman" w:eastAsia="Times New Roman" w:hAnsi="Times New Roman" w:cs="Times New Roman"/>
                <w:b/>
                <w:bCs/>
                <w:color w:val="000000"/>
                <w:sz w:val="22"/>
                <w:lang w:eastAsia="hr-HR"/>
              </w:rPr>
              <w:t>MJESEČNA USLUGA DALJINSKOG OČITAVANJA VODOMJERA</w:t>
            </w:r>
          </w:p>
        </w:tc>
      </w:tr>
      <w:tr w:rsidR="004E29CA" w:rsidRPr="00A34EAE" w14:paraId="458D66F5" w14:textId="77777777" w:rsidTr="007D4CE1">
        <w:trPr>
          <w:trHeight w:val="784"/>
          <w:jc w:val="center"/>
        </w:trPr>
        <w:tc>
          <w:tcPr>
            <w:tcW w:w="988" w:type="dxa"/>
            <w:tcBorders>
              <w:top w:val="single" w:sz="4" w:space="0" w:color="000000"/>
              <w:left w:val="single" w:sz="4" w:space="0" w:color="000000"/>
              <w:bottom w:val="single" w:sz="4" w:space="0" w:color="000000"/>
            </w:tcBorders>
            <w:vAlign w:val="center"/>
          </w:tcPr>
          <w:p w14:paraId="57A83A1A" w14:textId="77777777" w:rsidR="004E29CA" w:rsidRPr="00A34EAE" w:rsidRDefault="004E29CA" w:rsidP="00A34EAE">
            <w:pPr>
              <w:spacing w:after="0" w:line="240" w:lineRule="auto"/>
              <w:jc w:val="center"/>
              <w:rPr>
                <w:rFonts w:ascii="Times New Roman" w:eastAsia="Times New Roman" w:hAnsi="Times New Roman" w:cs="Times New Roman"/>
                <w:b/>
                <w:bCs/>
                <w:color w:val="000000"/>
                <w:sz w:val="24"/>
                <w:szCs w:val="24"/>
                <w:lang w:eastAsia="hr-HR"/>
              </w:rPr>
            </w:pPr>
            <w:r w:rsidRPr="00A34EAE">
              <w:rPr>
                <w:rFonts w:ascii="Times New Roman" w:eastAsia="Times New Roman" w:hAnsi="Times New Roman" w:cs="Times New Roman"/>
                <w:color w:val="000000"/>
                <w:sz w:val="22"/>
                <w:lang w:eastAsia="hr-HR"/>
              </w:rPr>
              <w:t>1</w:t>
            </w:r>
          </w:p>
        </w:tc>
        <w:tc>
          <w:tcPr>
            <w:tcW w:w="4394" w:type="dxa"/>
            <w:tcBorders>
              <w:top w:val="single" w:sz="4" w:space="0" w:color="000000"/>
              <w:left w:val="single" w:sz="4" w:space="0" w:color="000000"/>
              <w:bottom w:val="single" w:sz="4" w:space="0" w:color="000000"/>
            </w:tcBorders>
            <w:vAlign w:val="center"/>
          </w:tcPr>
          <w:p w14:paraId="59015F22"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MJESEČNA USLUGA DALJINSKOG OČITAVANJA VODOMJERA</w:t>
            </w:r>
          </w:p>
          <w:p w14:paraId="24AB8634"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*ugradnja opreme</w:t>
            </w:r>
          </w:p>
          <w:p w14:paraId="63483894"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*uređaj za prijenos podataka (logger)</w:t>
            </w:r>
          </w:p>
          <w:p w14:paraId="64AF6EBD"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*GSM/GPRS prijenos podataka i SIM kartica</w:t>
            </w:r>
          </w:p>
          <w:p w14:paraId="393834DB"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*WEB cloud software</w:t>
            </w:r>
          </w:p>
          <w:p w14:paraId="3C509A7D"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*alarmiranje korisnika (SMS/mail)</w:t>
            </w:r>
          </w:p>
          <w:p w14:paraId="7B437A95" w14:textId="77777777" w:rsidR="007D4CE1" w:rsidRPr="007D4CE1" w:rsidRDefault="007D4CE1" w:rsidP="007D4CE1">
            <w:pPr>
              <w:spacing w:before="120" w:after="120" w:line="240" w:lineRule="auto"/>
              <w:jc w:val="left"/>
              <w:rPr>
                <w:rFonts w:ascii="Times New Roman" w:eastAsia="Times New Roman" w:hAnsi="Times New Roman" w:cs="Times New Roman"/>
                <w:bCs/>
                <w:color w:val="000000"/>
                <w:sz w:val="24"/>
                <w:szCs w:val="24"/>
                <w:lang w:eastAsia="hr-HR"/>
              </w:rPr>
            </w:pPr>
            <w:r w:rsidRPr="007D4CE1">
              <w:rPr>
                <w:rFonts w:ascii="Times New Roman" w:eastAsia="Times New Roman" w:hAnsi="Times New Roman" w:cs="Times New Roman"/>
                <w:bCs/>
                <w:color w:val="000000"/>
                <w:sz w:val="24"/>
                <w:szCs w:val="24"/>
                <w:lang w:eastAsia="hr-HR"/>
              </w:rPr>
              <w:t>*izrada izvještaja po mjesecima/godini</w:t>
            </w:r>
          </w:p>
          <w:p w14:paraId="3AA7D596" w14:textId="119ABC10" w:rsidR="004E29CA" w:rsidRPr="00A34EAE" w:rsidRDefault="007D4CE1" w:rsidP="007D4CE1">
            <w:pPr>
              <w:spacing w:before="120" w:after="120" w:line="240" w:lineRule="auto"/>
              <w:jc w:val="left"/>
              <w:rPr>
                <w:rFonts w:ascii="Times New Roman" w:eastAsia="Arial" w:hAnsi="Times New Roman" w:cs="Times New Roman"/>
                <w:b/>
                <w:bCs/>
                <w:color w:val="000000"/>
                <w:sz w:val="24"/>
                <w:szCs w:val="24"/>
                <w:lang w:eastAsia="hr-HR"/>
              </w:rPr>
            </w:pPr>
            <w:r w:rsidRPr="007D4CE1">
              <w:rPr>
                <w:rFonts w:ascii="Times New Roman" w:eastAsia="Times New Roman" w:hAnsi="Times New Roman" w:cs="Times New Roman"/>
                <w:bCs/>
                <w:color w:val="000000"/>
                <w:sz w:val="24"/>
                <w:szCs w:val="24"/>
                <w:lang w:eastAsia="hr-HR"/>
              </w:rPr>
              <w:t>*održavanje opreme i</w:t>
            </w:r>
            <w:r w:rsidR="00F46C69">
              <w:rPr>
                <w:rFonts w:ascii="Times New Roman" w:eastAsia="Times New Roman" w:hAnsi="Times New Roman" w:cs="Times New Roman"/>
                <w:bCs/>
                <w:color w:val="000000"/>
                <w:sz w:val="24"/>
                <w:szCs w:val="24"/>
                <w:lang w:eastAsia="hr-HR"/>
              </w:rPr>
              <w:t xml:space="preserve"> </w:t>
            </w:r>
            <w:r w:rsidRPr="007D4CE1">
              <w:rPr>
                <w:rFonts w:ascii="Times New Roman" w:eastAsia="Times New Roman" w:hAnsi="Times New Roman" w:cs="Times New Roman"/>
                <w:bCs/>
                <w:color w:val="000000"/>
                <w:sz w:val="24"/>
                <w:szCs w:val="24"/>
                <w:lang w:eastAsia="hr-HR"/>
              </w:rPr>
              <w:t>software-a</w:t>
            </w:r>
          </w:p>
        </w:tc>
        <w:tc>
          <w:tcPr>
            <w:tcW w:w="1142" w:type="dxa"/>
            <w:tcBorders>
              <w:top w:val="single" w:sz="4" w:space="0" w:color="000000"/>
              <w:left w:val="single" w:sz="4" w:space="0" w:color="000000"/>
              <w:bottom w:val="single" w:sz="4" w:space="0" w:color="000000"/>
            </w:tcBorders>
            <w:vAlign w:val="center"/>
          </w:tcPr>
          <w:p w14:paraId="53B9AA8A"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mjesec</w:t>
            </w:r>
          </w:p>
        </w:tc>
        <w:tc>
          <w:tcPr>
            <w:tcW w:w="994" w:type="dxa"/>
            <w:tcBorders>
              <w:top w:val="single" w:sz="4" w:space="0" w:color="000000"/>
              <w:left w:val="single" w:sz="4" w:space="0" w:color="000000"/>
              <w:bottom w:val="single" w:sz="4" w:space="0" w:color="000000"/>
              <w:right w:val="single" w:sz="4" w:space="0" w:color="auto"/>
            </w:tcBorders>
            <w:vAlign w:val="center"/>
          </w:tcPr>
          <w:p w14:paraId="14D0622D"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12</w:t>
            </w:r>
          </w:p>
        </w:tc>
      </w:tr>
    </w:tbl>
    <w:p w14:paraId="1DA03BC5" w14:textId="77777777" w:rsidR="00635422" w:rsidRPr="00B4486D" w:rsidRDefault="00635422" w:rsidP="00635422">
      <w:pPr>
        <w:pStyle w:val="Heading2"/>
      </w:pPr>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A9A61D4" w14:textId="1F73596F" w:rsidR="000628AB" w:rsidRDefault="000628AB" w:rsidP="000628AB">
      <w:pPr>
        <w:ind w:firstLine="576"/>
      </w:pPr>
      <w:bookmarkStart w:id="53" w:name="_Toc150759785"/>
      <w:r>
        <w:t xml:space="preserve">S obzirom da se radi o specifičnom predmetu nabave koji uključuje održavanje za koje nije moguće predvidjeti </w:t>
      </w:r>
      <w:sdt>
        <w:sdtPr>
          <w:alias w:val="Odaberite stavku"/>
          <w:tag w:val="Odaberite stavku"/>
          <w:id w:val="-274022428"/>
          <w:placeholder>
            <w:docPart w:val="496A708C8E9C4B718B466794FF701401"/>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t>točnu količinu predmeta nabave</w:t>
          </w:r>
        </w:sdtContent>
      </w:sdt>
      <w:r>
        <w:t xml:space="preserve"> stoga je naručitelj odredio iznos mjesečne naknade koje obuhvaća sve troškove održavanja.</w:t>
      </w:r>
    </w:p>
    <w:p w14:paraId="55714F0A" w14:textId="77777777" w:rsidR="00A95C68" w:rsidRDefault="00A95C68" w:rsidP="00A95C68">
      <w:pPr>
        <w:pStyle w:val="Heading2"/>
      </w:pPr>
      <w:r>
        <w:t>Troškovnik</w:t>
      </w:r>
      <w:bookmarkEnd w:id="53"/>
    </w:p>
    <w:p w14:paraId="76F22366" w14:textId="079431ED" w:rsidR="00890D28" w:rsidRDefault="00890D28" w:rsidP="005B3FC5">
      <w:pPr>
        <w:ind w:firstLine="576"/>
      </w:pPr>
      <w:r>
        <w:t>Naručitelj u dokumentaciji o nabavi prilaže Troškovnik</w:t>
      </w:r>
      <w:r w:rsidR="00530E8E">
        <w:t>e</w:t>
      </w:r>
      <w:r>
        <w:t xml:space="preserve"> u nestandardiziranom obliku </w:t>
      </w:r>
      <w:r w:rsidR="00BA1B3D">
        <w:t>koji se</w:t>
      </w:r>
      <w:r>
        <w:t xml:space="preserve"> mo</w:t>
      </w:r>
      <w:r w:rsidR="00530E8E">
        <w:t>gu</w:t>
      </w:r>
      <w:r>
        <w:t xml:space="preserv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79433F53" w14:textId="6B7C7A10" w:rsidR="00890D28" w:rsidRDefault="00C65817" w:rsidP="00E56F8B">
      <w:pPr>
        <w:pStyle w:val="ListParagraph"/>
        <w:numPr>
          <w:ilvl w:val="0"/>
          <w:numId w:val="8"/>
        </w:numPr>
      </w:pPr>
      <w:r>
        <w:t>C</w:t>
      </w:r>
      <w:r w:rsidR="00890D28">
        <w:t>ijena ponude bez poreza na dodanu vrijednost (zbroj svih ukupnih cijena stavki)</w:t>
      </w:r>
      <w:r w:rsidR="00530E8E">
        <w:t>,</w:t>
      </w:r>
    </w:p>
    <w:p w14:paraId="0D0DBBF3" w14:textId="2B90F930" w:rsidR="00530E8E" w:rsidRDefault="00530E8E" w:rsidP="00E56F8B">
      <w:pPr>
        <w:pStyle w:val="ListParagraph"/>
        <w:numPr>
          <w:ilvl w:val="0"/>
          <w:numId w:val="8"/>
        </w:numPr>
      </w:pPr>
      <w:r>
        <w:t>Potvrde tehničkog opisa.</w:t>
      </w:r>
    </w:p>
    <w:p w14:paraId="5ED62758" w14:textId="77777777" w:rsidR="00C14BC0" w:rsidRDefault="00C14BC0" w:rsidP="001302A7">
      <w:pPr>
        <w:ind w:firstLine="576"/>
      </w:pPr>
      <w:bookmarkStart w:id="54" w:name="_Toc526860624"/>
      <w:bookmarkStart w:id="55" w:name="_Toc529440184"/>
      <w:bookmarkStart w:id="56" w:name="_Toc529958219"/>
      <w:bookmarkStart w:id="57" w:name="_Toc13223963"/>
    </w:p>
    <w:p w14:paraId="7FD163AF" w14:textId="77777777" w:rsidR="00A95C68" w:rsidRDefault="00A95C68" w:rsidP="00A95C68">
      <w:pPr>
        <w:pStyle w:val="Heading2"/>
      </w:pPr>
      <w:bookmarkStart w:id="58" w:name="_Toc150759788"/>
      <w:r w:rsidRPr="00B4486D">
        <w:t>Mjesto izvršenja ugovora</w:t>
      </w:r>
      <w:bookmarkEnd w:id="54"/>
      <w:bookmarkEnd w:id="55"/>
      <w:bookmarkEnd w:id="56"/>
      <w:bookmarkEnd w:id="57"/>
      <w:bookmarkEnd w:id="58"/>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59" w:name="_Toc150759789"/>
      <w:r>
        <w:rPr>
          <w:shd w:val="clear" w:color="auto" w:fill="FFFFFF"/>
        </w:rPr>
        <w:t>R</w:t>
      </w:r>
      <w:r w:rsidR="00A95C68">
        <w:rPr>
          <w:shd w:val="clear" w:color="auto" w:fill="FFFFFF"/>
        </w:rPr>
        <w:t>ok početka i završetka izvršenja ugovora</w:t>
      </w:r>
      <w:bookmarkEnd w:id="59"/>
    </w:p>
    <w:p w14:paraId="16765E49" w14:textId="560BDC80" w:rsidR="003465EC" w:rsidRDefault="000628AB" w:rsidP="003465EC">
      <w:pPr>
        <w:ind w:firstLine="576"/>
        <w:rPr>
          <w:b/>
          <w:bCs/>
        </w:rPr>
      </w:pPr>
      <w:bookmarkStart w:id="60" w:name="_Ref500231632"/>
      <w:bookmarkStart w:id="61" w:name="_Ref500400043"/>
      <w:bookmarkStart w:id="62" w:name="_Ref500403525"/>
      <w:bookmarkStart w:id="63" w:name="_Ref500403590"/>
      <w:bookmarkStart w:id="64" w:name="_Toc526860627"/>
      <w:bookmarkStart w:id="65" w:name="_Toc529440187"/>
      <w:bookmarkStart w:id="66" w:name="_Toc529958222"/>
      <w:bookmarkStart w:id="67" w:name="_Toc13223968"/>
      <w:bookmarkStart w:id="68" w:name="_Toc150759790"/>
      <w:r w:rsidRPr="007D3CBB">
        <w:t>Početak izvršenja ugovora definiran je odredbama o stupanju na snagu Ugovora o pružanju</w:t>
      </w:r>
      <w:r w:rsidRPr="007D3CBB">
        <w:br/>
        <w:t xml:space="preserve">usluga. Datum početka izvršenja ugovora podrazumijeva </w:t>
      </w:r>
      <w:r w:rsidRPr="007D3CBB">
        <w:rPr>
          <w:b/>
          <w:bCs/>
        </w:rPr>
        <w:t>pružanje usluge koja se ugovara 12 mjeseci od dana stupanja</w:t>
      </w:r>
      <w:r>
        <w:rPr>
          <w:b/>
          <w:bCs/>
        </w:rPr>
        <w:t xml:space="preserve"> </w:t>
      </w:r>
      <w:r w:rsidRPr="007D3CBB">
        <w:rPr>
          <w:b/>
          <w:bCs/>
        </w:rPr>
        <w:t>ugovora na snagu</w:t>
      </w:r>
      <w:r w:rsidR="003465EC">
        <w:rPr>
          <w:b/>
          <w:bCs/>
        </w:rPr>
        <w:t xml:space="preserve">. </w:t>
      </w:r>
    </w:p>
    <w:p w14:paraId="18CC7E46" w14:textId="23F5597A" w:rsidR="000628AB" w:rsidRPr="003465EC" w:rsidRDefault="000628AB" w:rsidP="003465EC">
      <w:pPr>
        <w:ind w:firstLine="576"/>
        <w:rPr>
          <w:b/>
          <w:bCs/>
        </w:rPr>
      </w:pPr>
      <w:r w:rsidRPr="007D3CBB">
        <w:t>Ugovor se sklapa za razdoblje od 12 mjeseci. Smatra se da je Ugovor izvršen u trenutku kada</w:t>
      </w:r>
      <w:r w:rsidRPr="007D3CBB">
        <w:br/>
        <w:t>ukupna plaćanja bez PDV-a, na temelju ovog Ugovora, dosegnu ukupnu vrijednost Ugovora, uključujući</w:t>
      </w:r>
      <w:r>
        <w:t xml:space="preserve"> </w:t>
      </w:r>
      <w:r w:rsidRPr="007D3CBB">
        <w:t>sve eventualne izmjene ugovorene vrijednosti Ugovora.</w:t>
      </w:r>
    </w:p>
    <w:p w14:paraId="3ED2825E" w14:textId="1FB9C77D" w:rsidR="009C43D1" w:rsidRPr="009E3FB8" w:rsidRDefault="00896919" w:rsidP="00A13D0F">
      <w:pPr>
        <w:pStyle w:val="Heading1"/>
        <w:rPr>
          <w:lang w:eastAsia="en-GB" w:bidi="en-US"/>
        </w:rPr>
      </w:pPr>
      <w:r w:rsidRPr="009E3FB8">
        <w:lastRenderedPageBreak/>
        <w:t>O</w:t>
      </w:r>
      <w:r w:rsidR="008147AE" w:rsidRPr="009E3FB8">
        <w:t>snove za isključenje gospodarskog subjekta</w:t>
      </w:r>
      <w:bookmarkEnd w:id="60"/>
      <w:bookmarkEnd w:id="61"/>
      <w:bookmarkEnd w:id="62"/>
      <w:bookmarkEnd w:id="63"/>
      <w:bookmarkEnd w:id="64"/>
      <w:bookmarkEnd w:id="65"/>
      <w:bookmarkEnd w:id="66"/>
      <w:bookmarkEnd w:id="67"/>
      <w:bookmarkEnd w:id="68"/>
    </w:p>
    <w:p w14:paraId="2CE0189B" w14:textId="77777777" w:rsidR="009C43D1" w:rsidRDefault="009C43D1" w:rsidP="009C43D1">
      <w:pPr>
        <w:pStyle w:val="Heading2"/>
      </w:pPr>
      <w:bookmarkStart w:id="69" w:name="_Ref500231603"/>
      <w:bookmarkStart w:id="70" w:name="_Toc526860628"/>
      <w:bookmarkStart w:id="71" w:name="_Toc529440188"/>
      <w:bookmarkStart w:id="72" w:name="_Toc529958223"/>
      <w:bookmarkStart w:id="73" w:name="_Toc13223969"/>
      <w:bookmarkStart w:id="74" w:name="_Toc150759791"/>
      <w:r w:rsidRPr="00B4486D">
        <w:t>Obvezne osnove za isključenje gospodarskog subjekta</w:t>
      </w:r>
      <w:bookmarkEnd w:id="69"/>
      <w:bookmarkEnd w:id="70"/>
      <w:bookmarkEnd w:id="71"/>
      <w:bookmarkEnd w:id="72"/>
      <w:bookmarkEnd w:id="73"/>
      <w:bookmarkEnd w:id="74"/>
    </w:p>
    <w:p w14:paraId="2C1CBE96" w14:textId="77777777" w:rsidR="0028650B" w:rsidRPr="0028650B" w:rsidRDefault="0028650B" w:rsidP="0028650B">
      <w:pPr>
        <w:pStyle w:val="Heading3"/>
      </w:pPr>
      <w:bookmarkStart w:id="75" w:name="_Toc150759792"/>
      <w:r w:rsidRPr="0028650B">
        <w:t>Osuđivanost za kaznena djela</w:t>
      </w:r>
      <w:bookmarkEnd w:id="75"/>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76" w:name="_Toc150759793"/>
      <w:r w:rsidRPr="00A85080">
        <w:t>Neplaćanje dospjelih poreznih obveza i obveze za mirovinsko i zdravstveno osiguranje</w:t>
      </w:r>
      <w:bookmarkEnd w:id="76"/>
    </w:p>
    <w:p w14:paraId="2254B451" w14:textId="77777777" w:rsidR="00A72DC4" w:rsidRDefault="00A72DC4" w:rsidP="003465EC">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3465EC">
      <w:pPr>
        <w:pStyle w:val="ListParagraph"/>
        <w:numPr>
          <w:ilvl w:val="0"/>
          <w:numId w:val="7"/>
        </w:numPr>
      </w:pPr>
      <w:r>
        <w:t>u Republici Hrvatskoj, ako gospodarski subjekt ima poslovni nastan u Republici Hrvatskoj, ili</w:t>
      </w:r>
    </w:p>
    <w:p w14:paraId="70919138" w14:textId="77777777" w:rsidR="00A72DC4" w:rsidRDefault="00A72DC4" w:rsidP="003465EC">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77" w:name="_Toc150759794"/>
      <w:r>
        <w:t>Dokumenti kojima se dokazuje da ne postoje osnove za isključenje</w:t>
      </w:r>
      <w:bookmarkEnd w:id="77"/>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78" w:name="_Toc150759795"/>
      <w:bookmarkStart w:id="79" w:name="_Toc491246664"/>
      <w:bookmarkStart w:id="80" w:name="_Toc498907117"/>
      <w:bookmarkStart w:id="81" w:name="_Toc526860643"/>
      <w:bookmarkStart w:id="82" w:name="_Toc529440215"/>
      <w:bookmarkStart w:id="83" w:name="_Toc529958250"/>
      <w:bookmarkStart w:id="84"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78"/>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178555A2"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Primjenjuje se.</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6973A5D5" w:rsidR="00C70104" w:rsidRDefault="00527F8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231F1B11" w:rsidR="00C70104" w:rsidRDefault="00527F8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60A195F9" w:rsidR="00C70104" w:rsidRDefault="005A5A86"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0388DE3E3E2F46C2B617B9B17E434589"/>
            </w:placeholder>
            <w:text/>
          </w:sdtPr>
          <w:sdtEndPr/>
          <w:sdtContent>
            <w:tc>
              <w:tcPr>
                <w:tcW w:w="4343" w:type="dxa"/>
                <w:vAlign w:val="center"/>
              </w:tcPr>
              <w:p w14:paraId="75C85658" w14:textId="41E1A614" w:rsidR="00C70104" w:rsidRDefault="000628AB"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 primjenjuje se.</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85" w:name="_Toc150759796"/>
      <w:r w:rsidRPr="0041017B">
        <w:t xml:space="preserve">Dokumenti kojima se dokazuje </w:t>
      </w:r>
      <w:r>
        <w:t>ispunjenje uvjeta sposobnosti</w:t>
      </w:r>
      <w:bookmarkEnd w:id="85"/>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86" w:name="_Toc150759797"/>
      <w:r w:rsidRPr="00EB0435">
        <w:rPr>
          <w:smallCaps w:val="0"/>
        </w:rPr>
        <w:t>Europska jedinstvena dokumentacija o nabavi (ESPD)</w:t>
      </w:r>
      <w:bookmarkEnd w:id="86"/>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lastRenderedPageBreak/>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87" w:name="_Toc150759798"/>
      <w:r>
        <w:t>Upute za popunjavanje eESPD obrasca</w:t>
      </w:r>
      <w:bookmarkEnd w:id="87"/>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88" w:name="_Toc150759799"/>
      <w:r w:rsidRPr="00033656">
        <w:t>P</w:t>
      </w:r>
      <w:r>
        <w:t>odaci o ponudi</w:t>
      </w:r>
      <w:bookmarkEnd w:id="79"/>
      <w:bookmarkEnd w:id="80"/>
      <w:bookmarkEnd w:id="81"/>
      <w:bookmarkEnd w:id="82"/>
      <w:bookmarkEnd w:id="83"/>
      <w:bookmarkEnd w:id="84"/>
      <w:bookmarkEnd w:id="88"/>
    </w:p>
    <w:p w14:paraId="6F1820E1" w14:textId="77777777" w:rsidR="00954B5D" w:rsidRPr="00B4486D" w:rsidRDefault="00954B5D" w:rsidP="00954B5D">
      <w:pPr>
        <w:pStyle w:val="Heading2"/>
      </w:pPr>
      <w:bookmarkStart w:id="89" w:name="_Toc491246665"/>
      <w:bookmarkStart w:id="90" w:name="_Toc498907118"/>
      <w:bookmarkStart w:id="91" w:name="_Toc526860644"/>
      <w:bookmarkStart w:id="92" w:name="_Toc529440216"/>
      <w:bookmarkStart w:id="93" w:name="_Toc529958251"/>
      <w:bookmarkStart w:id="94" w:name="_Toc13223985"/>
      <w:bookmarkStart w:id="95" w:name="_Toc150759800"/>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6"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lastRenderedPageBreak/>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97" w:name="_Toc150759801"/>
      <w:r>
        <w:t>Način dostave ponude</w:t>
      </w:r>
      <w:bookmarkEnd w:id="97"/>
    </w:p>
    <w:p w14:paraId="09A00E48" w14:textId="6DD54C59"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995627">
        <w:t>Programsko održavanje digitalnog sustava za kontrolu potrošnje vode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98" w:name="_Toc150759802"/>
      <w:r>
        <w:t>N</w:t>
      </w:r>
      <w:r w:rsidRPr="00D33069">
        <w:t>ačin određivanja cijene ponude</w:t>
      </w:r>
      <w:bookmarkEnd w:id="98"/>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99" w:name="_Toc150759803"/>
      <w:r>
        <w:t>V</w:t>
      </w:r>
      <w:r w:rsidRPr="00E87E38">
        <w:t>aluta ponude</w:t>
      </w:r>
      <w:bookmarkEnd w:id="99"/>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0" w:name="_Toc150759804"/>
      <w:r w:rsidRPr="001401CC">
        <w:t>Kriterij za odabir ponude</w:t>
      </w:r>
      <w:bookmarkEnd w:id="100"/>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1" w:name="_Toc150759805"/>
      <w:r>
        <w:lastRenderedPageBreak/>
        <w:t>J</w:t>
      </w:r>
      <w:r w:rsidRPr="006C1D12">
        <w:t>ezik i pismo na kojem se izrađuje ponuda</w:t>
      </w:r>
      <w:bookmarkEnd w:id="101"/>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2" w:name="_Toc150759806"/>
      <w:r>
        <w:t>R</w:t>
      </w:r>
      <w:r w:rsidRPr="006C1D12">
        <w:t>ok valjanosti ponude</w:t>
      </w:r>
      <w:bookmarkEnd w:id="102"/>
    </w:p>
    <w:p w14:paraId="164D7705" w14:textId="24FEE66E" w:rsidR="000679C2" w:rsidRDefault="000679C2" w:rsidP="00A427D2">
      <w:pPr>
        <w:ind w:firstLine="576"/>
      </w:pPr>
      <w:r>
        <w:t xml:space="preserve">Rok valjanosti ponude </w:t>
      </w:r>
      <w:r w:rsidRPr="00156A1D">
        <w:rPr>
          <w:b/>
          <w:bCs/>
        </w:rPr>
        <w:t xml:space="preserve">ne smije biti kraći od </w:t>
      </w:r>
      <w:r w:rsidR="00285AF6">
        <w:rPr>
          <w:b/>
          <w:bCs/>
        </w:rPr>
        <w:t>9</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3" w:name="_Toc150759807"/>
      <w:r>
        <w:t>D</w:t>
      </w:r>
      <w:r w:rsidRPr="000912B6">
        <w:t>atum, vrijeme i mjesto otvaranja ponuda</w:t>
      </w:r>
      <w:bookmarkEnd w:id="103"/>
    </w:p>
    <w:p w14:paraId="249227AF" w14:textId="55BB1199"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6-07-29T00:00:00Z">
            <w:dateFormat w:val="dddd, d. MMMM yyyy."/>
            <w:lid w:val="hr-HR"/>
            <w:storeMappedDataAs w:val="dateTime"/>
            <w:calendar w:val="gregorian"/>
          </w:date>
        </w:sdtPr>
        <w:sdtEndPr/>
        <w:sdtContent>
          <w:r w:rsidR="007C075E">
            <w:rPr>
              <w:b/>
              <w:bCs/>
            </w:rPr>
            <w:t>srijeda, 29. srpnja 2026.</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285AF6">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4" w:name="_Toc150759808"/>
      <w:r>
        <w:t>R</w:t>
      </w:r>
      <w:r w:rsidR="005D5BA1">
        <w:t>ok za donošenje odluke o odabiru</w:t>
      </w:r>
      <w:bookmarkEnd w:id="104"/>
    </w:p>
    <w:p w14:paraId="68BBA1A5" w14:textId="1582A78B"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CA784D">
        <w:t>9</w:t>
      </w:r>
      <w:r w:rsidR="00966D75">
        <w:t>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Heading2"/>
      </w:pPr>
      <w:bookmarkStart w:id="105" w:name="_Toc150759809"/>
      <w:r>
        <w:t>Prijedlog ugovora</w:t>
      </w:r>
      <w:bookmarkEnd w:id="105"/>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3"/>
          <w:footerReference w:type="default" r:id="rId24"/>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0D3068B9" w14:textId="77777777" w:rsidR="000D34B9" w:rsidRPr="000D34B9" w:rsidRDefault="000D34B9" w:rsidP="000D34B9">
      <w:pPr>
        <w:autoSpaceDE w:val="0"/>
        <w:autoSpaceDN w:val="0"/>
        <w:adjustRightInd w:val="0"/>
        <w:spacing w:before="10" w:after="0" w:line="278" w:lineRule="exact"/>
        <w:ind w:right="1829"/>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lastRenderedPageBreak/>
        <w:t>PRIJEDLOG UGOVORA:</w:t>
      </w:r>
    </w:p>
    <w:p w14:paraId="152E4638"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noProof/>
          <w:sz w:val="22"/>
          <w:lang w:eastAsia="hr-HR"/>
        </w:rPr>
        <w:t xml:space="preserve">Ugovor o nabavi i isporuci regulira sve međusobne odnose izmedu naručitelja i ponuditelja čija ponuda se ocjeni najpovoljnijom. Prijedlog Ugovora je sastavni dio dokumentacije za nadmetanje. Mora biti </w:t>
      </w:r>
      <w:r w:rsidRPr="000D34B9">
        <w:rPr>
          <w:rFonts w:ascii="Times New Roman" w:eastAsia="Times New Roman" w:hAnsi="Times New Roman" w:cs="Times New Roman"/>
          <w:sz w:val="22"/>
          <w:lang w:eastAsia="hr-HR"/>
        </w:rPr>
        <w:t>ovjeren u izvorniku kao uvjet prihvatljivosti ponude.</w:t>
      </w:r>
    </w:p>
    <w:p w14:paraId="2B4890FC" w14:textId="77777777" w:rsidR="000D34B9" w:rsidRPr="000D34B9" w:rsidRDefault="000D34B9" w:rsidP="000D34B9">
      <w:pPr>
        <w:spacing w:after="0" w:line="240" w:lineRule="auto"/>
        <w:ind w:left="720" w:hanging="720"/>
        <w:jc w:val="left"/>
        <w:rPr>
          <w:rFonts w:ascii="Times New Roman" w:eastAsia="Times New Roman" w:hAnsi="Times New Roman" w:cs="Times New Roman"/>
          <w:noProof/>
          <w:sz w:val="22"/>
          <w:lang w:eastAsia="hr-HR"/>
        </w:rPr>
      </w:pPr>
    </w:p>
    <w:p w14:paraId="19EEE7B2" w14:textId="60C33B9E" w:rsidR="000D34B9" w:rsidRPr="000D34B9" w:rsidRDefault="000D34B9" w:rsidP="000D34B9">
      <w:pPr>
        <w:spacing w:after="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 xml:space="preserve">OPĆA BOLNICA ZADAR, </w:t>
      </w:r>
      <w:r w:rsidRPr="000D34B9">
        <w:rPr>
          <w:rFonts w:ascii="Times New Roman" w:eastAsia="Times New Roman" w:hAnsi="Times New Roman" w:cs="Times New Roman"/>
          <w:sz w:val="22"/>
          <w:lang w:eastAsia="hr-HR"/>
        </w:rPr>
        <w:t xml:space="preserve">Bože Peričića 5, 23000 Zadar, OIB 11854878552, koju zastupa ravnatelj </w:t>
      </w:r>
      <w:r w:rsidR="00356772">
        <w:rPr>
          <w:rFonts w:ascii="Times New Roman" w:eastAsia="Times New Roman" w:hAnsi="Times New Roman" w:cs="Times New Roman"/>
          <w:sz w:val="22"/>
          <w:lang w:eastAsia="hr-HR"/>
        </w:rPr>
        <w:t xml:space="preserve">prim. </w:t>
      </w:r>
      <w:r w:rsidRPr="000D34B9">
        <w:rPr>
          <w:rFonts w:ascii="Times New Roman" w:eastAsia="Times New Roman" w:hAnsi="Times New Roman" w:cs="Times New Roman"/>
          <w:b/>
          <w:sz w:val="22"/>
          <w:lang w:eastAsia="hr-HR"/>
        </w:rPr>
        <w:t>Željko Čulina</w:t>
      </w:r>
      <w:r w:rsidRPr="000D34B9">
        <w:rPr>
          <w:rFonts w:ascii="Times New Roman" w:eastAsia="Times New Roman" w:hAnsi="Times New Roman" w:cs="Times New Roman"/>
          <w:sz w:val="22"/>
          <w:lang w:eastAsia="hr-HR"/>
        </w:rPr>
        <w:t xml:space="preserve">, dr. med. (u daljnjem tekstu: Naručitelj) </w:t>
      </w:r>
    </w:p>
    <w:p w14:paraId="7D3B4A76"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i</w:t>
      </w:r>
    </w:p>
    <w:p w14:paraId="66A496E9" w14:textId="77777777" w:rsidR="000D34B9" w:rsidRPr="000D34B9" w:rsidRDefault="000D34B9" w:rsidP="000D34B9">
      <w:pPr>
        <w:spacing w:after="0" w:line="240" w:lineRule="auto"/>
        <w:rPr>
          <w:rFonts w:ascii="Times New Roman" w:eastAsia="Times New Roman" w:hAnsi="Times New Roman" w:cs="Times New Roman"/>
          <w:b/>
          <w:sz w:val="36"/>
          <w:szCs w:val="36"/>
          <w:lang w:eastAsia="hr-HR"/>
        </w:rPr>
      </w:pPr>
      <w:r w:rsidRPr="000D34B9">
        <w:rPr>
          <w:rFonts w:ascii="Times New Roman" w:eastAsia="Times New Roman" w:hAnsi="Times New Roman" w:cs="Times New Roman"/>
          <w:b/>
          <w:sz w:val="22"/>
          <w:lang w:eastAsia="hr-HR"/>
        </w:rPr>
        <w:t>_________________________________________________</w:t>
      </w:r>
      <w:r w:rsidRPr="000D34B9">
        <w:rPr>
          <w:rFonts w:ascii="Times New Roman" w:eastAsia="Times New Roman" w:hAnsi="Times New Roman" w:cs="Times New Roman"/>
          <w:sz w:val="22"/>
          <w:lang w:eastAsia="hr-HR"/>
        </w:rPr>
        <w:t xml:space="preserve">, OIB _______________________ kojeg zastupa_________________________________________________ (u daljnjem tekstu: Izvršitelj) sklopili su sljedeći: </w:t>
      </w:r>
      <w:r w:rsidRPr="000D34B9">
        <w:rPr>
          <w:rFonts w:ascii="Times New Roman" w:eastAsia="Times New Roman" w:hAnsi="Times New Roman" w:cs="Times New Roman"/>
          <w:color w:val="FFFFFF"/>
          <w:sz w:val="22"/>
          <w:lang w:eastAsia="hr-HR"/>
        </w:rPr>
        <w:t>350099</w:t>
      </w:r>
    </w:p>
    <w:p w14:paraId="533E6733" w14:textId="77777777" w:rsidR="000D34B9" w:rsidRPr="000D34B9" w:rsidRDefault="000D34B9" w:rsidP="000D34B9">
      <w:pPr>
        <w:spacing w:after="0" w:line="240" w:lineRule="auto"/>
        <w:jc w:val="center"/>
        <w:rPr>
          <w:rFonts w:ascii="Times New Roman" w:eastAsia="Times New Roman" w:hAnsi="Times New Roman" w:cs="Times New Roman"/>
          <w:b/>
          <w:sz w:val="36"/>
          <w:szCs w:val="36"/>
          <w:lang w:eastAsia="hr-HR"/>
        </w:rPr>
      </w:pPr>
    </w:p>
    <w:p w14:paraId="1C09E15A" w14:textId="77777777" w:rsidR="000D34B9" w:rsidRPr="000D34B9" w:rsidRDefault="000D34B9" w:rsidP="000D34B9">
      <w:pPr>
        <w:spacing w:after="0" w:line="240" w:lineRule="auto"/>
        <w:jc w:val="center"/>
        <w:rPr>
          <w:rFonts w:ascii="Times New Roman" w:eastAsia="Times New Roman" w:hAnsi="Times New Roman" w:cs="Times New Roman"/>
          <w:b/>
          <w:sz w:val="28"/>
          <w:lang w:eastAsia="hr-HR"/>
        </w:rPr>
      </w:pPr>
      <w:r w:rsidRPr="000D34B9">
        <w:rPr>
          <w:rFonts w:ascii="Times New Roman" w:eastAsia="Times New Roman" w:hAnsi="Times New Roman" w:cs="Times New Roman"/>
          <w:b/>
          <w:sz w:val="28"/>
          <w:lang w:eastAsia="hr-HR"/>
        </w:rPr>
        <w:t>UGOVOR (PRIJEDLOG)</w:t>
      </w:r>
    </w:p>
    <w:p w14:paraId="4216FAA9"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p>
    <w:p w14:paraId="069AEB62"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1.</w:t>
      </w:r>
    </w:p>
    <w:p w14:paraId="0044B4B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PREDMET UGOVORA</w:t>
      </w:r>
    </w:p>
    <w:p w14:paraId="66D6A1F5" w14:textId="616443B4"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 xml:space="preserve">Predmet ovog Ugovora je </w:t>
      </w:r>
      <w:r w:rsidR="00A13DF4">
        <w:rPr>
          <w:rFonts w:ascii="Times New Roman" w:eastAsia="Times New Roman" w:hAnsi="Times New Roman" w:cs="Times New Roman"/>
          <w:b/>
          <w:sz w:val="22"/>
          <w:lang w:eastAsia="hr-HR"/>
        </w:rPr>
        <w:t xml:space="preserve">Programsko održavanje digitalnog sustava za kontrolu potrošnje vode </w:t>
      </w:r>
      <w:r w:rsidRPr="000D34B9">
        <w:rPr>
          <w:rFonts w:ascii="Times New Roman" w:eastAsia="Times New Roman" w:hAnsi="Times New Roman" w:cs="Times New Roman"/>
          <w:sz w:val="22"/>
          <w:lang w:eastAsia="hr-HR"/>
        </w:rPr>
        <w:t xml:space="preserve">, evd. br. </w:t>
      </w:r>
      <w:r w:rsidR="00170C0B">
        <w:rPr>
          <w:rFonts w:ascii="Times New Roman" w:eastAsia="Times New Roman" w:hAnsi="Times New Roman" w:cs="Times New Roman"/>
          <w:sz w:val="22"/>
          <w:lang w:eastAsia="hr-HR"/>
        </w:rPr>
        <w:t>PJN-</w:t>
      </w:r>
      <w:r w:rsidR="00A13DF4">
        <w:rPr>
          <w:rFonts w:ascii="Times New Roman" w:eastAsia="Times New Roman" w:hAnsi="Times New Roman" w:cs="Times New Roman"/>
          <w:sz w:val="22"/>
          <w:lang w:eastAsia="hr-HR"/>
        </w:rPr>
        <w:t>39</w:t>
      </w:r>
      <w:r w:rsidR="00170C0B">
        <w:rPr>
          <w:rFonts w:ascii="Times New Roman" w:eastAsia="Times New Roman" w:hAnsi="Times New Roman" w:cs="Times New Roman"/>
          <w:sz w:val="22"/>
          <w:lang w:eastAsia="hr-HR"/>
        </w:rPr>
        <w:t>-2</w:t>
      </w:r>
      <w:r w:rsidR="00A13DF4">
        <w:rPr>
          <w:rFonts w:ascii="Times New Roman" w:eastAsia="Times New Roman" w:hAnsi="Times New Roman" w:cs="Times New Roman"/>
          <w:sz w:val="22"/>
          <w:lang w:eastAsia="hr-HR"/>
        </w:rPr>
        <w:t>6</w:t>
      </w:r>
      <w:r w:rsidRPr="000D34B9">
        <w:rPr>
          <w:rFonts w:ascii="Times New Roman" w:eastAsia="Times New Roman" w:hAnsi="Times New Roman" w:cs="Times New Roman"/>
          <w:sz w:val="22"/>
          <w:lang w:eastAsia="hr-HR"/>
        </w:rPr>
        <w:t xml:space="preserve">, sukladno Ponudi od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a koja je sastavni dio ponudbene dokumentacije i ovog Ugovora.</w:t>
      </w:r>
    </w:p>
    <w:p w14:paraId="5310120A"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A90F049" w14:textId="77777777" w:rsidR="000D34B9" w:rsidRPr="000D34B9" w:rsidRDefault="000D34B9" w:rsidP="000D34B9">
      <w:pPr>
        <w:spacing w:after="0" w:line="240" w:lineRule="auto"/>
        <w:ind w:left="720"/>
        <w:contextualSpacing/>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2.</w:t>
      </w:r>
    </w:p>
    <w:p w14:paraId="155EF484" w14:textId="77777777" w:rsidR="000D34B9" w:rsidRPr="000D34B9" w:rsidRDefault="000D34B9" w:rsidP="000D34B9">
      <w:pPr>
        <w:spacing w:before="60" w:after="60" w:line="240" w:lineRule="auto"/>
        <w:contextualSpacing/>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svakodnevno biti na raspolaganju Naručitelju i to:</w:t>
      </w:r>
    </w:p>
    <w:p w14:paraId="7BAB4CE9" w14:textId="0E968BE4" w:rsidR="001874D4" w:rsidRPr="001874D4"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sidRPr="001874D4">
        <w:rPr>
          <w:rFonts w:ascii="Times New Roman" w:eastAsia="Times New Roman" w:hAnsi="Times New Roman" w:cs="Times New Roman"/>
          <w:sz w:val="22"/>
          <w:lang w:eastAsia="hr-HR"/>
        </w:rPr>
        <w:t>Pristup cloud serveru za kontinuirani monitoring potrošnje vode uz jedinstveno korisničko ime i zaporku</w:t>
      </w:r>
      <w:r>
        <w:rPr>
          <w:rFonts w:ascii="Times New Roman" w:eastAsia="Times New Roman" w:hAnsi="Times New Roman" w:cs="Times New Roman"/>
          <w:sz w:val="22"/>
          <w:lang w:eastAsia="hr-HR"/>
        </w:rPr>
        <w:t>;</w:t>
      </w:r>
    </w:p>
    <w:p w14:paraId="75B280DA" w14:textId="364ED1B0" w:rsidR="001874D4" w:rsidRPr="001874D4"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sidRPr="001874D4">
        <w:rPr>
          <w:rFonts w:ascii="Times New Roman" w:eastAsia="Times New Roman" w:hAnsi="Times New Roman" w:cs="Times New Roman"/>
          <w:sz w:val="22"/>
          <w:lang w:eastAsia="hr-HR"/>
        </w:rPr>
        <w:t xml:space="preserve">Alarmiranje </w:t>
      </w:r>
      <w:r>
        <w:rPr>
          <w:rFonts w:ascii="Times New Roman" w:eastAsia="Times New Roman" w:hAnsi="Times New Roman" w:cs="Times New Roman"/>
          <w:sz w:val="22"/>
          <w:lang w:eastAsia="hr-HR"/>
        </w:rPr>
        <w:t>Naručitelja</w:t>
      </w:r>
      <w:r w:rsidRPr="001874D4">
        <w:rPr>
          <w:rFonts w:ascii="Times New Roman" w:eastAsia="Times New Roman" w:hAnsi="Times New Roman" w:cs="Times New Roman"/>
          <w:sz w:val="22"/>
          <w:lang w:eastAsia="hr-HR"/>
        </w:rPr>
        <w:t xml:space="preserve"> u slučaju neplanirane i nepredviđene potrošnje vode ili curenja vode</w:t>
      </w:r>
      <w:r>
        <w:rPr>
          <w:rFonts w:ascii="Times New Roman" w:eastAsia="Times New Roman" w:hAnsi="Times New Roman" w:cs="Times New Roman"/>
          <w:sz w:val="22"/>
          <w:lang w:eastAsia="hr-HR"/>
        </w:rPr>
        <w:t xml:space="preserve">; </w:t>
      </w:r>
    </w:p>
    <w:p w14:paraId="7BD74251" w14:textId="45F49281" w:rsidR="000D34B9"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sidRPr="001874D4">
        <w:rPr>
          <w:rFonts w:ascii="Times New Roman" w:eastAsia="Times New Roman" w:hAnsi="Times New Roman" w:cs="Times New Roman"/>
          <w:sz w:val="22"/>
          <w:lang w:eastAsia="hr-HR"/>
        </w:rPr>
        <w:t>Konstantna usluga prikupljanja podataka, analiziranje podataka, procjena stanja mreže i stručno savjetovanje</w:t>
      </w:r>
      <w:r>
        <w:rPr>
          <w:rFonts w:ascii="Times New Roman" w:eastAsia="Times New Roman" w:hAnsi="Times New Roman" w:cs="Times New Roman"/>
          <w:sz w:val="22"/>
          <w:lang w:eastAsia="hr-HR"/>
        </w:rPr>
        <w:t>;</w:t>
      </w:r>
    </w:p>
    <w:p w14:paraId="021068A2" w14:textId="0A46841F" w:rsidR="001874D4" w:rsidRPr="001874D4" w:rsidRDefault="001874D4" w:rsidP="001874D4">
      <w:pPr>
        <w:pStyle w:val="ListParagraph"/>
        <w:numPr>
          <w:ilvl w:val="0"/>
          <w:numId w:val="32"/>
        </w:numPr>
        <w:spacing w:before="60" w:after="60" w:line="240" w:lineRule="auto"/>
        <w:rPr>
          <w:rFonts w:ascii="Times New Roman" w:eastAsia="Times New Roman" w:hAnsi="Times New Roman" w:cs="Times New Roman"/>
          <w:sz w:val="22"/>
          <w:lang w:eastAsia="hr-HR"/>
        </w:rPr>
      </w:pPr>
      <w:r>
        <w:rPr>
          <w:rFonts w:ascii="Times New Roman" w:eastAsia="Times New Roman" w:hAnsi="Times New Roman" w:cs="Times New Roman"/>
          <w:sz w:val="22"/>
          <w:lang w:eastAsia="hr-HR"/>
        </w:rPr>
        <w:t>I</w:t>
      </w:r>
      <w:r w:rsidRPr="001874D4">
        <w:rPr>
          <w:rFonts w:ascii="Times New Roman" w:eastAsia="Times New Roman" w:hAnsi="Times New Roman" w:cs="Times New Roman"/>
          <w:sz w:val="22"/>
          <w:lang w:eastAsia="hr-HR"/>
        </w:rPr>
        <w:t>zrada izvještaja po mjesecima/godini</w:t>
      </w:r>
      <w:r>
        <w:rPr>
          <w:rFonts w:ascii="Times New Roman" w:eastAsia="Times New Roman" w:hAnsi="Times New Roman" w:cs="Times New Roman"/>
          <w:sz w:val="22"/>
          <w:lang w:eastAsia="hr-HR"/>
        </w:rPr>
        <w:t>;</w:t>
      </w:r>
    </w:p>
    <w:p w14:paraId="69A535DE" w14:textId="14FE6EC0" w:rsidR="001874D4" w:rsidRPr="000D34B9" w:rsidRDefault="001874D4" w:rsidP="001874D4">
      <w:pPr>
        <w:numPr>
          <w:ilvl w:val="0"/>
          <w:numId w:val="32"/>
        </w:numPr>
        <w:suppressAutoHyphens/>
        <w:spacing w:before="60" w:after="60" w:line="240" w:lineRule="auto"/>
        <w:rPr>
          <w:rFonts w:ascii="Times New Roman" w:eastAsia="Times New Roman" w:hAnsi="Times New Roman" w:cs="Times New Roman"/>
          <w:sz w:val="22"/>
          <w:lang w:eastAsia="hr-HR"/>
        </w:rPr>
      </w:pPr>
      <w:r>
        <w:rPr>
          <w:rFonts w:ascii="Times New Roman" w:eastAsia="Times New Roman" w:hAnsi="Times New Roman" w:cs="Times New Roman"/>
          <w:sz w:val="22"/>
          <w:lang w:eastAsia="hr-HR"/>
        </w:rPr>
        <w:t>O</w:t>
      </w:r>
      <w:r w:rsidRPr="001874D4">
        <w:rPr>
          <w:rFonts w:ascii="Times New Roman" w:eastAsia="Times New Roman" w:hAnsi="Times New Roman" w:cs="Times New Roman"/>
          <w:sz w:val="22"/>
          <w:lang w:eastAsia="hr-HR"/>
        </w:rPr>
        <w:t>državanje opreme i</w:t>
      </w:r>
      <w:r>
        <w:rPr>
          <w:rFonts w:ascii="Times New Roman" w:eastAsia="Times New Roman" w:hAnsi="Times New Roman" w:cs="Times New Roman"/>
          <w:sz w:val="22"/>
          <w:lang w:eastAsia="hr-HR"/>
        </w:rPr>
        <w:t xml:space="preserve"> </w:t>
      </w:r>
      <w:r w:rsidRPr="001874D4">
        <w:rPr>
          <w:rFonts w:ascii="Times New Roman" w:eastAsia="Times New Roman" w:hAnsi="Times New Roman" w:cs="Times New Roman"/>
          <w:sz w:val="22"/>
          <w:lang w:eastAsia="hr-HR"/>
        </w:rPr>
        <w:t>software-a</w:t>
      </w:r>
      <w:r>
        <w:rPr>
          <w:rFonts w:ascii="Times New Roman" w:eastAsia="Times New Roman" w:hAnsi="Times New Roman" w:cs="Times New Roman"/>
          <w:sz w:val="22"/>
          <w:lang w:eastAsia="hr-HR"/>
        </w:rPr>
        <w:t>.</w:t>
      </w:r>
    </w:p>
    <w:p w14:paraId="0C1816F7" w14:textId="7DDE787C" w:rsidR="000D34B9" w:rsidRPr="000D34B9" w:rsidRDefault="000D34B9" w:rsidP="001874D4">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da će sve poslove obavljati stručno i prema pravilima struke.</w:t>
      </w:r>
      <w:r w:rsidR="001874D4" w:rsidRPr="001874D4">
        <w:t xml:space="preserve"> </w:t>
      </w:r>
    </w:p>
    <w:p w14:paraId="1335A6D3" w14:textId="77777777" w:rsidR="000D34B9" w:rsidRPr="000D34B9" w:rsidRDefault="000D34B9" w:rsidP="000D34B9">
      <w:pPr>
        <w:spacing w:after="0" w:line="240" w:lineRule="auto"/>
        <w:ind w:left="720"/>
        <w:contextualSpacing/>
        <w:jc w:val="left"/>
        <w:rPr>
          <w:rFonts w:ascii="Times New Roman" w:eastAsia="Times New Roman" w:hAnsi="Times New Roman" w:cs="Times New Roman"/>
          <w:sz w:val="22"/>
          <w:lang w:eastAsia="hr-HR"/>
        </w:rPr>
      </w:pPr>
    </w:p>
    <w:p w14:paraId="0C4D9CC3"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3.</w:t>
      </w:r>
    </w:p>
    <w:p w14:paraId="1883897C" w14:textId="392B77B0"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Naručitelj se obvezuje sve kvarove na vrijeme prijavljivati, a sv</w:t>
      </w:r>
      <w:r w:rsidR="001874D4">
        <w:rPr>
          <w:rFonts w:ascii="Times New Roman" w:eastAsia="Times New Roman" w:hAnsi="Times New Roman" w:cs="Times New Roman"/>
          <w:sz w:val="22"/>
          <w:lang w:eastAsia="hr-HR"/>
        </w:rPr>
        <w:t>e</w:t>
      </w:r>
      <w:r w:rsidRPr="000D34B9">
        <w:rPr>
          <w:rFonts w:ascii="Times New Roman" w:eastAsia="Times New Roman" w:hAnsi="Times New Roman" w:cs="Times New Roman"/>
          <w:sz w:val="22"/>
          <w:lang w:eastAsia="hr-HR"/>
        </w:rPr>
        <w:t xml:space="preserve"> naprav</w:t>
      </w:r>
      <w:r w:rsidR="001874D4">
        <w:rPr>
          <w:rFonts w:ascii="Times New Roman" w:eastAsia="Times New Roman" w:hAnsi="Times New Roman" w:cs="Times New Roman"/>
          <w:sz w:val="22"/>
          <w:lang w:eastAsia="hr-HR"/>
        </w:rPr>
        <w:t>e</w:t>
      </w:r>
      <w:r w:rsidRPr="000D34B9">
        <w:rPr>
          <w:rFonts w:ascii="Times New Roman" w:eastAsia="Times New Roman" w:hAnsi="Times New Roman" w:cs="Times New Roman"/>
          <w:sz w:val="22"/>
          <w:lang w:eastAsia="hr-HR"/>
        </w:rPr>
        <w:t xml:space="preserve"> koje su predmet ovog ugovor</w:t>
      </w:r>
      <w:r w:rsidR="001874D4">
        <w:rPr>
          <w:rFonts w:ascii="Times New Roman" w:eastAsia="Times New Roman" w:hAnsi="Times New Roman" w:cs="Times New Roman"/>
          <w:sz w:val="22"/>
          <w:lang w:eastAsia="hr-HR"/>
        </w:rPr>
        <w:t>a</w:t>
      </w:r>
      <w:r w:rsidRPr="000D34B9">
        <w:rPr>
          <w:rFonts w:ascii="Times New Roman" w:eastAsia="Times New Roman" w:hAnsi="Times New Roman" w:cs="Times New Roman"/>
          <w:sz w:val="22"/>
          <w:lang w:eastAsia="hr-HR"/>
        </w:rPr>
        <w:t xml:space="preserve"> pravilno i prema uputstvima upotrebljavati.</w:t>
      </w:r>
    </w:p>
    <w:p w14:paraId="093E06B5"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B940B1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4.</w:t>
      </w:r>
    </w:p>
    <w:p w14:paraId="697B750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UGOVORENA CIJENA</w:t>
      </w:r>
    </w:p>
    <w:p w14:paraId="4045ACC4" w14:textId="77777777"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Za predmet nabave  naveden u članku 1. ovog Ugovora, ugovara se cijena u eurima.</w:t>
      </w:r>
    </w:p>
    <w:p w14:paraId="4C01B484" w14:textId="6C9F9CE8"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Ukupna ugovorena cijena za </w:t>
      </w:r>
      <w:r w:rsidR="00CA784D">
        <w:rPr>
          <w:rFonts w:ascii="Times New Roman" w:eastAsia="Times New Roman" w:hAnsi="Times New Roman" w:cs="Times New Roman"/>
          <w:sz w:val="22"/>
        </w:rPr>
        <w:t>uslugu</w:t>
      </w:r>
      <w:r w:rsidRPr="000D34B9">
        <w:rPr>
          <w:rFonts w:ascii="Times New Roman" w:eastAsia="Times New Roman" w:hAnsi="Times New Roman" w:cs="Times New Roman"/>
          <w:sz w:val="22"/>
        </w:rPr>
        <w:t xml:space="preserve"> specificiranu u članku 1. ovog Ugovora iznosi:</w:t>
      </w:r>
    </w:p>
    <w:p w14:paraId="78771992"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Cijena bez PDV-a:</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 xml:space="preserve"> </w:t>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0C1CEC48"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PDV</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4CA12B8C"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Ukupno s PDV-om:</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5E1065D6"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 xml:space="preserve">(slovima: </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w:t>
      </w:r>
    </w:p>
    <w:p w14:paraId="361FA3A0"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p>
    <w:p w14:paraId="76D505A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Jedinične cijene iz Troškovnika su nepromjenjive i obuhvaćaju sve troškove i izdatke Izvršitelja vezano za izvršenje Usluge, osim PDV-a.</w:t>
      </w:r>
    </w:p>
    <w:p w14:paraId="6546609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Materijal utrošen za održavanje uređaja i otklanjanje kvarova Naručitelj se obvezuje plaćati po ispostavljenim računima, uz prethodno odobrenje Naručitelja. Iz ovog je isključen potrošni materijal koji se nalazi u posjedu Naručitelja.</w:t>
      </w:r>
    </w:p>
    <w:p w14:paraId="57F425A5"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C550BE6"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5.</w:t>
      </w:r>
    </w:p>
    <w:p w14:paraId="75B6520A"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PLAĆANJE</w:t>
      </w:r>
    </w:p>
    <w:p w14:paraId="6E76418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Iznos iz članka 4. ovog ugovora Naručitelj će plaćati u 12 jednakih mjesečnih obroka tijekom 12 mjeseci,  u eurima na račun Izvršitelja IBAN broj </w:t>
      </w:r>
      <w:r w:rsidRPr="000D34B9">
        <w:rPr>
          <w:rFonts w:ascii="Times New Roman" w:eastAsia="Times New Roman" w:hAnsi="Times New Roman" w:cs="Times New Roman"/>
          <w:sz w:val="22"/>
          <w:u w:val="single"/>
          <w:lang w:eastAsia="hr-HR"/>
        </w:rPr>
        <w:tab/>
        <w:t xml:space="preserve">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xml:space="preserve"> u roku od 60 dana po ispostavi računa.</w:t>
      </w:r>
    </w:p>
    <w:p w14:paraId="49BC56C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Za izvršen predmet nabave Izvršitelj mora izdati račun najkasnije u roku 7 dana od datuma izvršenja predmeta nabave.</w:t>
      </w:r>
    </w:p>
    <w:p w14:paraId="59599A1B" w14:textId="731105C8"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Izvršenu Uslugu Izvršitelj će obračunavati prema stvarno izvršenim Uslugama, jediničnim cijenama iz Troškovnika i cijenama iz službenog </w:t>
      </w:r>
      <w:r w:rsidR="00293747" w:rsidRPr="000D34B9">
        <w:rPr>
          <w:rFonts w:ascii="Times New Roman" w:eastAsia="Times New Roman" w:hAnsi="Times New Roman" w:cs="Times New Roman"/>
          <w:sz w:val="22"/>
          <w:lang w:eastAsia="hr-HR"/>
        </w:rPr>
        <w:t>cjenika</w:t>
      </w:r>
      <w:r w:rsidRPr="000D34B9">
        <w:rPr>
          <w:rFonts w:ascii="Times New Roman" w:eastAsia="Times New Roman" w:hAnsi="Times New Roman" w:cs="Times New Roman"/>
          <w:sz w:val="22"/>
          <w:lang w:eastAsia="hr-HR"/>
        </w:rPr>
        <w:t xml:space="preserve"> Izvršitelja.</w:t>
      </w:r>
    </w:p>
    <w:p w14:paraId="5D79F62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2AE4B85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6.</w:t>
      </w:r>
    </w:p>
    <w:p w14:paraId="2380C5B6" w14:textId="7C93F984" w:rsidR="000D34B9" w:rsidRPr="000D34B9" w:rsidRDefault="00CA784D" w:rsidP="000D34B9">
      <w:pPr>
        <w:spacing w:after="0" w:line="240" w:lineRule="auto"/>
        <w:jc w:val="center"/>
        <w:rPr>
          <w:rFonts w:ascii="Times New Roman" w:eastAsia="Times New Roman" w:hAnsi="Times New Roman" w:cs="Times New Roman"/>
          <w:sz w:val="22"/>
          <w:lang w:eastAsia="hr-HR"/>
        </w:rPr>
      </w:pPr>
      <w:r>
        <w:rPr>
          <w:rFonts w:ascii="Times New Roman" w:eastAsia="Times New Roman" w:hAnsi="Times New Roman" w:cs="Times New Roman"/>
          <w:b/>
          <w:sz w:val="22"/>
          <w:lang w:eastAsia="hr-HR"/>
        </w:rPr>
        <w:t>ZAVRŠNE</w:t>
      </w:r>
      <w:r w:rsidR="000D34B9" w:rsidRPr="000D34B9">
        <w:rPr>
          <w:rFonts w:ascii="Times New Roman" w:eastAsia="Times New Roman" w:hAnsi="Times New Roman" w:cs="Times New Roman"/>
          <w:b/>
          <w:sz w:val="22"/>
          <w:lang w:eastAsia="hr-HR"/>
        </w:rPr>
        <w:t xml:space="preserve"> ODREDBE</w:t>
      </w:r>
    </w:p>
    <w:p w14:paraId="1E2DA45F"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se zaključuje na rok od 12 mjeseci.</w:t>
      </w:r>
    </w:p>
    <w:p w14:paraId="58078E67"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34EEE09B"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Niti jedna od ugovornih strana ne može i neće prenositi niti jedno od svojih prava, dužnosti ili obveza iz ovog Ugovora na druge pravne osobe bez prethodnog pismenog odobrenja druge strane iz Ugovora. </w:t>
      </w:r>
    </w:p>
    <w:p w14:paraId="4B2B7652"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5D6703B9" w14:textId="29729C12"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w:t>
      </w:r>
      <w:r w:rsidR="00CA784D">
        <w:rPr>
          <w:rFonts w:ascii="Times New Roman" w:eastAsia="Times New Roman" w:hAnsi="Times New Roman" w:cs="Times New Roman"/>
          <w:sz w:val="22"/>
        </w:rPr>
        <w:t>.</w:t>
      </w:r>
    </w:p>
    <w:p w14:paraId="5406CB8A"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stupa na snagu s danom potpisa ovlaštenih osoba svih ugovornih strana.</w:t>
      </w:r>
      <w:r w:rsidRPr="000D34B9">
        <w:rPr>
          <w:rFonts w:ascii="Times New Roman" w:eastAsia="Times New Roman" w:hAnsi="Times New Roman" w:cs="Times New Roman"/>
          <w:iCs/>
          <w:sz w:val="22"/>
        </w:rPr>
        <w:t xml:space="preserve">      </w:t>
      </w:r>
    </w:p>
    <w:p w14:paraId="23BB4639" w14:textId="6F62162A"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 xml:space="preserve">Ovaj ugovor sačinjen je u </w:t>
      </w:r>
      <w:r w:rsidR="00C67163">
        <w:rPr>
          <w:rFonts w:ascii="Times New Roman" w:eastAsia="Times New Roman" w:hAnsi="Times New Roman" w:cs="Times New Roman"/>
          <w:sz w:val="22"/>
        </w:rPr>
        <w:t>3</w:t>
      </w:r>
      <w:r w:rsidRPr="000D34B9">
        <w:rPr>
          <w:rFonts w:ascii="Times New Roman" w:eastAsia="Times New Roman" w:hAnsi="Times New Roman" w:cs="Times New Roman"/>
          <w:sz w:val="22"/>
        </w:rPr>
        <w:t xml:space="preserve"> (</w:t>
      </w:r>
      <w:r w:rsidR="00C67163">
        <w:rPr>
          <w:rFonts w:ascii="Times New Roman" w:eastAsia="Times New Roman" w:hAnsi="Times New Roman" w:cs="Times New Roman"/>
          <w:sz w:val="22"/>
        </w:rPr>
        <w:t>tri</w:t>
      </w:r>
      <w:r w:rsidRPr="000D34B9">
        <w:rPr>
          <w:rFonts w:ascii="Times New Roman" w:eastAsia="Times New Roman" w:hAnsi="Times New Roman" w:cs="Times New Roman"/>
          <w:sz w:val="22"/>
        </w:rPr>
        <w:t>) istovjet</w:t>
      </w:r>
      <w:r w:rsidR="00C67163">
        <w:rPr>
          <w:rFonts w:ascii="Times New Roman" w:eastAsia="Times New Roman" w:hAnsi="Times New Roman" w:cs="Times New Roman"/>
          <w:sz w:val="22"/>
        </w:rPr>
        <w:t xml:space="preserve">na </w:t>
      </w:r>
      <w:r w:rsidRPr="000D34B9">
        <w:rPr>
          <w:rFonts w:ascii="Times New Roman" w:eastAsia="Times New Roman" w:hAnsi="Times New Roman" w:cs="Times New Roman"/>
          <w:sz w:val="22"/>
        </w:rPr>
        <w:t>primjer</w:t>
      </w:r>
      <w:r w:rsidR="00C67163">
        <w:rPr>
          <w:rFonts w:ascii="Times New Roman" w:eastAsia="Times New Roman" w:hAnsi="Times New Roman" w:cs="Times New Roman"/>
          <w:sz w:val="22"/>
        </w:rPr>
        <w:t>ka</w:t>
      </w:r>
      <w:r w:rsidRPr="000D34B9">
        <w:rPr>
          <w:rFonts w:ascii="Times New Roman" w:eastAsia="Times New Roman" w:hAnsi="Times New Roman" w:cs="Times New Roman"/>
          <w:sz w:val="22"/>
        </w:rPr>
        <w:t xml:space="preserve"> od kojih </w:t>
      </w:r>
      <w:r w:rsidR="00C67163">
        <w:rPr>
          <w:rFonts w:ascii="Times New Roman" w:eastAsia="Times New Roman" w:hAnsi="Times New Roman" w:cs="Times New Roman"/>
          <w:sz w:val="22"/>
        </w:rPr>
        <w:t>2</w:t>
      </w:r>
      <w:r w:rsidRPr="000D34B9">
        <w:rPr>
          <w:rFonts w:ascii="Times New Roman" w:eastAsia="Times New Roman" w:hAnsi="Times New Roman" w:cs="Times New Roman"/>
          <w:sz w:val="22"/>
        </w:rPr>
        <w:t xml:space="preserve"> (</w:t>
      </w:r>
      <w:r w:rsidR="00C67163">
        <w:rPr>
          <w:rFonts w:ascii="Times New Roman" w:eastAsia="Times New Roman" w:hAnsi="Times New Roman" w:cs="Times New Roman"/>
          <w:sz w:val="22"/>
        </w:rPr>
        <w:t>dva</w:t>
      </w:r>
      <w:r w:rsidRPr="000D34B9">
        <w:rPr>
          <w:rFonts w:ascii="Times New Roman" w:eastAsia="Times New Roman" w:hAnsi="Times New Roman" w:cs="Times New Roman"/>
          <w:sz w:val="22"/>
        </w:rPr>
        <w:t xml:space="preserve">) pripadaju Naručitelju, a </w:t>
      </w:r>
      <w:r w:rsidR="00C67163">
        <w:rPr>
          <w:rFonts w:ascii="Times New Roman" w:eastAsia="Times New Roman" w:hAnsi="Times New Roman" w:cs="Times New Roman"/>
          <w:sz w:val="22"/>
        </w:rPr>
        <w:t xml:space="preserve">1 </w:t>
      </w:r>
      <w:r w:rsidRPr="000D34B9">
        <w:rPr>
          <w:rFonts w:ascii="Times New Roman" w:eastAsia="Times New Roman" w:hAnsi="Times New Roman" w:cs="Times New Roman"/>
          <w:sz w:val="22"/>
        </w:rPr>
        <w:t>(</w:t>
      </w:r>
      <w:r w:rsidR="00C67163">
        <w:rPr>
          <w:rFonts w:ascii="Times New Roman" w:eastAsia="Times New Roman" w:hAnsi="Times New Roman" w:cs="Times New Roman"/>
          <w:sz w:val="22"/>
        </w:rPr>
        <w:t>jedan</w:t>
      </w:r>
      <w:r w:rsidRPr="000D34B9">
        <w:rPr>
          <w:rFonts w:ascii="Times New Roman" w:eastAsia="Times New Roman" w:hAnsi="Times New Roman" w:cs="Times New Roman"/>
          <w:sz w:val="22"/>
        </w:rPr>
        <w:t>) Izvršitelju dok je Prijedlog – sastavni dio Ponude.</w:t>
      </w:r>
    </w:p>
    <w:p w14:paraId="6288046F"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171F054C" w14:textId="74982491"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U _______,_______202</w:t>
      </w:r>
      <w:r w:rsidR="00DA63EA">
        <w:rPr>
          <w:rFonts w:ascii="Times New Roman" w:eastAsia="Times New Roman" w:hAnsi="Times New Roman" w:cs="Times New Roman"/>
          <w:sz w:val="22"/>
          <w:lang w:eastAsia="hr-HR"/>
        </w:rPr>
        <w:t>6</w:t>
      </w:r>
      <w:r w:rsidRPr="000D34B9">
        <w:rPr>
          <w:rFonts w:ascii="Times New Roman" w:eastAsia="Times New Roman" w:hAnsi="Times New Roman" w:cs="Times New Roman"/>
          <w:sz w:val="22"/>
          <w:lang w:eastAsia="hr-HR"/>
        </w:rPr>
        <w:t xml:space="preserve">. godine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1C1AE876"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F54C50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Ur. br.: __________</w:t>
      </w:r>
    </w:p>
    <w:p w14:paraId="0217159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Ref. br.: _________</w:t>
      </w:r>
    </w:p>
    <w:p w14:paraId="4AA4850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2490D782"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63A85EE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za</w:t>
      </w:r>
      <w:r w:rsidRPr="000D34B9">
        <w:rPr>
          <w:rFonts w:ascii="Times New Roman" w:eastAsia="Times New Roman" w:hAnsi="Times New Roman" w:cs="Times New Roman"/>
          <w:b/>
          <w:sz w:val="22"/>
          <w:lang w:eastAsia="hr-HR"/>
        </w:rPr>
        <w:t xml:space="preserve"> Izvršitelja:</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Cs/>
          <w:sz w:val="22"/>
          <w:lang w:eastAsia="hr-HR"/>
        </w:rPr>
        <w:t>z</w:t>
      </w:r>
      <w:r w:rsidRPr="000D34B9">
        <w:rPr>
          <w:rFonts w:ascii="Times New Roman" w:eastAsia="Times New Roman" w:hAnsi="Times New Roman" w:cs="Times New Roman"/>
          <w:sz w:val="22"/>
          <w:lang w:eastAsia="hr-HR"/>
        </w:rPr>
        <w:t>a</w:t>
      </w:r>
      <w:r w:rsidRPr="000D34B9">
        <w:rPr>
          <w:rFonts w:ascii="Times New Roman" w:eastAsia="Times New Roman" w:hAnsi="Times New Roman" w:cs="Times New Roman"/>
          <w:b/>
          <w:sz w:val="22"/>
          <w:lang w:eastAsia="hr-HR"/>
        </w:rPr>
        <w:t xml:space="preserve"> Naručitelja: </w:t>
      </w:r>
    </w:p>
    <w:p w14:paraId="4D4DCB76"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OPĆA BOLNICA ZADAR</w:t>
      </w: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3C835E43" w14:textId="0C88973B" w:rsidR="000D34B9" w:rsidRPr="000D34B9" w:rsidRDefault="001874D4" w:rsidP="000D34B9">
      <w:pPr>
        <w:tabs>
          <w:tab w:val="left" w:pos="4820"/>
          <w:tab w:val="left" w:pos="5103"/>
        </w:tabs>
        <w:spacing w:after="0" w:line="240" w:lineRule="auto"/>
        <w:jc w:val="left"/>
        <w:rPr>
          <w:rFonts w:ascii="Times New Roman" w:eastAsia="Times New Roman" w:hAnsi="Times New Roman" w:cs="Times New Roman"/>
          <w:sz w:val="22"/>
          <w:lang w:eastAsia="hr-HR"/>
        </w:rPr>
      </w:pPr>
      <w:r>
        <w:rPr>
          <w:rFonts w:ascii="Times New Roman" w:eastAsia="Times New Roman" w:hAnsi="Times New Roman" w:cs="Times New Roman"/>
          <w:sz w:val="22"/>
          <w:lang w:eastAsia="hr-HR"/>
        </w:rPr>
        <w:t>d</w:t>
      </w:r>
      <w:r w:rsidR="000D34B9" w:rsidRPr="000D34B9">
        <w:rPr>
          <w:rFonts w:ascii="Times New Roman" w:eastAsia="Times New Roman" w:hAnsi="Times New Roman" w:cs="Times New Roman"/>
          <w:sz w:val="22"/>
          <w:lang w:eastAsia="hr-HR"/>
        </w:rPr>
        <w:t>irektor/ica</w:t>
      </w:r>
      <w:r w:rsidR="000D34B9" w:rsidRPr="000D34B9">
        <w:rPr>
          <w:rFonts w:ascii="Times New Roman" w:eastAsia="Times New Roman" w:hAnsi="Times New Roman" w:cs="Times New Roman"/>
          <w:sz w:val="22"/>
          <w:lang w:eastAsia="hr-HR"/>
        </w:rPr>
        <w:tab/>
      </w:r>
      <w:r w:rsidR="000D34B9" w:rsidRPr="000D34B9">
        <w:rPr>
          <w:rFonts w:ascii="Times New Roman" w:eastAsia="Times New Roman" w:hAnsi="Times New Roman" w:cs="Times New Roman"/>
          <w:sz w:val="22"/>
          <w:lang w:eastAsia="hr-HR"/>
        </w:rPr>
        <w:tab/>
        <w:t>ravnatelj</w:t>
      </w:r>
    </w:p>
    <w:p w14:paraId="16C3F580"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Željko Čulina</w:t>
      </w:r>
      <w:r w:rsidRPr="001874D4">
        <w:rPr>
          <w:rFonts w:ascii="Times New Roman" w:eastAsia="Times New Roman" w:hAnsi="Times New Roman" w:cs="Times New Roman"/>
          <w:b/>
          <w:bCs/>
          <w:sz w:val="22"/>
          <w:lang w:eastAsia="hr-HR"/>
        </w:rPr>
        <w:t>, dr. med</w:t>
      </w:r>
      <w:r w:rsidRPr="000D34B9">
        <w:rPr>
          <w:rFonts w:ascii="Times New Roman" w:eastAsia="Times New Roman" w:hAnsi="Times New Roman" w:cs="Times New Roman"/>
          <w:sz w:val="22"/>
          <w:lang w:eastAsia="hr-HR"/>
        </w:rPr>
        <w:t>.</w:t>
      </w:r>
    </w:p>
    <w:p w14:paraId="76ADFC13"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0BAC572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6D98E69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1DD3CE4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________________________</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________________________</w:t>
      </w:r>
    </w:p>
    <w:p w14:paraId="2625A62C" w14:textId="77777777" w:rsidR="00E56F8B" w:rsidRPr="00E56F8B" w:rsidRDefault="00E56F8B" w:rsidP="00E56F8B">
      <w:pPr>
        <w:jc w:val="left"/>
        <w:rPr>
          <w:rFonts w:eastAsia="Calibri" w:cs="Arial"/>
          <w:sz w:val="22"/>
        </w:rPr>
      </w:pPr>
    </w:p>
    <w:bookmarkEnd w:id="96"/>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48E4" w14:textId="77777777" w:rsidR="004C3171" w:rsidRDefault="004C3171" w:rsidP="00605245">
      <w:pPr>
        <w:spacing w:after="0" w:line="240" w:lineRule="auto"/>
      </w:pPr>
      <w:r>
        <w:separator/>
      </w:r>
    </w:p>
  </w:endnote>
  <w:endnote w:type="continuationSeparator" w:id="0">
    <w:p w14:paraId="5B74930A" w14:textId="77777777" w:rsidR="004C3171" w:rsidRDefault="004C3171"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9CEF" w14:textId="77777777" w:rsidR="00EF5383" w:rsidRDefault="00EF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3AF70CFA"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EF5383">
      <w:rPr>
        <w:rFonts w:ascii="Calibri" w:eastAsia="Calibri" w:hAnsi="Calibri" w:cs="Calibri"/>
        <w:i/>
        <w:iCs/>
        <w:szCs w:val="20"/>
      </w:rPr>
      <w:t>Andrijana Nižić</w:t>
    </w:r>
    <w:r w:rsidRPr="006841E4">
      <w:rPr>
        <w:rFonts w:ascii="Calibri" w:eastAsia="Calibri" w:hAnsi="Calibri" w:cs="Calibri"/>
        <w:i/>
        <w:iCs/>
        <w:szCs w:val="20"/>
      </w:rPr>
      <w:t xml:space="preserve">, </w:t>
    </w:r>
    <w:r w:rsidR="00EF5383">
      <w:rPr>
        <w:rFonts w:ascii="Calibri" w:eastAsia="Calibri" w:hAnsi="Calibri" w:cs="Calibri"/>
        <w:i/>
        <w:iCs/>
        <w:szCs w:val="20"/>
      </w:rPr>
      <w:t>dipl</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1BAB24C8"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06764C" w:rsidRPr="0006764C">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06764C" w:rsidRPr="0006764C">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A4A1" w14:textId="77777777" w:rsidR="00EF5383" w:rsidRDefault="00EF5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 xml:space="preserve">Opća </w:t>
          </w:r>
          <w:r w:rsidRPr="006841E4">
            <w:rPr>
              <w:rFonts w:eastAsia="Calibri" w:cs="Arial"/>
              <w:color w:val="7F7F7F"/>
              <w:sz w:val="16"/>
              <w:szCs w:val="16"/>
            </w:rPr>
            <w:t>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 xml:space="preserve">Opća </w:t>
          </w:r>
          <w:r w:rsidRPr="006841E4">
            <w:rPr>
              <w:rFonts w:eastAsia="Calibri" w:cs="Arial"/>
              <w:color w:val="7F7F7F"/>
              <w:sz w:val="16"/>
              <w:szCs w:val="16"/>
            </w:rPr>
            <w:t>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14CD76E3"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1314D4" w:rsidRPr="001314D4">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1314D4" w:rsidRPr="001314D4">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66573075"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746D42">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746D42">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B7E2" w14:textId="77777777" w:rsidR="004C3171" w:rsidRDefault="004C3171" w:rsidP="00605245">
      <w:pPr>
        <w:spacing w:after="0" w:line="240" w:lineRule="auto"/>
      </w:pPr>
      <w:r>
        <w:separator/>
      </w:r>
    </w:p>
  </w:footnote>
  <w:footnote w:type="continuationSeparator" w:id="0">
    <w:p w14:paraId="60388200" w14:textId="77777777" w:rsidR="004C3171" w:rsidRDefault="004C3171"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113B" w14:textId="77777777" w:rsidR="00EF5383" w:rsidRDefault="00EF5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922467439" name="Slika 92246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C484" w14:textId="77777777" w:rsidR="00EF5383" w:rsidRDefault="00EF53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8"/>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5"/>
  </w:num>
  <w:num w:numId="6" w16cid:durableId="722338910">
    <w:abstractNumId w:val="7"/>
  </w:num>
  <w:num w:numId="7" w16cid:durableId="1726101984">
    <w:abstractNumId w:val="25"/>
  </w:num>
  <w:num w:numId="8" w16cid:durableId="422117950">
    <w:abstractNumId w:val="6"/>
  </w:num>
  <w:num w:numId="9" w16cid:durableId="319042058">
    <w:abstractNumId w:val="16"/>
  </w:num>
  <w:num w:numId="10" w16cid:durableId="644163863">
    <w:abstractNumId w:val="5"/>
  </w:num>
  <w:num w:numId="11" w16cid:durableId="2101295823">
    <w:abstractNumId w:val="17"/>
  </w:num>
  <w:num w:numId="12" w16cid:durableId="105776839">
    <w:abstractNumId w:val="10"/>
  </w:num>
  <w:num w:numId="13" w16cid:durableId="831944328">
    <w:abstractNumId w:val="2"/>
  </w:num>
  <w:num w:numId="14" w16cid:durableId="1396008135">
    <w:abstractNumId w:val="27"/>
  </w:num>
  <w:num w:numId="15" w16cid:durableId="1370184280">
    <w:abstractNumId w:val="13"/>
  </w:num>
  <w:num w:numId="16" w16cid:durableId="1642609385">
    <w:abstractNumId w:val="18"/>
  </w:num>
  <w:num w:numId="17" w16cid:durableId="107818277">
    <w:abstractNumId w:val="26"/>
  </w:num>
  <w:num w:numId="18" w16cid:durableId="2073038182">
    <w:abstractNumId w:val="20"/>
  </w:num>
  <w:num w:numId="19" w16cid:durableId="966006172">
    <w:abstractNumId w:val="11"/>
  </w:num>
  <w:num w:numId="20" w16cid:durableId="351685192">
    <w:abstractNumId w:val="21"/>
  </w:num>
  <w:num w:numId="21" w16cid:durableId="1144272017">
    <w:abstractNumId w:val="9"/>
  </w:num>
  <w:num w:numId="22" w16cid:durableId="911282746">
    <w:abstractNumId w:val="30"/>
  </w:num>
  <w:num w:numId="23" w16cid:durableId="1911646869">
    <w:abstractNumId w:val="24"/>
  </w:num>
  <w:num w:numId="24" w16cid:durableId="1609770728">
    <w:abstractNumId w:val="3"/>
  </w:num>
  <w:num w:numId="25" w16cid:durableId="1479376473">
    <w:abstractNumId w:val="1"/>
  </w:num>
  <w:num w:numId="26" w16cid:durableId="1519391551">
    <w:abstractNumId w:val="28"/>
  </w:num>
  <w:num w:numId="27" w16cid:durableId="1455251180">
    <w:abstractNumId w:val="23"/>
  </w:num>
  <w:num w:numId="28" w16cid:durableId="73549028">
    <w:abstractNumId w:val="14"/>
  </w:num>
  <w:num w:numId="29" w16cid:durableId="727848655">
    <w:abstractNumId w:val="22"/>
  </w:num>
  <w:num w:numId="30" w16cid:durableId="27491188">
    <w:abstractNumId w:val="4"/>
  </w:num>
  <w:num w:numId="31" w16cid:durableId="664549770">
    <w:abstractNumId w:val="12"/>
  </w:num>
  <w:num w:numId="32" w16cid:durableId="133268246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4868"/>
    <w:rsid w:val="000061F7"/>
    <w:rsid w:val="00007E78"/>
    <w:rsid w:val="0001099C"/>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506"/>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28AB"/>
    <w:rsid w:val="000635AF"/>
    <w:rsid w:val="00063D63"/>
    <w:rsid w:val="00064276"/>
    <w:rsid w:val="000649C3"/>
    <w:rsid w:val="00064CF0"/>
    <w:rsid w:val="0006547A"/>
    <w:rsid w:val="00065BA0"/>
    <w:rsid w:val="00065C68"/>
    <w:rsid w:val="00066859"/>
    <w:rsid w:val="00066A38"/>
    <w:rsid w:val="0006764C"/>
    <w:rsid w:val="000676D4"/>
    <w:rsid w:val="000679C2"/>
    <w:rsid w:val="00067A3B"/>
    <w:rsid w:val="00067B07"/>
    <w:rsid w:val="0007189F"/>
    <w:rsid w:val="000736E4"/>
    <w:rsid w:val="00073F2A"/>
    <w:rsid w:val="00074437"/>
    <w:rsid w:val="00075022"/>
    <w:rsid w:val="000751CE"/>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4B9"/>
    <w:rsid w:val="000D3701"/>
    <w:rsid w:val="000D3E58"/>
    <w:rsid w:val="000D58EC"/>
    <w:rsid w:val="000D5912"/>
    <w:rsid w:val="000D5AEE"/>
    <w:rsid w:val="000D61AD"/>
    <w:rsid w:val="000E08BB"/>
    <w:rsid w:val="000E1156"/>
    <w:rsid w:val="000E12DB"/>
    <w:rsid w:val="000E1ABC"/>
    <w:rsid w:val="000E29BE"/>
    <w:rsid w:val="000E3372"/>
    <w:rsid w:val="000E350F"/>
    <w:rsid w:val="000E3815"/>
    <w:rsid w:val="000E4451"/>
    <w:rsid w:val="000E471D"/>
    <w:rsid w:val="000E56D1"/>
    <w:rsid w:val="000E5A64"/>
    <w:rsid w:val="000E6660"/>
    <w:rsid w:val="000E71C8"/>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4D4"/>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402"/>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0C0B"/>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4D4"/>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1FCC"/>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37E9"/>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0D2"/>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27D"/>
    <w:rsid w:val="00276FA3"/>
    <w:rsid w:val="002774C6"/>
    <w:rsid w:val="002776D0"/>
    <w:rsid w:val="002810EB"/>
    <w:rsid w:val="00281688"/>
    <w:rsid w:val="00281B2F"/>
    <w:rsid w:val="00281D0D"/>
    <w:rsid w:val="00282128"/>
    <w:rsid w:val="0028279D"/>
    <w:rsid w:val="00282B72"/>
    <w:rsid w:val="00284CB1"/>
    <w:rsid w:val="00285AF6"/>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374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E0C"/>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2787A"/>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5EC"/>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56772"/>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7D"/>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B1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0F4"/>
    <w:rsid w:val="004531D8"/>
    <w:rsid w:val="00453297"/>
    <w:rsid w:val="004536A8"/>
    <w:rsid w:val="004536DC"/>
    <w:rsid w:val="00454679"/>
    <w:rsid w:val="00455F7C"/>
    <w:rsid w:val="0045753C"/>
    <w:rsid w:val="00462603"/>
    <w:rsid w:val="00463061"/>
    <w:rsid w:val="004637D6"/>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3171"/>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29CA"/>
    <w:rsid w:val="004E3AA0"/>
    <w:rsid w:val="004E505B"/>
    <w:rsid w:val="004E56B1"/>
    <w:rsid w:val="004E61B5"/>
    <w:rsid w:val="004E68D5"/>
    <w:rsid w:val="004E721F"/>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2F26"/>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9EF"/>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7F87"/>
    <w:rsid w:val="00530C55"/>
    <w:rsid w:val="00530DE4"/>
    <w:rsid w:val="00530E8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67A"/>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86"/>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0B65"/>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140C"/>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63F"/>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611"/>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078DC"/>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5EAB"/>
    <w:rsid w:val="00726DA6"/>
    <w:rsid w:val="00727054"/>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6D42"/>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075E"/>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CE1"/>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718"/>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2DD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602C"/>
    <w:rsid w:val="008B7B52"/>
    <w:rsid w:val="008C02D2"/>
    <w:rsid w:val="008C0970"/>
    <w:rsid w:val="008C0AF7"/>
    <w:rsid w:val="008C0CEF"/>
    <w:rsid w:val="008C2542"/>
    <w:rsid w:val="008C29B6"/>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5EF"/>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78D"/>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27C3C"/>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627"/>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1E70"/>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42D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3DF4"/>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4EAE"/>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0E0"/>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08C"/>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BA5"/>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1F2E"/>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4C0D"/>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252D"/>
    <w:rsid w:val="00C13491"/>
    <w:rsid w:val="00C13C74"/>
    <w:rsid w:val="00C13EBD"/>
    <w:rsid w:val="00C146FB"/>
    <w:rsid w:val="00C14857"/>
    <w:rsid w:val="00C14A98"/>
    <w:rsid w:val="00C14BC0"/>
    <w:rsid w:val="00C15B30"/>
    <w:rsid w:val="00C16993"/>
    <w:rsid w:val="00C16F0D"/>
    <w:rsid w:val="00C2002E"/>
    <w:rsid w:val="00C20BF8"/>
    <w:rsid w:val="00C2138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666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163"/>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77769"/>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84D"/>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1E"/>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68"/>
    <w:rsid w:val="00DA21CE"/>
    <w:rsid w:val="00DA2B8D"/>
    <w:rsid w:val="00DA3AA8"/>
    <w:rsid w:val="00DA3C0E"/>
    <w:rsid w:val="00DA42BB"/>
    <w:rsid w:val="00DA53F1"/>
    <w:rsid w:val="00DA5EFC"/>
    <w:rsid w:val="00DA61B5"/>
    <w:rsid w:val="00DA63EA"/>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35F1"/>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5B3"/>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399"/>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E7C1A"/>
    <w:rsid w:val="00EF048A"/>
    <w:rsid w:val="00EF078F"/>
    <w:rsid w:val="00EF0A7E"/>
    <w:rsid w:val="00EF0AF7"/>
    <w:rsid w:val="00EF2E0A"/>
    <w:rsid w:val="00EF2E25"/>
    <w:rsid w:val="00EF3435"/>
    <w:rsid w:val="00EF345A"/>
    <w:rsid w:val="00EF3B83"/>
    <w:rsid w:val="00EF3F00"/>
    <w:rsid w:val="00EF5383"/>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048B"/>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6C69"/>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4BFB"/>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duje.mitrovic@bolnica-zadar.hr"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ndrijana.nizic@bolnica-zadar.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duje.mitrovic@bolnica-zadar.hr" TargetMode="External"/><Relationship Id="rId19" Type="http://schemas.openxmlformats.org/officeDocument/2006/relationships/hyperlink" Target="mailto:nabava@bolnica-zadar.hr" TargetMode="Externa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footer" Target="footer2.xml"/><Relationship Id="rId22" Type="http://schemas.openxmlformats.org/officeDocument/2006/relationships/hyperlink" Target="https://www.bolnica-zadar.hr/aktualnosti/javna-nabava/"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PlaceholderText"/>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
      <w:docPartPr>
        <w:name w:val="496A708C8E9C4B718B466794FF701401"/>
        <w:category>
          <w:name w:val="General"/>
          <w:gallery w:val="placeholder"/>
        </w:category>
        <w:types>
          <w:type w:val="bbPlcHdr"/>
        </w:types>
        <w:behaviors>
          <w:behavior w:val="content"/>
        </w:behaviors>
        <w:guid w:val="{FB4AD039-242F-43E2-830F-8ABE109AE904}"/>
      </w:docPartPr>
      <w:docPartBody>
        <w:p w:rsidR="00536231" w:rsidRDefault="00536231" w:rsidP="00536231">
          <w:pPr>
            <w:pStyle w:val="496A708C8E9C4B718B466794FF701401"/>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04868"/>
    <w:rsid w:val="0001099C"/>
    <w:rsid w:val="00040F01"/>
    <w:rsid w:val="00045506"/>
    <w:rsid w:val="000E12DB"/>
    <w:rsid w:val="001F20DD"/>
    <w:rsid w:val="0038057A"/>
    <w:rsid w:val="004637D6"/>
    <w:rsid w:val="004C4E17"/>
    <w:rsid w:val="00536231"/>
    <w:rsid w:val="006260E2"/>
    <w:rsid w:val="00691935"/>
    <w:rsid w:val="00760DF9"/>
    <w:rsid w:val="008C45E7"/>
    <w:rsid w:val="008C574C"/>
    <w:rsid w:val="008D4F50"/>
    <w:rsid w:val="00A95F99"/>
    <w:rsid w:val="00BA1F2E"/>
    <w:rsid w:val="00BE211F"/>
    <w:rsid w:val="00C4666C"/>
    <w:rsid w:val="00C77769"/>
    <w:rsid w:val="00EE7AFF"/>
    <w:rsid w:val="00F84B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3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496A708C8E9C4B718B466794FF701401">
    <w:name w:val="496A708C8E9C4B718B466794FF701401"/>
    <w:rsid w:val="0053623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12</Pages>
  <Words>4813</Words>
  <Characters>27435</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Andrijana Nižić</cp:lastModifiedBy>
  <cp:revision>312</cp:revision>
  <cp:lastPrinted>2023-03-28T10:20:00Z</cp:lastPrinted>
  <dcterms:created xsi:type="dcterms:W3CDTF">2023-11-08T12:24:00Z</dcterms:created>
  <dcterms:modified xsi:type="dcterms:W3CDTF">2026-07-23T11:55:00Z</dcterms:modified>
</cp:coreProperties>
</file>