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50"/>
        <w:gridCol w:w="575"/>
        <w:gridCol w:w="4012"/>
      </w:tblGrid>
      <w:tr w:rsidR="00332840" w14:paraId="3CB23C07" w14:textId="77777777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5E0E7D8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702B002A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 w14:paraId="026459C4" w14:textId="77777777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CB59A42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7DEB94EA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1BCC506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1DF664C" w14:textId="5B1134F2" w:rsidR="00332840" w:rsidRDefault="00F2732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rPr>
                  <w:rFonts w:cs="Arial"/>
                  <w:bCs/>
                  <w:sz w:val="22"/>
                  <w:szCs w:val="24"/>
                </w:r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EndPr/>
              <w:sdtContent>
                <w:r w:rsidR="00A614F2" w:rsidRPr="00A614F2">
                  <w:rPr>
                    <w:rFonts w:cs="Arial"/>
                    <w:bCs/>
                    <w:sz w:val="22"/>
                    <w:szCs w:val="24"/>
                  </w:rPr>
                  <w:t>PJN-</w:t>
                </w:r>
                <w:r w:rsidR="00492F0A">
                  <w:rPr>
                    <w:rFonts w:cs="Arial"/>
                    <w:bCs/>
                    <w:sz w:val="22"/>
                    <w:szCs w:val="24"/>
                  </w:rPr>
                  <w:t>68</w:t>
                </w:r>
                <w:r w:rsidR="00A614F2" w:rsidRPr="00A614F2">
                  <w:rPr>
                    <w:rFonts w:cs="Arial"/>
                    <w:bCs/>
                    <w:sz w:val="22"/>
                    <w:szCs w:val="24"/>
                  </w:rPr>
                  <w:t xml:space="preserve">-26 | </w:t>
                </w:r>
                <w:r w:rsidR="00492F0A">
                  <w:rPr>
                    <w:rFonts w:cs="Arial"/>
                    <w:bCs/>
                    <w:sz w:val="22"/>
                    <w:szCs w:val="24"/>
                  </w:rPr>
                  <w:t xml:space="preserve">Zamjena automatskih brzopodiznih vrata na zgradi bolničke kuhinje </w:t>
                </w:r>
              </w:sdtContent>
            </w:sdt>
          </w:p>
        </w:tc>
      </w:tr>
      <w:tr w:rsidR="00332840" w14:paraId="129DB24A" w14:textId="77777777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D453BF" w14:textId="77777777"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 w14:paraId="79852A08" w14:textId="77777777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46CD7A94" w14:textId="77777777"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14:paraId="53E4545C" w14:textId="77777777"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 w14:paraId="1457C35E" w14:textId="77777777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AA623B" w14:textId="77777777"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332840" w14:paraId="1E3ADBF1" w14:textId="77777777">
              <w:tc>
                <w:tcPr>
                  <w:tcW w:w="2994" w:type="dxa"/>
                </w:tcPr>
                <w:p w14:paraId="1787258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36B6CF48" w14:textId="77777777" w:rsidR="00332840" w:rsidRDefault="00F2732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672453F6" w14:textId="77777777">
              <w:tc>
                <w:tcPr>
                  <w:tcW w:w="2994" w:type="dxa"/>
                </w:tcPr>
                <w:p w14:paraId="53147DC6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5429EADF" w14:textId="77777777" w:rsidR="00332840" w:rsidRDefault="00F2732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1015C158" w14:textId="77777777">
              <w:tc>
                <w:tcPr>
                  <w:tcW w:w="2994" w:type="dxa"/>
                </w:tcPr>
                <w:p w14:paraId="77B5F43B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A6782E8" w14:textId="77777777" w:rsidR="00332840" w:rsidRDefault="00F2732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62606E90" w14:textId="77777777">
              <w:tc>
                <w:tcPr>
                  <w:tcW w:w="2994" w:type="dxa"/>
                </w:tcPr>
                <w:p w14:paraId="2DA71640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7E0D6173" w14:textId="77777777" w:rsidR="00332840" w:rsidRDefault="00F2732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51052451" w14:textId="77777777">
              <w:tc>
                <w:tcPr>
                  <w:tcW w:w="2994" w:type="dxa"/>
                </w:tcPr>
                <w:p w14:paraId="287E78D5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6EE5A26" w14:textId="77777777" w:rsidR="00332840" w:rsidRDefault="00F2732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33AD734A" w14:textId="77777777">
              <w:tc>
                <w:tcPr>
                  <w:tcW w:w="2994" w:type="dxa"/>
                </w:tcPr>
                <w:p w14:paraId="4D4F205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14:paraId="6F97F561" w14:textId="77777777" w:rsidR="00332840" w:rsidRDefault="00F2732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354C3CEF" w14:textId="77777777">
              <w:tc>
                <w:tcPr>
                  <w:tcW w:w="2994" w:type="dxa"/>
                </w:tcPr>
                <w:p w14:paraId="202CAAD6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6CA29C1F" w14:textId="77777777" w:rsidR="00332840" w:rsidRDefault="00F2732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1FFD5D42" w14:textId="77777777">
              <w:tc>
                <w:tcPr>
                  <w:tcW w:w="2994" w:type="dxa"/>
                </w:tcPr>
                <w:p w14:paraId="48CA776A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A53E824" w14:textId="77777777" w:rsidR="00332840" w:rsidRDefault="00F2732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157B4574" w14:textId="77777777">
              <w:tc>
                <w:tcPr>
                  <w:tcW w:w="2994" w:type="dxa"/>
                </w:tcPr>
                <w:p w14:paraId="55EF7EF2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5FE5FF2D" w14:textId="77777777" w:rsidR="00332840" w:rsidRDefault="00F2732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48D33270" w14:textId="77777777">
              <w:tc>
                <w:tcPr>
                  <w:tcW w:w="2994" w:type="dxa"/>
                </w:tcPr>
                <w:p w14:paraId="35244065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0" w:type="dxa"/>
                  <w:vAlign w:val="center"/>
                </w:tcPr>
                <w:p w14:paraId="4AC72095" w14:textId="77777777" w:rsidR="00332840" w:rsidRDefault="00F27325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EndPr/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14:paraId="5439CF51" w14:textId="77777777" w:rsidR="00332840" w:rsidRDefault="00F27325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EndPr/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 w14:paraId="17B362D0" w14:textId="77777777">
              <w:tc>
                <w:tcPr>
                  <w:tcW w:w="2994" w:type="dxa"/>
                </w:tcPr>
                <w:p w14:paraId="6942CE9F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14:paraId="42FDA518" w14:textId="77777777"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7E277EA" w14:textId="77777777"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14:paraId="261F283F" w14:textId="74E9DD42"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rPr>
                  <w:b/>
                  <w:bCs/>
                </w:rPr>
                <w:alias w:val="Naziv predmeta nabave"/>
                <w:tag w:val="Naziv predmeta nabave"/>
                <w:id w:val="-1505128561"/>
                <w:text/>
              </w:sdtPr>
              <w:sdtEndPr/>
              <w:sdtContent>
                <w:r w:rsidR="00F27325">
                  <w:rPr>
                    <w:b/>
                    <w:bCs/>
                  </w:rPr>
                  <w:t>Zamjena automatskih brzopodiznih vrata na zgradi bolničke kuhinje</w:t>
                </w:r>
                <w:r w:rsidR="00A614F2">
                  <w:rPr>
                    <w:b/>
                    <w:bCs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EndPr/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F27325">
                  <w:rPr>
                    <w:rFonts w:cs="Arial"/>
                    <w:b/>
                  </w:rPr>
                  <w:t>68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 w14:paraId="31BF8754" w14:textId="77777777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EEB5C2" w14:textId="77777777"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 w14:paraId="26A1DCBF" w14:textId="77777777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B76FAB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743B7E7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F30F62" w14:textId="77777777"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3"/>
            </w:r>
          </w:p>
        </w:tc>
      </w:tr>
      <w:tr w:rsidR="00332840" w14:paraId="0E99EC0A" w14:textId="77777777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9E636E" w14:textId="77777777"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5936D9" w14:textId="77777777"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14:paraId="420100DE" w14:textId="77777777"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0696" w14:textId="77777777"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0">
    <w:p w14:paraId="4D1D831E" w14:textId="77777777"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FDF2" w14:textId="77777777" w:rsidR="00332840" w:rsidRDefault="00601B61">
      <w:r>
        <w:separator/>
      </w:r>
    </w:p>
  </w:footnote>
  <w:footnote w:type="continuationSeparator" w:id="0">
    <w:p w14:paraId="17B32B03" w14:textId="77777777" w:rsidR="00332840" w:rsidRDefault="00601B61">
      <w:r>
        <w:continuationSeparator/>
      </w:r>
    </w:p>
  </w:footnote>
  <w:footnote w:id="1">
    <w:p w14:paraId="6F023E97" w14:textId="77777777"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44281222" w14:textId="77777777"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3">
    <w:p w14:paraId="504C8854" w14:textId="77777777"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40"/>
    <w:rsid w:val="00121493"/>
    <w:rsid w:val="001312D8"/>
    <w:rsid w:val="002C5911"/>
    <w:rsid w:val="00332840"/>
    <w:rsid w:val="0033582B"/>
    <w:rsid w:val="0036191A"/>
    <w:rsid w:val="00492F0A"/>
    <w:rsid w:val="00601B61"/>
    <w:rsid w:val="007665C2"/>
    <w:rsid w:val="00943475"/>
    <w:rsid w:val="009C0474"/>
    <w:rsid w:val="00A614F2"/>
    <w:rsid w:val="00B05D1A"/>
    <w:rsid w:val="00DC2865"/>
    <w:rsid w:val="00DE37C2"/>
    <w:rsid w:val="00E2463B"/>
    <w:rsid w:val="00E96265"/>
    <w:rsid w:val="00F27325"/>
    <w:rsid w:val="00F5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B167"/>
  <w15:docId w15:val="{35A066B5-16D4-497B-9861-E37E7756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binatablica41">
    <w:name w:val="Obična tablica 41"/>
    <w:basedOn w:val="TableNormal"/>
    <w:uiPriority w:val="44"/>
    <w:rsid w:val="00E56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D87"/>
    <w:rsid w:val="001312D8"/>
    <w:rsid w:val="00131B1D"/>
    <w:rsid w:val="002C648B"/>
    <w:rsid w:val="00375B10"/>
    <w:rsid w:val="00410A83"/>
    <w:rsid w:val="00526D24"/>
    <w:rsid w:val="00943475"/>
    <w:rsid w:val="00C3700B"/>
    <w:rsid w:val="00D37896"/>
    <w:rsid w:val="00DA7D87"/>
    <w:rsid w:val="00E2463B"/>
    <w:rsid w:val="00E96265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Andrijana Nižić</cp:lastModifiedBy>
  <cp:revision>20</cp:revision>
  <dcterms:created xsi:type="dcterms:W3CDTF">2025-10-01T07:37:00Z</dcterms:created>
  <dcterms:modified xsi:type="dcterms:W3CDTF">2026-03-04T11:18:00Z</dcterms:modified>
  <dc:language>hr-HR</dc:language>
</cp:coreProperties>
</file>