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623" w:rsidRDefault="00450B86">
      <w:pPr>
        <w:pStyle w:val="Annexetitre"/>
      </w:pPr>
      <w:r>
        <w:rPr>
          <w:sz w:val="22"/>
        </w:rPr>
        <w:t xml:space="preserve">Prilog 2.: </w:t>
      </w:r>
      <w:r>
        <w:t>Standardni obrazac za</w:t>
      </w:r>
      <w:r>
        <w:br/>
        <w:t>europsku jedinstvenu dokumentaciju o nabavi (ESPD)</w:t>
      </w:r>
    </w:p>
    <w:p w:rsidR="004C3623" w:rsidRDefault="00450B86">
      <w:pPr>
        <w:pStyle w:val="Heading1"/>
      </w:pPr>
      <w:r>
        <w:t>Dio I.: Podaci o postupku nabave i javnom naručitelju ili naručitelju</w:t>
      </w:r>
    </w:p>
    <w:p w:rsidR="004C3623" w:rsidRDefault="00450B86">
      <w:pPr>
        <w:pStyle w:val="Heading2"/>
      </w:pPr>
      <w:r>
        <w:t>Podaci o postupku nabave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OPĆA BOLNICA ZADAR</w:t>
            </w:r>
          </w:p>
        </w:tc>
      </w:tr>
      <w:tr w:rsidR="004C3623">
        <w:trPr>
          <w:trHeight w:val="48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Naziv ili kratak opis nabave: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5D1D69" w:rsidP="007D7A1B">
            <w:pPr>
              <w:jc w:val="center"/>
            </w:pPr>
            <w:sdt>
              <w:sdtPr>
                <w:id w:val="-334537969"/>
                <w:placeholder>
                  <w:docPart w:val="A4614122D6FA4457A1C5AADC9CE09DA2"/>
                </w:placeholder>
                <w:text/>
              </w:sdtPr>
              <w:sdtContent>
                <w:r w:rsidR="002225CD">
                  <w:rPr>
                    <w:sz w:val="22"/>
                  </w:rPr>
                  <w:t>Rezervni dijelovi i pribor za opremu za eho, UZV i dopplersku slikovnu dijagnostiku -1.dio</w:t>
                </w:r>
              </w:sdtContent>
            </w:sdt>
          </w:p>
        </w:tc>
      </w:tr>
      <w:tr w:rsidR="004C3623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Referentni broj predmeta koji dodjeljuje javni naručitelj ili naručitelj (</w:t>
            </w:r>
            <w:r>
              <w:rPr>
                <w:i/>
                <w:sz w:val="22"/>
              </w:rPr>
              <w:t>ako je primjenjivo</w:t>
            </w:r>
            <w:r>
              <w:rPr>
                <w:sz w:val="22"/>
              </w:rPr>
              <w:t>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5D1D69">
            <w:pPr>
              <w:jc w:val="center"/>
              <w:rPr>
                <w:sz w:val="22"/>
              </w:rPr>
            </w:pPr>
            <w:sdt>
              <w:sdtPr>
                <w:id w:val="241688901"/>
                <w:placeholder>
                  <w:docPart w:val="299CC03448CA4E86A240D44AA7761614"/>
                </w:placeholder>
                <w:text/>
              </w:sdtPr>
              <w:sdtContent>
                <w:r w:rsidR="002225CD">
                  <w:rPr>
                    <w:sz w:val="22"/>
                  </w:rPr>
                  <w:t>NMV-04</w:t>
                </w:r>
                <w:r w:rsidR="00450B86">
                  <w:rPr>
                    <w:sz w:val="22"/>
                  </w:rPr>
                  <w:t>-2</w:t>
                </w:r>
                <w:r w:rsidR="007D7A1B">
                  <w:rPr>
                    <w:sz w:val="22"/>
                  </w:rPr>
                  <w:t>6</w:t>
                </w:r>
              </w:sdtContent>
            </w:sdt>
          </w:p>
        </w:tc>
      </w:tr>
    </w:tbl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>
        <w:rPr>
          <w:b/>
          <w:i/>
          <w:sz w:val="22"/>
          <w:u w:val="single"/>
        </w:rPr>
        <w:t>Sve</w:t>
      </w:r>
      <w:r>
        <w:rPr>
          <w:b/>
          <w:i/>
          <w:sz w:val="22"/>
        </w:rPr>
        <w:t xml:space="preserve"> ostale podatke u svim dijelovima ESPD-a mora unijeti </w:t>
      </w:r>
      <w:r>
        <w:rPr>
          <w:b/>
          <w:i/>
          <w:sz w:val="22"/>
          <w:u w:val="single"/>
        </w:rPr>
        <w:t>gospodarski subjekt</w:t>
      </w:r>
      <w:r>
        <w:t>.</w:t>
      </w:r>
    </w:p>
    <w:p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II.: Podaci o gospodarskom subjektu</w:t>
      </w:r>
    </w:p>
    <w:p w:rsidR="004C3623" w:rsidRDefault="00450B86">
      <w:pPr>
        <w:pStyle w:val="Heading2"/>
      </w:pPr>
      <w:r>
        <w:t>A: Podaci o gospodarskom subjektu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umPar1"/>
              <w:tabs>
                <w:tab w:val="clear" w:pos="850"/>
              </w:tabs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D1D69">
            <w:pPr>
              <w:rPr>
                <w:sz w:val="22"/>
              </w:rPr>
            </w:pPr>
            <w:sdt>
              <w:sdtPr>
                <w:id w:val="720555007"/>
                <w:placeholder>
                  <w:docPart w:val="F21C93E2A5BF41F59931BDB3F63B0D9B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rPr>
          <w:trHeight w:val="137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Porezni broj, ako je primjenjivo*: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iCs/>
                <w:sz w:val="22"/>
              </w:rPr>
              <w:t>ako stavka „Porezni broj” nije primjenjiva, navedite drugi nacionalni identifikacijski broj, ako se traži i 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D1D69">
            <w:pPr>
              <w:rPr>
                <w:sz w:val="22"/>
              </w:rPr>
            </w:pPr>
            <w:sdt>
              <w:sdtPr>
                <w:id w:val="-225994023"/>
                <w:placeholder>
                  <w:docPart w:val="E6FEED4192844F4FBA79B4019EB6E2A5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5D1D69">
            <w:pPr>
              <w:rPr>
                <w:sz w:val="22"/>
              </w:rPr>
            </w:pPr>
            <w:sdt>
              <w:sdtPr>
                <w:id w:val="308837757"/>
                <w:placeholder>
                  <w:docPart w:val="C13CAE09639B480F986FDA54E660DEC1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 xml:space="preserve">Poštanska adresa: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D1D69">
            <w:pPr>
              <w:rPr>
                <w:sz w:val="22"/>
              </w:rPr>
            </w:pPr>
            <w:sdt>
              <w:sdtPr>
                <w:id w:val="1683156732"/>
                <w:placeholder>
                  <w:docPart w:val="82CC739608224EF6A72E85BF3EACA4F2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rPr>
          <w:trHeight w:val="200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Osoba ili osobe za kontakt</w:t>
            </w:r>
            <w:r>
              <w:rPr>
                <w:rStyle w:val="FootnoteReference"/>
                <w:sz w:val="22"/>
              </w:rPr>
              <w:footnoteReference w:id="2"/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Telefon: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Adresa e-pošte:</w:t>
            </w:r>
          </w:p>
          <w:p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>Internetska adresa (</w:t>
            </w:r>
            <w:r>
              <w:rPr>
                <w:i/>
                <w:sz w:val="22"/>
              </w:rPr>
              <w:t>web</w:t>
            </w:r>
            <w:r>
              <w:rPr>
                <w:sz w:val="22"/>
              </w:rPr>
              <w:t>-adresa)*: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sz w:val="22"/>
              </w:rPr>
              <w:t>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D1D69">
            <w:pPr>
              <w:rPr>
                <w:sz w:val="22"/>
              </w:rPr>
            </w:pPr>
            <w:sdt>
              <w:sdtPr>
                <w:id w:val="1154490462"/>
                <w:placeholder>
                  <w:docPart w:val="4C037DFD2EFE4AFDBFA705591E161F7B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5D1D69">
            <w:pPr>
              <w:rPr>
                <w:sz w:val="22"/>
              </w:rPr>
            </w:pPr>
            <w:sdt>
              <w:sdtPr>
                <w:id w:val="908887597"/>
                <w:placeholder>
                  <w:docPart w:val="979BC114E271439F8E70E9E5E0DF594D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5D1D69">
            <w:pPr>
              <w:rPr>
                <w:sz w:val="22"/>
              </w:rPr>
            </w:pPr>
            <w:sdt>
              <w:sdtPr>
                <w:id w:val="1261028980"/>
                <w:placeholder>
                  <w:docPart w:val="468F13527E4C4CEDA55F0AF86F13AA26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5D1D69">
            <w:pPr>
              <w:rPr>
                <w:sz w:val="22"/>
              </w:rPr>
            </w:pPr>
            <w:sdt>
              <w:sdtPr>
                <w:id w:val="1018968074"/>
                <w:placeholder>
                  <w:docPart w:val="4F66E1D304024BD782FBF6A27D81E460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Je li gospodarski subjekt mikropoduzeće, malo ili srednje poduzeće</w:t>
            </w:r>
            <w:r>
              <w:rPr>
                <w:rStyle w:val="FootnoteReference"/>
                <w:sz w:val="22"/>
              </w:rPr>
              <w:footnoteReference w:id="3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D1D69">
            <w:pPr>
              <w:pStyle w:val="Text1"/>
              <w:ind w:left="0"/>
              <w:rPr>
                <w:sz w:val="22"/>
              </w:rPr>
            </w:pPr>
            <w:sdt>
              <w:sdtPr>
                <w:id w:val="-149293962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5D1D69">
            <w:pPr>
              <w:pStyle w:val="Text1"/>
              <w:ind w:left="0"/>
              <w:rPr>
                <w:sz w:val="22"/>
              </w:rPr>
            </w:pPr>
            <w:sdt>
              <w:sdtPr>
                <w:id w:val="-86211981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  <w:u w:val="single"/>
              </w:rPr>
              <w:t>Samo ako je nabava rezervirana</w:t>
            </w:r>
            <w:r>
              <w:rPr>
                <w:rStyle w:val="FootnoteReference"/>
                <w:b/>
                <w:sz w:val="22"/>
                <w:u w:val="single"/>
              </w:rPr>
              <w:footnoteReference w:id="4"/>
            </w:r>
            <w:r>
              <w:rPr>
                <w:b/>
                <w:sz w:val="22"/>
                <w:u w:val="single"/>
              </w:rPr>
              <w:t>:</w:t>
            </w:r>
            <w:r>
              <w:rPr>
                <w:sz w:val="22"/>
              </w:rPr>
              <w:t>je li gospodarski subjekt zaštićena radionica, „socijalno poduzeće”</w:t>
            </w:r>
            <w:r>
              <w:rPr>
                <w:rStyle w:val="FootnoteReference"/>
                <w:sz w:val="22"/>
              </w:rPr>
              <w:footnoteReference w:id="5"/>
            </w:r>
            <w:r>
              <w:rPr>
                <w:sz w:val="22"/>
              </w:rPr>
              <w:t xml:space="preserve"> ili će osigurati izvršenje ugovora u kontekstu zaštićenih programa zapošljavanja?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da,</w:t>
            </w:r>
            <w:r>
              <w:rPr>
                <w:sz w:val="22"/>
              </w:rPr>
              <w:br/>
              <w:t>koliki je odgovarajući postotak radnika s invaliditetom ili radnika u nepovoljnom položaju?</w:t>
            </w:r>
            <w:r>
              <w:rPr>
                <w:sz w:val="22"/>
              </w:rPr>
              <w:br/>
              <w:t xml:space="preserve">Ako se traži, navedite u koju se kategoriju </w:t>
            </w:r>
            <w:r>
              <w:rPr>
                <w:sz w:val="22"/>
              </w:rPr>
              <w:lastRenderedPageBreak/>
              <w:t>ili kategorije radnika s invaliditetom ili radnika u nepovoljnom položaju ti zaposlenici ubrajaju.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Text1"/>
              <w:ind w:left="0"/>
              <w:rPr>
                <w:sz w:val="22"/>
              </w:rPr>
            </w:pPr>
          </w:p>
          <w:p w:rsidR="004C3623" w:rsidRDefault="005D1D69">
            <w:pPr>
              <w:pStyle w:val="Text1"/>
              <w:ind w:left="0"/>
              <w:rPr>
                <w:sz w:val="22"/>
              </w:rPr>
            </w:pPr>
            <w:sdt>
              <w:sdtPr>
                <w:id w:val="10138284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5D1D69">
            <w:pPr>
              <w:pStyle w:val="Text1"/>
              <w:ind w:left="0"/>
              <w:rPr>
                <w:sz w:val="22"/>
              </w:rPr>
            </w:pPr>
            <w:sdt>
              <w:sdtPr>
                <w:id w:val="-3326853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</w:r>
            <w:sdt>
              <w:sdtPr>
                <w:id w:val="-22745694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</w:p>
          <w:p w:rsidR="004C3623" w:rsidRDefault="005D1D69">
            <w:pPr>
              <w:rPr>
                <w:sz w:val="22"/>
              </w:rPr>
            </w:pPr>
            <w:sdt>
              <w:sdtPr>
                <w:id w:val="1866785309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C3623">
            <w:pPr>
              <w:pStyle w:val="Text1"/>
              <w:ind w:left="0"/>
              <w:jc w:val="left"/>
            </w:pP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D1D69">
            <w:pPr>
              <w:pStyle w:val="Text1"/>
              <w:ind w:left="0"/>
              <w:rPr>
                <w:sz w:val="22"/>
              </w:rPr>
            </w:pPr>
            <w:sdt>
              <w:sdtPr>
                <w:id w:val="166728545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5D1D69">
            <w:pPr>
              <w:pStyle w:val="Text1"/>
              <w:ind w:left="0"/>
              <w:rPr>
                <w:sz w:val="22"/>
              </w:rPr>
            </w:pPr>
            <w:sdt>
              <w:sdtPr>
                <w:id w:val="-134623959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5D1D69">
            <w:pPr>
              <w:pStyle w:val="Text1"/>
              <w:ind w:left="0"/>
            </w:pPr>
            <w:sdt>
              <w:sdtPr>
                <w:id w:val="-123169257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Nije primjenjivo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spacing w:before="0" w:after="0"/>
              <w:ind w:left="0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t>a) navedite naziv popisa ili potvrde i odgovarajući registracijski ili broj potvrđivanja, ako je primjenjivo: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ako su potvrda o registraciji ili prethodno spomenuta potvrda dostupni u elektroničkom obliku, navedite: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>
              <w:rPr>
                <w:rStyle w:val="FootnoteReference"/>
                <w:sz w:val="22"/>
              </w:rPr>
              <w:footnoteReference w:id="6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d) obuhvaća li registracija ili potvrda sve potrebne kriterije za odabir?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ne:</w:t>
            </w:r>
            <w:r>
              <w:rPr>
                <w:sz w:val="22"/>
              </w:rPr>
              <w:br/>
            </w:r>
            <w:r>
              <w:rPr>
                <w:b/>
                <w:sz w:val="22"/>
                <w:u w:val="single"/>
              </w:rPr>
              <w:t>Dopunite podacima koji nedostaju u dijelu IV., odjeljcima A, B, C ili D ovisno o slučaju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SAMO ako se to traži u odgovarajućoj obavijesti ili dokumentaciji o nabavi:</w:t>
            </w:r>
            <w:r>
              <w:rPr>
                <w:b/>
                <w:i/>
                <w:sz w:val="22"/>
              </w:rPr>
              <w:br/>
            </w:r>
            <w:r>
              <w:rPr>
                <w:sz w:val="22"/>
              </w:rPr>
              <w:t xml:space="preserve">e) hoće li gospodarski subjekt moći predočiti </w:t>
            </w:r>
            <w:r>
              <w:rPr>
                <w:b/>
                <w:sz w:val="22"/>
              </w:rPr>
              <w:t>potvrdu</w:t>
            </w:r>
            <w:r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a) </w:t>
            </w:r>
            <w:sdt>
              <w:sdtPr>
                <w:id w:val="-1976440239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2037082697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</w:p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c) </w:t>
            </w:r>
            <w:sdt>
              <w:sdtPr>
                <w:id w:val="168918769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 xml:space="preserve">d) </w:t>
            </w:r>
          </w:p>
          <w:p w:rsidR="004C3623" w:rsidRDefault="005D1D69">
            <w:pPr>
              <w:pStyle w:val="Text1"/>
              <w:ind w:left="0"/>
              <w:rPr>
                <w:sz w:val="22"/>
              </w:rPr>
            </w:pPr>
            <w:sdt>
              <w:sdtPr>
                <w:id w:val="3016089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5D1D69">
            <w:pPr>
              <w:pStyle w:val="Text1"/>
              <w:ind w:left="0"/>
              <w:rPr>
                <w:sz w:val="22"/>
              </w:rPr>
            </w:pPr>
            <w:sdt>
              <w:sdtPr>
                <w:id w:val="-56826229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e) </w:t>
            </w:r>
          </w:p>
          <w:p w:rsidR="004C3623" w:rsidRDefault="005D1D69">
            <w:pPr>
              <w:pStyle w:val="Text1"/>
              <w:ind w:left="0"/>
              <w:rPr>
                <w:sz w:val="22"/>
              </w:rPr>
            </w:pPr>
            <w:sdt>
              <w:sdtPr>
                <w:id w:val="100463469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5D1D69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id w:val="166065183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857726451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Sudjeluje li gospodarski subjekt u postupku nabave zajedno s drugim gospodarskim subjektima</w:t>
            </w:r>
            <w:r>
              <w:rPr>
                <w:rStyle w:val="FootnoteReference"/>
                <w:sz w:val="22"/>
              </w:rPr>
              <w:footnoteReference w:id="7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D1D69">
            <w:pPr>
              <w:pStyle w:val="Text1"/>
              <w:ind w:left="0"/>
              <w:rPr>
                <w:sz w:val="22"/>
              </w:rPr>
            </w:pPr>
            <w:sdt>
              <w:sdtPr>
                <w:id w:val="-201736994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5D1D69">
            <w:pPr>
              <w:pStyle w:val="Text1"/>
              <w:ind w:left="0"/>
              <w:rPr>
                <w:sz w:val="22"/>
              </w:rPr>
            </w:pPr>
            <w:sdt>
              <w:sdtPr>
                <w:id w:val="-13113967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Ako je odgovor da</w:t>
            </w:r>
            <w:r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navedite ulogu gospodarskog subjekta u skupini (voditelj, odgovoran za određene zadaće…):</w:t>
            </w:r>
            <w:r>
              <w:rPr>
                <w:sz w:val="22"/>
              </w:rPr>
              <w:br/>
              <w:t>b) navedite ostale gospodarske subjekte koji sudjeluju u postupku nabave:</w:t>
            </w:r>
            <w:r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  <w:t xml:space="preserve">a): </w:t>
            </w:r>
            <w:sdt>
              <w:sdtPr>
                <w:id w:val="124791863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b): </w:t>
            </w:r>
            <w:sdt>
              <w:sdtPr>
                <w:id w:val="-675117350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c): </w:t>
            </w:r>
            <w:sdt>
              <w:sdtPr>
                <w:id w:val="188652359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Grupe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  <w:rPr>
                <w:b/>
                <w:i/>
              </w:rPr>
            </w:pPr>
            <w:r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5D1D69">
            <w:pPr>
              <w:rPr>
                <w:sz w:val="22"/>
              </w:rPr>
            </w:pPr>
            <w:sdt>
              <w:sdtPr>
                <w:id w:val="19158202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Heading2"/>
      </w:pPr>
      <w:r>
        <w:t>B: Podaci o zastupnicima gospodarskog subjekta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BFBFBF"/>
        <w:rPr>
          <w:i/>
          <w:sz w:val="22"/>
        </w:rPr>
      </w:pPr>
      <w:r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Puno ime; </w:t>
            </w:r>
            <w:r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D1D69">
            <w:pPr>
              <w:rPr>
                <w:sz w:val="22"/>
              </w:rPr>
            </w:pPr>
            <w:sdt>
              <w:sdtPr>
                <w:id w:val="1065837313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450B86">
              <w:rPr>
                <w:sz w:val="22"/>
              </w:rPr>
              <w:t>;</w:t>
            </w:r>
            <w:r w:rsidR="00450B86">
              <w:rPr>
                <w:sz w:val="22"/>
              </w:rPr>
              <w:br/>
            </w:r>
            <w:sdt>
              <w:sdtPr>
                <w:id w:val="1064376526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Funkcija/Djelovanje u svojstvu: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D1D69">
            <w:pPr>
              <w:rPr>
                <w:sz w:val="22"/>
              </w:rPr>
            </w:pPr>
            <w:sdt>
              <w:sdtPr>
                <w:id w:val="-1139105071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Poštanska adresa: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D1D69">
            <w:pPr>
              <w:rPr>
                <w:sz w:val="22"/>
              </w:rPr>
            </w:pPr>
            <w:sdt>
              <w:sdtPr>
                <w:id w:val="14850424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Telefon: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D1D69">
            <w:pPr>
              <w:rPr>
                <w:sz w:val="22"/>
              </w:rPr>
            </w:pPr>
            <w:sdt>
              <w:sdtPr>
                <w:id w:val="1932695817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Adresa e-pošte: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D1D69">
            <w:pPr>
              <w:rPr>
                <w:sz w:val="22"/>
              </w:rPr>
            </w:pPr>
            <w:sdt>
              <w:sdtPr>
                <w:id w:val="1442565025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5D1D69">
            <w:pPr>
              <w:rPr>
                <w:sz w:val="22"/>
              </w:rPr>
            </w:pPr>
            <w:sdt>
              <w:sdtPr>
                <w:id w:val="97988546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Heading2"/>
      </w:pPr>
      <w:r>
        <w:t>C: Podaci o oslanjanju na sposobnosti drugih subjekata</w:t>
      </w:r>
    </w:p>
    <w:tbl>
      <w:tblPr>
        <w:tblW w:w="9063" w:type="dxa"/>
        <w:tblLayout w:type="fixed"/>
        <w:tblLook w:val="04A0"/>
      </w:tblPr>
      <w:tblGrid>
        <w:gridCol w:w="4535"/>
        <w:gridCol w:w="4528"/>
      </w:tblGrid>
      <w:tr w:rsidR="004C3623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Oslanjanje: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Oslanja li se gospodarski subjekt na sposobnosti drugih subjekata kako bi ispunio kriterije za </w:t>
            </w:r>
            <w:r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5D1D69">
            <w:pPr>
              <w:pStyle w:val="Text1"/>
              <w:ind w:left="0"/>
              <w:rPr>
                <w:sz w:val="22"/>
              </w:rPr>
            </w:pPr>
            <w:sdt>
              <w:sdtPr>
                <w:id w:val="-174355658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5D1D69">
            <w:sdt>
              <w:sdtPr>
                <w:id w:val="8643070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lastRenderedPageBreak/>
        <w:t>Ako je odgovor da</w:t>
      </w:r>
      <w:r>
        <w:rPr>
          <w:i/>
          <w:sz w:val="22"/>
        </w:rPr>
        <w:t xml:space="preserve">, dostavite zaseban obrazac ESPD-a u kojem su navedeni podaci zatraženi u </w:t>
      </w:r>
      <w:r>
        <w:rPr>
          <w:b/>
          <w:i/>
          <w:sz w:val="22"/>
        </w:rPr>
        <w:t>odjeljcima A i B ovog dijela i u dijelu III. za svaki</w:t>
      </w:r>
      <w:r>
        <w:rPr>
          <w:i/>
          <w:sz w:val="22"/>
        </w:rPr>
        <w:t xml:space="preserve"> od predmetnih subjekata, koji su ispravno popunili i potpisali predmetni subjekti. </w:t>
      </w:r>
      <w:r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>
        <w:rPr>
          <w:rStyle w:val="FootnoteReference"/>
          <w:i/>
          <w:sz w:val="22"/>
        </w:rPr>
        <w:footnoteReference w:id="8"/>
      </w:r>
      <w:r>
        <w:rPr>
          <w:i/>
          <w:sz w:val="22"/>
        </w:rPr>
        <w:t>.</w:t>
      </w:r>
    </w:p>
    <w:p w:rsidR="004C3623" w:rsidRDefault="00450B86">
      <w:pPr>
        <w:pStyle w:val="Heading2"/>
        <w:rPr>
          <w:u w:val="single"/>
        </w:rPr>
      </w:pPr>
      <w:r>
        <w:t xml:space="preserve">D: Podaci o podugovarateljima na čije se sposobnosti gospodarski subjekt </w:t>
      </w:r>
      <w:r>
        <w:rPr>
          <w:u w:val="single"/>
        </w:rPr>
        <w:t>ne oslanja</w:t>
      </w:r>
    </w:p>
    <w:p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rPr>
          <w:sz w:val="22"/>
        </w:rPr>
      </w:pPr>
      <w:r>
        <w:rPr>
          <w:sz w:val="22"/>
        </w:rPr>
        <w:t>(Odjeljak se popunjava samo ako je tu informaciju izričito zatražio javni naručitelj ili naručitelj.)</w:t>
      </w:r>
    </w:p>
    <w:tbl>
      <w:tblPr>
        <w:tblW w:w="9063" w:type="dxa"/>
        <w:tblLayout w:type="fixed"/>
        <w:tblLook w:val="04A0"/>
      </w:tblPr>
      <w:tblGrid>
        <w:gridCol w:w="4247"/>
        <w:gridCol w:w="4816"/>
      </w:tblGrid>
      <w:tr w:rsidR="004C362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Podugovaranje: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Odgovor:</w:t>
            </w:r>
          </w:p>
        </w:tc>
      </w:tr>
      <w:tr w:rsidR="004C362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t>Namjerava li gospodarski subjekt dati bilo koji dio ugovora u podugovor trećim osobama?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D1D69">
            <w:pPr>
              <w:pStyle w:val="Text1"/>
              <w:ind w:left="0"/>
              <w:rPr>
                <w:sz w:val="22"/>
              </w:rPr>
            </w:pPr>
            <w:sdt>
              <w:sdtPr>
                <w:id w:val="-42419003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5D1D69">
            <w:pPr>
              <w:jc w:val="left"/>
            </w:pPr>
            <w:sdt>
              <w:sdtPr>
                <w:id w:val="-204542891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t xml:space="preserve">Ako </w:t>
            </w:r>
            <w:r w:rsidR="00450B86">
              <w:rPr>
                <w:b/>
              </w:rPr>
              <w:t>DA i koliko je poznato</w:t>
            </w:r>
            <w:r w:rsidR="00450B86">
              <w:t xml:space="preserve">, navedite predložene podugovaratelje: </w:t>
            </w:r>
          </w:p>
          <w:p w:rsidR="004C3623" w:rsidRDefault="005D1D69">
            <w:sdt>
              <w:sdtPr>
                <w:id w:val="20819360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</w:pPr>
      <w:r>
        <w:rPr>
          <w:i/>
          <w:sz w:val="22"/>
        </w:rPr>
        <w:t xml:space="preserve">Ako </w:t>
      </w:r>
      <w:r>
        <w:rPr>
          <w:i/>
          <w:sz w:val="22"/>
          <w:u w:val="single"/>
        </w:rPr>
        <w:t>javni naručitelj ili naručitelj izričito zatraži taj podatak</w:t>
      </w:r>
      <w:r>
        <w:rPr>
          <w:b w:val="0"/>
          <w:i/>
          <w:sz w:val="22"/>
        </w:rPr>
        <w:t>uz podatke</w:t>
      </w:r>
      <w:r>
        <w:rPr>
          <w:i/>
          <w:sz w:val="22"/>
        </w:rPr>
        <w:t xml:space="preserve"> iz ovog odjeljka, </w:t>
      </w:r>
      <w:r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III: Osnove za isključenje</w:t>
      </w:r>
    </w:p>
    <w:p w:rsidR="004C3623" w:rsidRDefault="00450B86">
      <w:pPr>
        <w:pStyle w:val="Heading2"/>
      </w:pPr>
      <w:r>
        <w:t>A: Osnove povezane s kaznenim presudama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>Člankom 57. stavkom 1. Direktive 2014/24/EU utvrđene su sljedeće osnove za isključenje:</w:t>
      </w:r>
    </w:p>
    <w:p w:rsidR="004C3623" w:rsidRDefault="00450B86">
      <w:pPr>
        <w:pStyle w:val="NumPar1"/>
        <w:numPr>
          <w:ilvl w:val="0"/>
          <w:numId w:val="2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 xml:space="preserve">sudjelovanje u </w:t>
      </w:r>
      <w:r>
        <w:rPr>
          <w:b/>
          <w:i/>
          <w:sz w:val="22"/>
        </w:rPr>
        <w:t>zločinačkoj organizaciji</w:t>
      </w:r>
      <w:r>
        <w:rPr>
          <w:rStyle w:val="FootnoteReference"/>
          <w:b/>
          <w:i/>
          <w:sz w:val="22"/>
        </w:rPr>
        <w:footnoteReference w:id="9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korupcija</w:t>
      </w:r>
      <w:r>
        <w:rPr>
          <w:rStyle w:val="FootnoteReference"/>
          <w:b/>
          <w:i/>
          <w:sz w:val="22"/>
        </w:rPr>
        <w:footnoteReference w:id="10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1" w:name="_DV_M1264"/>
      <w:bookmarkEnd w:id="1"/>
      <w:r>
        <w:rPr>
          <w:b/>
          <w:i/>
          <w:sz w:val="22"/>
        </w:rPr>
        <w:t>prijevare</w:t>
      </w:r>
      <w:r>
        <w:rPr>
          <w:rStyle w:val="FootnoteReference"/>
        </w:rPr>
        <w:footnoteReference w:id="11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2" w:name="_DV_M1266"/>
      <w:bookmarkEnd w:id="2"/>
      <w:r>
        <w:rPr>
          <w:b/>
          <w:i/>
          <w:sz w:val="22"/>
        </w:rPr>
        <w:t>teroristička kaznena djela ili kaznena djela povezana s terorističkim aktivnostima</w:t>
      </w:r>
      <w:r>
        <w:rPr>
          <w:rStyle w:val="FootnoteReference"/>
        </w:rPr>
        <w:footnoteReference w:id="12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>
        <w:rPr>
          <w:b/>
          <w:i/>
          <w:sz w:val="22"/>
        </w:rPr>
        <w:t>pranje novca ili financiranje terorizma</w:t>
      </w:r>
      <w:bookmarkStart w:id="4" w:name="_DV_C1915"/>
      <w:r>
        <w:rPr>
          <w:rStyle w:val="FootnoteReference"/>
        </w:rPr>
        <w:footnoteReference w:id="13"/>
      </w:r>
      <w:bookmarkEnd w:id="4"/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dječji rad</w:t>
      </w:r>
      <w:r>
        <w:rPr>
          <w:i/>
          <w:sz w:val="22"/>
        </w:rPr>
        <w:t xml:space="preserve"> i drugi oblici </w:t>
      </w:r>
      <w:r>
        <w:rPr>
          <w:b/>
          <w:i/>
          <w:sz w:val="22"/>
        </w:rPr>
        <w:t>trgovanja ljudima</w:t>
      </w:r>
      <w:r>
        <w:rPr>
          <w:rStyle w:val="FootnoteReference"/>
          <w:b/>
          <w:i/>
          <w:sz w:val="22"/>
        </w:rPr>
        <w:footnoteReference w:id="14"/>
      </w:r>
      <w:r>
        <w:rPr>
          <w:i/>
          <w:sz w:val="22"/>
        </w:rPr>
        <w:t>.</w:t>
      </w:r>
    </w:p>
    <w:tbl>
      <w:tblPr>
        <w:tblW w:w="9063" w:type="dxa"/>
        <w:tblLayout w:type="fixed"/>
        <w:tblLook w:val="04A0"/>
      </w:tblPr>
      <w:tblGrid>
        <w:gridCol w:w="4517"/>
        <w:gridCol w:w="4546"/>
      </w:tblGrid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</w:t>
            </w:r>
            <w:r>
              <w:rPr>
                <w:b/>
                <w:sz w:val="22"/>
              </w:rPr>
              <w:t>sam gospodarski subjekt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neka osoba</w:t>
            </w:r>
            <w:r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>
              <w:rPr>
                <w:b/>
                <w:sz w:val="22"/>
              </w:rPr>
              <w:t>osuđena pravomoćnom presudom</w:t>
            </w:r>
            <w:r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D1D69">
            <w:pPr>
              <w:pStyle w:val="Text1"/>
              <w:ind w:left="0"/>
              <w:rPr>
                <w:sz w:val="22"/>
              </w:rPr>
            </w:pPr>
            <w:sdt>
              <w:sdtPr>
                <w:id w:val="141782504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5D1D69">
            <w:pPr>
              <w:rPr>
                <w:i/>
                <w:sz w:val="22"/>
              </w:rPr>
            </w:pPr>
            <w:sdt>
              <w:sdtPr>
                <w:id w:val="154772482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  <w:p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659310302"/>
                <w:showingPlcHdr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rStyle w:val="FootnoteReference"/>
                <w:i/>
                <w:sz w:val="22"/>
              </w:rPr>
              <w:footnoteReference w:id="15"/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</w:t>
            </w:r>
            <w:r>
              <w:rPr>
                <w:rStyle w:val="FootnoteReference"/>
                <w:sz w:val="22"/>
              </w:rPr>
              <w:footnoteReference w:id="16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datum presude, po kojoj je od točaka od 1. do 6. donesena i razlog(e) za presudu;</w:t>
            </w:r>
            <w:r>
              <w:rPr>
                <w:sz w:val="22"/>
              </w:rPr>
              <w:br/>
              <w:t>b) navedite tko je osuđen [ ];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lastRenderedPageBreak/>
              <w:t>c) ako je izravno utvrđeno u presudi: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spacing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a) datum: [   ],</w:t>
            </w:r>
          </w:p>
          <w:p w:rsidR="004C3623" w:rsidRDefault="00450B86">
            <w:pPr>
              <w:spacing w:before="0"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točke: [   ],</w:t>
            </w:r>
          </w:p>
          <w:p w:rsidR="004C3623" w:rsidRDefault="00450B86">
            <w:pPr>
              <w:spacing w:before="0" w:after="0" w:line="276" w:lineRule="auto"/>
              <w:jc w:val="left"/>
            </w:pPr>
            <w:r>
              <w:rPr>
                <w:sz w:val="22"/>
              </w:rPr>
              <w:t>razlozi:</w:t>
            </w:r>
            <w:sdt>
              <w:sdtPr>
                <w:alias w:val="Unesite"/>
                <w:tag w:val="Unesite razloge"/>
                <w:id w:val="61141344"/>
                <w:lock w:val="sdtLocked"/>
              </w:sdtPr>
              <w:sdtContent>
                <w:r>
                  <w:rPr>
                    <w:sz w:val="22"/>
                  </w:rPr>
                  <w:t>[   ]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>b) [……]</w:t>
            </w:r>
            <w:r>
              <w:rPr>
                <w:sz w:val="22"/>
              </w:rPr>
              <w:br/>
              <w:t>c) duljina razdoblja isključenja [……] i konkretne točke [   ]</w:t>
            </w:r>
          </w:p>
          <w:p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>
              <w:rPr>
                <w:rStyle w:val="FootnoteReference"/>
                <w:i/>
                <w:sz w:val="22"/>
              </w:rPr>
              <w:footnoteReference w:id="17"/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>
              <w:rPr>
                <w:rStyle w:val="FootnoteReference"/>
                <w:sz w:val="22"/>
              </w:rPr>
              <w:footnoteReference w:id="18"/>
            </w:r>
            <w:r>
              <w:rPr>
                <w:sz w:val="22"/>
              </w:rPr>
              <w:t xml:space="preserve"> („</w:t>
            </w:r>
            <w:r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>
              <w:rPr>
                <w:sz w:val="22"/>
              </w:rPr>
              <w:t>?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D1D69">
            <w:pPr>
              <w:pStyle w:val="Text1"/>
              <w:ind w:left="0"/>
              <w:rPr>
                <w:sz w:val="22"/>
              </w:rPr>
            </w:pPr>
            <w:sdt>
              <w:sdtPr>
                <w:id w:val="-55570598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5D1D69">
            <w:sdt>
              <w:sdtPr>
                <w:id w:val="-41462376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b/>
                <w:sz w:val="22"/>
              </w:rPr>
              <w:t xml:space="preserve">Ako je odgovor da, </w:t>
            </w:r>
            <w:r>
              <w:rPr>
                <w:sz w:val="22"/>
              </w:rPr>
              <w:t>opišite poduzete mjere</w:t>
            </w:r>
            <w:r>
              <w:rPr>
                <w:rStyle w:val="FootnoteReference"/>
                <w:sz w:val="22"/>
              </w:rPr>
              <w:footnoteReference w:id="19"/>
            </w:r>
            <w:r>
              <w:rPr>
                <w:sz w:val="22"/>
              </w:rPr>
              <w:t>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</w:tbl>
    <w:p w:rsidR="004C3623" w:rsidRDefault="00450B86">
      <w:pPr>
        <w:pStyle w:val="Heading2"/>
      </w:pPr>
      <w:r>
        <w:t xml:space="preserve">B: Osnove povezane s plaćanjem poreza ili doprinosa za socijalno osiguranje </w:t>
      </w:r>
    </w:p>
    <w:tbl>
      <w:tblPr>
        <w:tblW w:w="9063" w:type="dxa"/>
        <w:tblLayout w:type="fixed"/>
        <w:tblLook w:val="04A0"/>
      </w:tblPr>
      <w:tblGrid>
        <w:gridCol w:w="4507"/>
        <w:gridCol w:w="2277"/>
        <w:gridCol w:w="2279"/>
      </w:tblGrid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gospodarski subjekt ispunio sve </w:t>
            </w:r>
            <w:r>
              <w:rPr>
                <w:b/>
                <w:sz w:val="22"/>
              </w:rPr>
              <w:t>svoje obveze plaćanja poreza ili doprinosa za socijalno osiguranje</w:t>
            </w:r>
            <w:r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D1D69">
            <w:pPr>
              <w:pStyle w:val="Text1"/>
              <w:ind w:left="0"/>
              <w:rPr>
                <w:sz w:val="22"/>
              </w:rPr>
            </w:pPr>
            <w:sdt>
              <w:sdtPr>
                <w:id w:val="43641938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5D1D69">
            <w:sdt>
              <w:sdtPr>
                <w:id w:val="-59817390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rPr>
          <w:trHeight w:val="470"/>
        </w:trPr>
        <w:tc>
          <w:tcPr>
            <w:tcW w:w="4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Ako je odgovor ne</w:t>
            </w:r>
            <w:r>
              <w:rPr>
                <w:sz w:val="22"/>
              </w:rPr>
              <w:t>, navedite:</w:t>
            </w:r>
            <w:r>
              <w:rPr>
                <w:sz w:val="22"/>
              </w:rPr>
              <w:br/>
              <w:t>a) o kojoj je zemlji ili državi članici riječ</w:t>
            </w:r>
            <w:r>
              <w:rPr>
                <w:sz w:val="22"/>
              </w:rPr>
              <w:br/>
              <w:t>b) o kojem je iznosu riječ</w:t>
            </w:r>
            <w:r>
              <w:rPr>
                <w:sz w:val="22"/>
              </w:rPr>
              <w:br/>
              <w:t>c) kako je ta povreda obveza utvrđena:</w:t>
            </w:r>
            <w:r>
              <w:rPr>
                <w:sz w:val="22"/>
              </w:rPr>
              <w:br/>
              <w:t xml:space="preserve">1) sudskom ili upravnom </w:t>
            </w:r>
            <w:r>
              <w:rPr>
                <w:b/>
                <w:sz w:val="22"/>
              </w:rPr>
              <w:t>odlukom</w:t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iret1"/>
              <w:numPr>
                <w:ilvl w:val="0"/>
                <w:numId w:val="35"/>
              </w:numPr>
            </w:pPr>
            <w:r>
              <w:tab/>
            </w:r>
            <w:r>
              <w:rPr>
                <w:sz w:val="22"/>
              </w:rPr>
              <w:t>je li ta odluka konačna i obvezujuća</w:t>
            </w:r>
          </w:p>
          <w:p w:rsidR="004C3623" w:rsidRDefault="00450B86">
            <w:pPr>
              <w:pStyle w:val="Tiret1"/>
              <w:numPr>
                <w:ilvl w:val="0"/>
                <w:numId w:val="36"/>
              </w:numPr>
            </w:pPr>
            <w:r>
              <w:rPr>
                <w:sz w:val="22"/>
              </w:rPr>
              <w:t>navedite datum presude ili odluke</w:t>
            </w:r>
          </w:p>
          <w:p w:rsidR="004C3623" w:rsidRDefault="00450B86">
            <w:pPr>
              <w:pStyle w:val="Tiret1"/>
              <w:numPr>
                <w:ilvl w:val="0"/>
                <w:numId w:val="37"/>
              </w:numPr>
            </w:pPr>
            <w:r>
              <w:rPr>
                <w:sz w:val="22"/>
              </w:rPr>
              <w:t xml:space="preserve">ako je </w:t>
            </w:r>
            <w:r>
              <w:rPr>
                <w:b/>
                <w:sz w:val="22"/>
                <w:u w:val="single"/>
              </w:rPr>
              <w:t>izravno</w:t>
            </w:r>
            <w:r>
              <w:rPr>
                <w:b/>
                <w:sz w:val="22"/>
              </w:rPr>
              <w:t xml:space="preserve"> utvrđeno u presudi</w:t>
            </w:r>
            <w:r>
              <w:rPr>
                <w:sz w:val="22"/>
              </w:rPr>
              <w:t>, trajanje razdoblja isključenja:</w:t>
            </w:r>
          </w:p>
          <w:p w:rsidR="004C3623" w:rsidRDefault="00450B86">
            <w:r>
              <w:rPr>
                <w:sz w:val="22"/>
              </w:rPr>
              <w:t xml:space="preserve">2) </w:t>
            </w:r>
            <w:r>
              <w:rPr>
                <w:b/>
                <w:sz w:val="22"/>
              </w:rPr>
              <w:t>drugim sredstvima</w:t>
            </w:r>
            <w:r>
              <w:rPr>
                <w:sz w:val="22"/>
              </w:rPr>
              <w:t>. Navedite:</w:t>
            </w:r>
          </w:p>
          <w:p w:rsidR="004C3623" w:rsidRDefault="00450B86">
            <w:r>
              <w:rPr>
                <w:sz w:val="22"/>
              </w:rPr>
              <w:lastRenderedPageBreak/>
              <w:t>d) je li gospodarski subjekt ispunio svoje obveze plaćanjem ili sklapanjem sporazumne obveze radi plaćanja dospjelih poreza ili doprinosa za socijalno osiguranje, uključujući, ako je primjenjivo, sve nastale kamate ili kazne?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iret1"/>
              <w:tabs>
                <w:tab w:val="clear" w:pos="1417"/>
              </w:tabs>
              <w:ind w:lef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Doprinosi za socijalno osiguranje</w:t>
            </w:r>
          </w:p>
        </w:tc>
      </w:tr>
      <w:tr w:rsidR="004C3623">
        <w:trPr>
          <w:trHeight w:val="1977"/>
        </w:trPr>
        <w:tc>
          <w:tcPr>
            <w:tcW w:w="4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jc w:val="left"/>
              <w:rPr>
                <w:b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136139583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76476238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:rsidR="004C3623" w:rsidRDefault="005D1D69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-115267543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200603961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-299999567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38036492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-114580880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82857803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:rsidR="004C3623" w:rsidRDefault="005D1D69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118185299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44289632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818161968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43224353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</w:tr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rStyle w:val="FootnoteReference"/>
                <w:i/>
                <w:sz w:val="22"/>
              </w:rPr>
              <w:footnoteReference w:id="20"/>
            </w:r>
            <w:r>
              <w:rPr>
                <w:rStyle w:val="FootnoteCharacters"/>
                <w:i/>
                <w:sz w:val="22"/>
              </w:rPr>
              <w:br/>
            </w:r>
            <w:r>
              <w:rPr>
                <w:i/>
                <w:sz w:val="22"/>
              </w:rPr>
              <w:t>[……][……][……]</w:t>
            </w:r>
          </w:p>
        </w:tc>
      </w:tr>
    </w:tbl>
    <w:p w:rsidR="004C3623" w:rsidRDefault="00450B86">
      <w:pPr>
        <w:pStyle w:val="Heading2"/>
      </w:pPr>
      <w:r>
        <w:t>C: Osnove povezane s insolventnošću, sukobima interesa ili poslovnim prekršajem</w:t>
      </w:r>
      <w:r>
        <w:rPr>
          <w:rStyle w:val="FootnoteReference"/>
          <w:sz w:val="22"/>
        </w:rPr>
        <w:footnoteReference w:id="21"/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9063" w:type="dxa"/>
        <w:tblLayout w:type="fixed"/>
        <w:tblLook w:val="04A0"/>
      </w:tblPr>
      <w:tblGrid>
        <w:gridCol w:w="4537"/>
        <w:gridCol w:w="4526"/>
      </w:tblGrid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406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gospodarski subjekt, </w:t>
            </w:r>
            <w:r>
              <w:rPr>
                <w:b/>
                <w:sz w:val="22"/>
              </w:rPr>
              <w:t>prema svojem saznanju</w:t>
            </w:r>
            <w:r>
              <w:rPr>
                <w:sz w:val="22"/>
              </w:rPr>
              <w:t xml:space="preserve">, prekršio </w:t>
            </w:r>
            <w:r>
              <w:rPr>
                <w:b/>
                <w:sz w:val="22"/>
              </w:rPr>
              <w:t>obveze</w:t>
            </w:r>
            <w:r>
              <w:rPr>
                <w:sz w:val="22"/>
              </w:rPr>
              <w:t xml:space="preserve"> u području </w:t>
            </w:r>
            <w:r>
              <w:rPr>
                <w:b/>
                <w:sz w:val="22"/>
              </w:rPr>
              <w:t>prava o zaštiti okoliša, socijalnog i radnog prava</w:t>
            </w:r>
            <w:r>
              <w:rPr>
                <w:rStyle w:val="FootnoteReference"/>
                <w:b/>
                <w:sz w:val="22"/>
              </w:rPr>
              <w:footnoteReference w:id="22"/>
            </w:r>
            <w:r>
              <w:rPr>
                <w:b/>
                <w:sz w:val="22"/>
              </w:rPr>
              <w:t>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D1D69">
            <w:pPr>
              <w:pStyle w:val="Text1"/>
              <w:ind w:left="0"/>
              <w:rPr>
                <w:sz w:val="22"/>
              </w:rPr>
            </w:pPr>
            <w:sdt>
              <w:sdtPr>
                <w:id w:val="-178386792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5D1D69">
            <w:sdt>
              <w:sdtPr>
                <w:id w:val="29487735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rPr>
          <w:trHeight w:val="405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t>,</w:t>
            </w:r>
            <w:r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>
              <w:rPr>
                <w:sz w:val="22"/>
              </w:rPr>
              <w:br/>
              <w:t>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b/>
              </w:rPr>
            </w:pPr>
            <w:r>
              <w:rPr>
                <w:sz w:val="22"/>
              </w:rPr>
              <w:t>Je li gospodarski subjekt u nekoj od sljedećih situacija:</w:t>
            </w:r>
            <w:r>
              <w:rPr>
                <w:sz w:val="22"/>
              </w:rPr>
              <w:br/>
              <w:t xml:space="preserve">a) </w:t>
            </w:r>
            <w:r>
              <w:rPr>
                <w:b/>
                <w:sz w:val="22"/>
              </w:rPr>
              <w:t>u stečaju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 xml:space="preserve">b) </w:t>
            </w:r>
            <w:r>
              <w:rPr>
                <w:b/>
                <w:sz w:val="22"/>
              </w:rPr>
              <w:t>u postupku insolventnosti</w:t>
            </w:r>
            <w:r>
              <w:rPr>
                <w:sz w:val="22"/>
              </w:rPr>
              <w:t xml:space="preserve"> ili likvidacije ili</w:t>
            </w:r>
            <w:r>
              <w:rPr>
                <w:sz w:val="22"/>
              </w:rPr>
              <w:br/>
              <w:t xml:space="preserve">c) u </w:t>
            </w:r>
            <w:r>
              <w:rPr>
                <w:b/>
                <w:sz w:val="22"/>
              </w:rPr>
              <w:t>nagodbi s vjerovnicima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d) u bilo kakvoj istovrsnoj situaciji koja proizlazi iz sličnog postupka prema nacionalnim zakonima i propisima</w:t>
            </w:r>
            <w:r>
              <w:rPr>
                <w:rStyle w:val="FootnoteReference"/>
                <w:sz w:val="22"/>
              </w:rPr>
              <w:footnoteReference w:id="23"/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e) njegovom imovinom upravlja stečajni upravitelj ili sud ili</w:t>
            </w:r>
            <w:r>
              <w:rPr>
                <w:sz w:val="22"/>
              </w:rPr>
              <w:br/>
              <w:t>f) obustavio je poslovne aktivnosti?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da: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navedite pojedinosti: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>
              <w:rPr>
                <w:rStyle w:val="FootnoteReference"/>
                <w:sz w:val="22"/>
              </w:rPr>
              <w:footnoteReference w:id="24"/>
            </w:r>
            <w:r>
              <w:rPr>
                <w:sz w:val="22"/>
              </w:rPr>
              <w:t>.</w:t>
            </w:r>
          </w:p>
          <w:p w:rsidR="004C3623" w:rsidRDefault="00450B86">
            <w:pPr>
              <w:pStyle w:val="NormalLeft"/>
            </w:pP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D1D69">
            <w:pPr>
              <w:pStyle w:val="Text1"/>
              <w:ind w:left="0"/>
              <w:rPr>
                <w:sz w:val="22"/>
              </w:rPr>
            </w:pPr>
            <w:sdt>
              <w:sdtPr>
                <w:id w:val="-82928490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5D1D69">
            <w:pPr>
              <w:jc w:val="left"/>
            </w:pPr>
            <w:sdt>
              <w:sdtPr>
                <w:id w:val="178299184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[……]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rPr>
          <w:trHeight w:val="303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sz w:val="22"/>
              </w:rPr>
              <w:lastRenderedPageBreak/>
              <w:t xml:space="preserve">Je li gospodarski subjekt kriv za </w:t>
            </w:r>
            <w:r>
              <w:rPr>
                <w:b/>
                <w:sz w:val="22"/>
              </w:rPr>
              <w:t>teški poslovni prekršaj</w:t>
            </w:r>
            <w:r>
              <w:rPr>
                <w:rStyle w:val="FootnoteReference"/>
                <w:b/>
                <w:sz w:val="22"/>
              </w:rPr>
              <w:footnoteReference w:id="25"/>
            </w:r>
            <w:r>
              <w:rPr>
                <w:sz w:val="22"/>
              </w:rPr>
              <w:t xml:space="preserve">? </w:t>
            </w:r>
            <w:r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D1D69">
            <w:pPr>
              <w:jc w:val="left"/>
            </w:pPr>
            <w:sdt>
              <w:sdtPr>
                <w:id w:val="-36552361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9604778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 [……]</w:t>
            </w:r>
          </w:p>
        </w:tc>
      </w:tr>
      <w:tr w:rsidR="004C3623">
        <w:trPr>
          <w:trHeight w:val="303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rPr>
          <w:trHeight w:val="515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</w:t>
            </w:r>
            <w:r>
              <w:rPr>
                <w:sz w:val="22"/>
              </w:rPr>
              <w:t xml:space="preserve"> sklopio </w:t>
            </w:r>
            <w:r>
              <w:rPr>
                <w:b/>
                <w:sz w:val="22"/>
              </w:rPr>
              <w:t>sporazume</w:t>
            </w:r>
            <w:r>
              <w:rPr>
                <w:sz w:val="22"/>
              </w:rPr>
              <w:t xml:space="preserve"> s drugim gospodarskim subjektima </w:t>
            </w:r>
            <w:r>
              <w:rPr>
                <w:b/>
                <w:sz w:val="22"/>
              </w:rPr>
              <w:t>kojima je cilj narušavanje tržišnog natjecanja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D1D69">
            <w:pPr>
              <w:pStyle w:val="Text1"/>
              <w:ind w:left="0"/>
              <w:rPr>
                <w:sz w:val="22"/>
              </w:rPr>
            </w:pPr>
            <w:sdt>
              <w:sdtPr>
                <w:id w:val="-90143814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5D1D69">
            <w:pPr>
              <w:jc w:val="left"/>
            </w:pPr>
            <w:sdt>
              <w:sdtPr>
                <w:id w:val="135716053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514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rPr>
          <w:trHeight w:val="131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 svjestan nekog</w:t>
            </w:r>
            <w:r>
              <w:rPr>
                <w:b/>
                <w:sz w:val="22"/>
              </w:rPr>
              <w:t xml:space="preserve"> sukoba interesa</w:t>
            </w:r>
            <w:r>
              <w:rPr>
                <w:rStyle w:val="FootnoteReference"/>
                <w:b/>
                <w:sz w:val="22"/>
              </w:rPr>
              <w:footnoteReference w:id="26"/>
            </w:r>
            <w:r>
              <w:rPr>
                <w:sz w:val="22"/>
              </w:rPr>
              <w:t>zbog svojeg sudjelovanja u postupku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D1D69">
            <w:pPr>
              <w:pStyle w:val="Text1"/>
              <w:ind w:left="0"/>
              <w:rPr>
                <w:sz w:val="22"/>
              </w:rPr>
            </w:pPr>
            <w:sdt>
              <w:sdtPr>
                <w:id w:val="-196333740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5D1D69">
            <w:pPr>
              <w:jc w:val="left"/>
            </w:pPr>
            <w:sdt>
              <w:sdtPr>
                <w:id w:val="3948911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15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 xml:space="preserve">Jesu li gospodarski subjekt ili </w:t>
            </w:r>
            <w:r>
              <w:rPr>
                <w:sz w:val="22"/>
              </w:rPr>
              <w:t xml:space="preserve">poduzeće povezano s gospodarskim subjektom </w:t>
            </w:r>
            <w:r>
              <w:rPr>
                <w:b/>
                <w:sz w:val="22"/>
              </w:rPr>
              <w:t>savjetovali</w:t>
            </w:r>
            <w:r>
              <w:rPr>
                <w:sz w:val="22"/>
              </w:rPr>
              <w:t xml:space="preserve"> javnog naručitelja ili naručitelja ili na neki drugi način bili </w:t>
            </w:r>
            <w:r>
              <w:rPr>
                <w:b/>
                <w:sz w:val="22"/>
              </w:rPr>
              <w:t>uključeni u pripremu</w:t>
            </w:r>
            <w:r>
              <w:rPr>
                <w:sz w:val="22"/>
              </w:rPr>
              <w:t xml:space="preserve"> postupka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D1D69">
            <w:pPr>
              <w:pStyle w:val="Text1"/>
              <w:ind w:left="0"/>
              <w:rPr>
                <w:sz w:val="22"/>
              </w:rPr>
            </w:pPr>
            <w:sdt>
              <w:sdtPr>
                <w:id w:val="72233097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5D1D69">
            <w:pPr>
              <w:jc w:val="left"/>
            </w:pPr>
            <w:sdt>
              <w:sdtPr>
                <w:id w:val="15227479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932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sz w:val="22"/>
              </w:rPr>
              <w:t xml:space="preserve">Je li gospodarski subjekt imao iskustva s </w:t>
            </w:r>
            <w:r>
              <w:rPr>
                <w:b/>
                <w:sz w:val="22"/>
              </w:rPr>
              <w:t>prijevremenim raskidom</w:t>
            </w:r>
            <w:r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>
              <w:rPr>
                <w:sz w:val="22"/>
              </w:rPr>
              <w:lastRenderedPageBreak/>
              <w:t>vezi s tim prethodnim ugovorom?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D1D69">
            <w:pPr>
              <w:pStyle w:val="Text1"/>
              <w:ind w:left="0"/>
              <w:rPr>
                <w:sz w:val="22"/>
              </w:rPr>
            </w:pPr>
            <w:sdt>
              <w:sdtPr>
                <w:id w:val="-145347380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5D1D69">
            <w:pPr>
              <w:jc w:val="left"/>
            </w:pPr>
            <w:sdt>
              <w:sdtPr>
                <w:id w:val="71269308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lastRenderedPageBreak/>
              <w:br/>
              <w:t>[…]</w:t>
            </w:r>
          </w:p>
        </w:tc>
      </w:tr>
      <w:tr w:rsidR="004C3623">
        <w:trPr>
          <w:trHeight w:val="931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sz w:val="22"/>
              </w:rPr>
              <w:t>Može li gospodarski subjekt potvrditi sljedeće činjenice:</w:t>
            </w:r>
            <w:r>
              <w:rPr>
                <w:sz w:val="22"/>
              </w:rPr>
              <w:br/>
              <w:t xml:space="preserve">a) </w:t>
            </w:r>
            <w:r>
              <w:rPr>
                <w:rStyle w:val="NormalBoldChar"/>
                <w:rFonts w:eastAsia="Calibri"/>
                <w:b w:val="0"/>
                <w:sz w:val="22"/>
              </w:rPr>
              <w:t xml:space="preserve">da nije </w:t>
            </w:r>
            <w:r>
              <w:rPr>
                <w:sz w:val="22"/>
              </w:rPr>
              <w:t xml:space="preserve">kriv za ozbiljno </w:t>
            </w:r>
            <w:r>
              <w:rPr>
                <w:b/>
                <w:sz w:val="22"/>
              </w:rPr>
              <w:t>lažno prikazivanje</w:t>
            </w:r>
            <w:r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>
              <w:rPr>
                <w:sz w:val="22"/>
              </w:rPr>
              <w:br/>
              <w:t xml:space="preserve">b) </w:t>
            </w:r>
            <w:r>
              <w:rPr>
                <w:rStyle w:val="NormalBoldChar"/>
                <w:rFonts w:eastAsia="Calibri"/>
                <w:b w:val="0"/>
                <w:sz w:val="22"/>
              </w:rPr>
              <w:t>da</w:t>
            </w:r>
            <w:r>
              <w:rPr>
                <w:sz w:val="22"/>
              </w:rPr>
              <w:t xml:space="preserve"> nije </w:t>
            </w:r>
            <w:r>
              <w:rPr>
                <w:b/>
                <w:sz w:val="22"/>
              </w:rPr>
              <w:t>prikrio</w:t>
            </w:r>
            <w:r>
              <w:rPr>
                <w:sz w:val="22"/>
              </w:rPr>
              <w:t xml:space="preserve"> takve podatke;</w:t>
            </w:r>
            <w:r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D1D69">
            <w:pPr>
              <w:pStyle w:val="Text1"/>
              <w:ind w:left="0"/>
              <w:rPr>
                <w:sz w:val="22"/>
              </w:rPr>
            </w:pPr>
            <w:sdt>
              <w:sdtPr>
                <w:id w:val="34043698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5D1D69">
            <w:pPr>
              <w:jc w:val="left"/>
            </w:pPr>
            <w:sdt>
              <w:sdtPr>
                <w:id w:val="10499677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Style w:val="Heading2"/>
      </w:pPr>
      <w:r>
        <w:t>D: Ostale osnove za isključenje koje mogu biti predviđene u nacionalnom zakonodavstvu države članice javnog naručitelja ili naručitelja</w:t>
      </w:r>
    </w:p>
    <w:tbl>
      <w:tblPr>
        <w:tblW w:w="9063" w:type="dxa"/>
        <w:tblLayout w:type="fixed"/>
        <w:tblLook w:val="04A0"/>
      </w:tblPr>
      <w:tblGrid>
        <w:gridCol w:w="4525"/>
        <w:gridCol w:w="4538"/>
      </w:tblGrid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Jesu li primjenjive </w:t>
            </w:r>
            <w:r>
              <w:rPr>
                <w:b/>
                <w:sz w:val="22"/>
              </w:rPr>
              <w:t>isključivo nacionalne osnove za isključenje</w:t>
            </w:r>
            <w:r>
              <w:rPr>
                <w:sz w:val="22"/>
              </w:rPr>
              <w:t xml:space="preserve"> navedene u odgovarajućoj obavijesti ili u dokumentaciji o nabavi?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D1D69">
            <w:pPr>
              <w:pStyle w:val="Text1"/>
              <w:ind w:left="0"/>
              <w:rPr>
                <w:sz w:val="22"/>
              </w:rPr>
            </w:pPr>
            <w:sdt>
              <w:sdtPr>
                <w:id w:val="198450567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5D1D69">
            <w:pPr>
              <w:jc w:val="left"/>
            </w:pPr>
            <w:sdt>
              <w:sdtPr>
                <w:id w:val="-186204355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</w:t>
            </w:r>
            <w:r w:rsidR="00450B86">
              <w:rPr>
                <w:i/>
                <w:sz w:val="22"/>
              </w:rPr>
              <w:br/>
              <w:t>[……][……][……]</w:t>
            </w:r>
            <w:r w:rsidR="00450B86">
              <w:rPr>
                <w:rStyle w:val="FootnoteReference"/>
                <w:i/>
                <w:sz w:val="22"/>
              </w:rPr>
              <w:footnoteReference w:id="27"/>
            </w:r>
          </w:p>
        </w:tc>
      </w:tr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>
              <w:rPr>
                <w:sz w:val="22"/>
              </w:rPr>
              <w:t xml:space="preserve">, je li gospodarski subjekt poduzeo mjere samokorigiranja? 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D1D69">
            <w:pPr>
              <w:pStyle w:val="Text1"/>
              <w:ind w:left="0"/>
              <w:rPr>
                <w:sz w:val="22"/>
              </w:rPr>
            </w:pPr>
            <w:sdt>
              <w:sdtPr>
                <w:id w:val="-37137794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5D1D69">
            <w:pPr>
              <w:jc w:val="left"/>
            </w:pPr>
            <w:sdt>
              <w:sdtPr>
                <w:id w:val="43440877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</w:t>
            </w:r>
          </w:p>
        </w:tc>
      </w:tr>
    </w:tbl>
    <w:p w:rsidR="004C3623" w:rsidRDefault="004C3623">
      <w:pPr>
        <w:pStyle w:val="ChapterTitle"/>
        <w:rPr>
          <w:sz w:val="22"/>
        </w:rPr>
      </w:pPr>
    </w:p>
    <w:p w:rsidR="004C3623" w:rsidRDefault="00450B86">
      <w:pPr>
        <w:spacing w:before="0" w:after="0"/>
        <w:jc w:val="left"/>
        <w:rPr>
          <w:b/>
          <w:sz w:val="22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IV.: Kriteriji za odabir gospodarskog subjekta</w:t>
      </w:r>
    </w:p>
    <w:p w:rsidR="004C3623" w:rsidRDefault="00450B86">
      <w:pPr>
        <w:rPr>
          <w:sz w:val="22"/>
        </w:rPr>
      </w:pPr>
      <w:r>
        <w:rPr>
          <w:b/>
          <w:i/>
          <w:sz w:val="22"/>
        </w:rPr>
        <w:t xml:space="preserve">U pogledu kriterija za odabir (odjeljak 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ili odjeljci od A do D ovog dijela) gospodarski subjekt izjavljuje:</w:t>
      </w:r>
    </w:p>
    <w:p w:rsidR="004C3623" w:rsidRDefault="00450B86">
      <w:pPr>
        <w:pStyle w:val="Heading2"/>
      </w:pPr>
      <w:r>
        <w:rPr>
          <w:rFonts w:ascii="Symbol" w:eastAsia="Symbol" w:hAnsi="Symbol" w:cs="Symbol"/>
        </w:rPr>
        <w:sym w:font="Symbol" w:char="F061"/>
      </w:r>
      <w:r>
        <w:t>: Opći navod za sve kriterije za odabir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ispuniti ovo polje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iz dijela IV., a da pritom ne mora ispunjavati ni jedan drugi odjeljak dijela IV.:</w:t>
      </w:r>
    </w:p>
    <w:tbl>
      <w:tblPr>
        <w:tblW w:w="9063" w:type="dxa"/>
        <w:tblLayout w:type="fixed"/>
        <w:tblLook w:val="04A0"/>
      </w:tblPr>
      <w:tblGrid>
        <w:gridCol w:w="4536"/>
        <w:gridCol w:w="4527"/>
      </w:tblGrid>
      <w:tr w:rsidR="004C3623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450B86">
            <w:r>
              <w:rPr>
                <w:sz w:val="22"/>
              </w:rPr>
              <w:t>Ispunjava tražene kriterije za odabir: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5D1D69">
            <w:pPr>
              <w:pStyle w:val="Text1"/>
              <w:ind w:left="0"/>
              <w:rPr>
                <w:sz w:val="22"/>
              </w:rPr>
            </w:pPr>
            <w:sdt>
              <w:sdtPr>
                <w:id w:val="13109848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5D1D69">
            <w:sdt>
              <w:sdtPr>
                <w:id w:val="140147872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Style w:val="Heading2"/>
      </w:pPr>
      <w:r>
        <w:t>A: Sposobnost za obavljanje profesionalne djelatnosti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523"/>
        <w:gridCol w:w="4540"/>
      </w:tblGrid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1) upisan je u odgovarajuće strukovne ili obrtne registre</w:t>
            </w:r>
            <w:r>
              <w:rPr>
                <w:sz w:val="22"/>
              </w:rPr>
              <w:t xml:space="preserve"> koji se vode u državi članici njegova poslovnog nastana</w:t>
            </w:r>
            <w:r>
              <w:rPr>
                <w:rStyle w:val="FootnoteReference"/>
                <w:sz w:val="22"/>
              </w:rPr>
              <w:footnoteReference w:id="28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D1D69">
            <w:pPr>
              <w:jc w:val="left"/>
            </w:pPr>
            <w:sdt>
              <w:sdtPr>
                <w:id w:val="-188764164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04321660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2) za ugovore o uslugama: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Je li potrebno određeno </w:t>
            </w:r>
            <w:r>
              <w:rPr>
                <w:b/>
                <w:sz w:val="22"/>
              </w:rPr>
              <w:t>ovlaštenje ili članstvo</w:t>
            </w:r>
            <w:r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sdt>
              <w:sdtPr>
                <w:id w:val="157716494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455015856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id w:val="-137037899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63591589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r>
        <w:t>B: Ekonomska i financijska sposobnost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514"/>
        <w:gridCol w:w="4549"/>
      </w:tblGrid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1a) njegov („opći”) </w:t>
            </w:r>
            <w:r>
              <w:rPr>
                <w:b/>
                <w:sz w:val="22"/>
              </w:rPr>
              <w:t>godišnji promet</w:t>
            </w:r>
            <w:r>
              <w:rPr>
                <w:sz w:val="22"/>
              </w:rPr>
              <w:t xml:space="preserve"> za traženi </w:t>
            </w:r>
            <w:r>
              <w:rPr>
                <w:sz w:val="22"/>
              </w:rPr>
              <w:lastRenderedPageBreak/>
              <w:t>broj financijskih godina iz odgovarajuće obavijesti ili dokumentacije o nabavi iznosi</w:t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  <w:u w:val="single"/>
              </w:rPr>
              <w:t>i/ili</w:t>
            </w:r>
            <w:r>
              <w:rPr>
                <w:sz w:val="22"/>
              </w:rPr>
              <w:br/>
              <w:t xml:space="preserve">1b)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29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 xml:space="preserve">2a) njegov godišnji („određeni”) </w:t>
            </w:r>
            <w:r>
              <w:rPr>
                <w:b/>
                <w:sz w:val="22"/>
              </w:rPr>
              <w:t>promet u poslovnom području pokrivenom ugovorom</w:t>
            </w:r>
            <w:r>
              <w:rPr>
                <w:sz w:val="22"/>
              </w:rPr>
              <w:t xml:space="preserve"> i definiranom u odgovarajućoj obavijesti ili dokumentaciji o nabavi za traženi broj financijskih godina iznosi: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i/ili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2b)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30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4) u pogledu </w:t>
            </w:r>
            <w:r>
              <w:rPr>
                <w:b/>
                <w:sz w:val="22"/>
              </w:rPr>
              <w:t>financijskih omjera</w:t>
            </w:r>
            <w:r>
              <w:rPr>
                <w:rStyle w:val="FootnoteReference"/>
                <w:b/>
                <w:sz w:val="22"/>
              </w:rPr>
              <w:footnoteReference w:id="31"/>
            </w:r>
            <w:r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(utvrđivanje traženog omjera – omjer između x i y</w:t>
            </w:r>
            <w:r>
              <w:rPr>
                <w:rStyle w:val="FootnoteReference"/>
                <w:sz w:val="22"/>
              </w:rPr>
              <w:footnoteReference w:id="32"/>
            </w:r>
            <w:r>
              <w:rPr>
                <w:sz w:val="22"/>
              </w:rPr>
              <w:t xml:space="preserve"> – i vrijednosti):</w:t>
            </w:r>
            <w:r>
              <w:rPr>
                <w:sz w:val="22"/>
              </w:rPr>
              <w:br/>
              <w:t>[……] [……]</w:t>
            </w:r>
            <w:r>
              <w:rPr>
                <w:rStyle w:val="FootnoteReference"/>
                <w:sz w:val="22"/>
              </w:rPr>
              <w:footnoteReference w:id="33"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5) osigurani iznos njegovog </w:t>
            </w:r>
            <w:r>
              <w:rPr>
                <w:b/>
                <w:sz w:val="22"/>
              </w:rPr>
              <w:t>osiguranja za pokriće odgovornosti iz djelatnosti</w:t>
            </w:r>
            <w:r>
              <w:rPr>
                <w:sz w:val="22"/>
              </w:rPr>
              <w:t xml:space="preserve"> iznosi:</w:t>
            </w:r>
            <w:r>
              <w:rPr>
                <w:sz w:val="22"/>
              </w:rPr>
              <w:br/>
            </w:r>
            <w:r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6) u pogledu </w:t>
            </w:r>
            <w:r>
              <w:rPr>
                <w:b/>
                <w:sz w:val="22"/>
              </w:rPr>
              <w:t xml:space="preserve">drugih potencijalnih ekonomskih ili financijskih zahtjeva </w:t>
            </w:r>
            <w:r>
              <w:rPr>
                <w:sz w:val="22"/>
              </w:rPr>
              <w:t>koji bi mogli biti navedeni u odgovarajućoj obavijesti ili dokumentaciji o nabavi, gospodarski subjekt izjavljuje: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 xml:space="preserve">Ako je relevantna dokumentacija koja bi </w:t>
            </w:r>
            <w:r>
              <w:rPr>
                <w:b/>
                <w:i/>
                <w:sz w:val="22"/>
              </w:rPr>
              <w:t>mogla</w:t>
            </w:r>
            <w:r>
              <w:rPr>
                <w:i/>
                <w:sz w:val="22"/>
              </w:rPr>
              <w:t xml:space="preserve"> biti navedena u odgovarajućoj obavijesti ili dokumentaciji o nabavi dostupna u </w:t>
            </w:r>
            <w:r>
              <w:rPr>
                <w:i/>
                <w:sz w:val="22"/>
              </w:rPr>
              <w:lastRenderedPageBreak/>
              <w:t>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r>
        <w:lastRenderedPageBreak/>
        <w:t>C: Tehnička i stručna sposobnost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479"/>
        <w:gridCol w:w="4584"/>
      </w:tblGrid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bookmarkStart w:id="5" w:name="_DV_M4301"/>
            <w:bookmarkStart w:id="6" w:name="_DV_M4300"/>
            <w:bookmarkEnd w:id="5"/>
            <w:bookmarkEnd w:id="6"/>
            <w:r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1a)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4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>izvršio je sljedeće radove definiranog tipa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Broj godina (to je razdoblje definirano u odgovarajućoj obavijesti ili dokumentaciji o nabavi): […]</w:t>
            </w:r>
            <w:r>
              <w:rPr>
                <w:sz w:val="22"/>
              </w:rPr>
              <w:br/>
              <w:t>Radovi:  [……]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1b)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5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>
              <w:rPr>
                <w:sz w:val="22"/>
              </w:rPr>
              <w:t>pri sastavljanju popisa navedite iznose, datume i primatelje, bilo javne ili privatne</w:t>
            </w:r>
            <w:r>
              <w:rPr>
                <w:rStyle w:val="FootnoteReference"/>
                <w:sz w:val="22"/>
              </w:rPr>
              <w:footnoteReference w:id="36"/>
            </w:r>
            <w:r>
              <w:rPr>
                <w:sz w:val="22"/>
              </w:rPr>
              <w:t>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4297" w:type="dxa"/>
              <w:tblLayout w:type="fixed"/>
              <w:tblLook w:val="04A0"/>
            </w:tblPr>
            <w:tblGrid>
              <w:gridCol w:w="1336"/>
              <w:gridCol w:w="936"/>
              <w:gridCol w:w="876"/>
              <w:gridCol w:w="1149"/>
            </w:tblGrid>
            <w:tr w:rsidR="004C3623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Primatelji</w:t>
                  </w:r>
                </w:p>
              </w:tc>
            </w:tr>
            <w:tr w:rsidR="004C3623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</w:tr>
          </w:tbl>
          <w:p w:rsidR="004C3623" w:rsidRDefault="004C3623"/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shd w:val="clear" w:color="auto" w:fill="BFBFBF"/>
              </w:rPr>
            </w:pPr>
            <w:r>
              <w:rPr>
                <w:sz w:val="22"/>
              </w:rPr>
              <w:t xml:space="preserve">2) može angažirati sljedeće </w:t>
            </w:r>
            <w:r>
              <w:rPr>
                <w:b/>
                <w:sz w:val="22"/>
              </w:rPr>
              <w:t>tehničke stručnjake ili tehnička tijela</w:t>
            </w:r>
            <w:r>
              <w:rPr>
                <w:rStyle w:val="FootnoteReference"/>
                <w:b/>
                <w:sz w:val="22"/>
              </w:rPr>
              <w:footnoteReference w:id="37"/>
            </w:r>
            <w:r>
              <w:rPr>
                <w:sz w:val="22"/>
              </w:rPr>
              <w:t>, posebno one odgovorne za kontrolu kvalitete:</w:t>
            </w:r>
            <w:r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3) koristi se sljedećom </w:t>
            </w:r>
            <w:r>
              <w:rPr>
                <w:b/>
                <w:sz w:val="22"/>
              </w:rPr>
              <w:t>tehničkom opremom i mjerama za osiguranje kvalitete</w:t>
            </w:r>
            <w:r>
              <w:rPr>
                <w:sz w:val="22"/>
              </w:rPr>
              <w:t xml:space="preserve"> te su njegove </w:t>
            </w:r>
            <w:r>
              <w:rPr>
                <w:b/>
                <w:sz w:val="22"/>
              </w:rPr>
              <w:t>mogućnosti analize i istraživanja</w:t>
            </w:r>
            <w:r>
              <w:rPr>
                <w:sz w:val="22"/>
              </w:rPr>
              <w:t xml:space="preserve"> sljedeće: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4) moći će primjenjivati sljedeće sustave </w:t>
            </w:r>
            <w:r>
              <w:rPr>
                <w:b/>
                <w:sz w:val="22"/>
              </w:rPr>
              <w:t>upravljanja opskrbnim lancem</w:t>
            </w:r>
            <w:r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>
              <w:rPr>
                <w:b/>
                <w:i/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lastRenderedPageBreak/>
              <w:t xml:space="preserve">Gospodarski subjekt </w:t>
            </w:r>
            <w:r>
              <w:rPr>
                <w:b/>
                <w:sz w:val="22"/>
              </w:rPr>
              <w:t>dopustit će</w:t>
            </w:r>
            <w:r>
              <w:rPr>
                <w:sz w:val="22"/>
              </w:rPr>
              <w:t xml:space="preserve"> provođenje </w:t>
            </w:r>
            <w:r>
              <w:rPr>
                <w:b/>
                <w:sz w:val="22"/>
              </w:rPr>
              <w:t>provjera</w:t>
            </w:r>
            <w:r>
              <w:rPr>
                <w:rStyle w:val="FootnoteReference"/>
                <w:b/>
                <w:sz w:val="22"/>
              </w:rPr>
              <w:footnoteReference w:id="38"/>
            </w:r>
            <w:r>
              <w:rPr>
                <w:b/>
                <w:sz w:val="22"/>
              </w:rPr>
              <w:t>proizvodnih kapaciteta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tehničkih kapaciteta</w:t>
            </w:r>
            <w:r>
              <w:rPr>
                <w:sz w:val="22"/>
              </w:rPr>
              <w:t xml:space="preserve"> gospodarskog subjekta te, prema potrebi, provjera </w:t>
            </w:r>
            <w:r>
              <w:rPr>
                <w:b/>
                <w:sz w:val="22"/>
              </w:rPr>
              <w:t>načina analize i istraživanja</w:t>
            </w:r>
            <w:r>
              <w:rPr>
                <w:sz w:val="22"/>
              </w:rPr>
              <w:t xml:space="preserve"> koji su mu na raspolaganju i </w:t>
            </w:r>
            <w:r>
              <w:rPr>
                <w:b/>
                <w:sz w:val="22"/>
              </w:rPr>
              <w:t>mjera za kontrolu kvalitete.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202886709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72152355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  <w:shd w:val="clear" w:color="auto" w:fill="BFBFBF"/>
              </w:rPr>
            </w:pPr>
            <w:r>
              <w:rPr>
                <w:sz w:val="22"/>
              </w:rPr>
              <w:lastRenderedPageBreak/>
              <w:t xml:space="preserve">6) sljedeći dionici imaju navedene </w:t>
            </w:r>
            <w:r>
              <w:rPr>
                <w:b/>
                <w:sz w:val="22"/>
              </w:rPr>
              <w:t>obrazovne i stručne kvalifikacije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pružatelj usluga ili sam izvoditelj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i/ili</w:t>
            </w:r>
            <w:r>
              <w:rPr>
                <w:sz w:val="22"/>
              </w:rPr>
              <w:t xml:space="preserve"> (ovisno o zahtjevima navedenima u odgovarajućoj obavijesti ili dokumentaciji o nabavi)</w:t>
            </w:r>
            <w:r>
              <w:rPr>
                <w:sz w:val="22"/>
              </w:rPr>
              <w:br/>
              <w:t>b) njegovo rukovodeće osoblje: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b) 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7) gospodarski subjekt moći će primjenjivati sljedeće </w:t>
            </w:r>
            <w:r>
              <w:rPr>
                <w:b/>
                <w:sz w:val="22"/>
              </w:rPr>
              <w:t>mjere upravljanja okolišem</w:t>
            </w:r>
            <w:r>
              <w:rPr>
                <w:sz w:val="22"/>
              </w:rPr>
              <w:t xml:space="preserve"> pri izvršenju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8) </w:t>
            </w:r>
            <w:r>
              <w:rPr>
                <w:b/>
                <w:sz w:val="22"/>
              </w:rPr>
              <w:t>prosječni godišnji broj radnika</w:t>
            </w:r>
            <w:r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godina, prosječni godišnji broj radnika: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godina, broj rukovodećeg osoblja: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9) sljedeći </w:t>
            </w:r>
            <w:r>
              <w:rPr>
                <w:b/>
                <w:sz w:val="22"/>
              </w:rPr>
              <w:t>alati, postrojenje ili tehnička oprema</w:t>
            </w:r>
            <w:r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10) gospodarski subjekt </w:t>
            </w:r>
            <w:r>
              <w:rPr>
                <w:b/>
                <w:sz w:val="22"/>
              </w:rPr>
              <w:t>možda namjerava dati u podugovor</w:t>
            </w:r>
            <w:r>
              <w:rPr>
                <w:rStyle w:val="FootnoteReference"/>
                <w:b/>
                <w:sz w:val="22"/>
              </w:rPr>
              <w:footnoteReference w:id="39"/>
            </w:r>
            <w:r>
              <w:rPr>
                <w:sz w:val="22"/>
              </w:rPr>
              <w:t xml:space="preserve"> sljedeći </w:t>
            </w:r>
            <w:r>
              <w:rPr>
                <w:b/>
                <w:sz w:val="22"/>
              </w:rPr>
              <w:t>dio (tj. postotak)</w:t>
            </w:r>
            <w:r>
              <w:rPr>
                <w:sz w:val="22"/>
              </w:rPr>
              <w:t xml:space="preserve">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11)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>
              <w:rPr>
                <w:sz w:val="22"/>
              </w:rPr>
              <w:br/>
              <w:t>Ako je primjenjivo, gospodarski subjekt nadalje izjavljuje da će osigurati tražene potvrde autentičnosti.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</w:r>
            <w:sdt>
              <w:sdtPr>
                <w:id w:val="-24696331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345601759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68567006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20539456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12)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Može li gospodarski subjekt predočiti tražene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izdaju službeni </w:t>
            </w:r>
            <w:r>
              <w:rPr>
                <w:b/>
                <w:sz w:val="22"/>
              </w:rPr>
              <w:t>instituti za kontrolu kvalitete</w:t>
            </w:r>
            <w:r>
              <w:rPr>
                <w:sz w:val="22"/>
              </w:rPr>
              <w:t xml:space="preserve"> ili agencije priznate stručnosti kojima se potvrđuje sukladnost proizvoda koja je točno određena upućivanjima na tehničke specifikacije ili norme određene u odgovarajućoj obavijesti ili dokumentaciji o nabavi?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</w:r>
            <w:sdt>
              <w:sdtPr>
                <w:id w:val="-1016463798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099787297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bookmarkStart w:id="7" w:name="_DV_M4312"/>
      <w:bookmarkStart w:id="8" w:name="_DV_M4311"/>
      <w:bookmarkStart w:id="9" w:name="_DV_M4310"/>
      <w:bookmarkStart w:id="10" w:name="_DV_M4309"/>
      <w:bookmarkStart w:id="11" w:name="_DV_M4308"/>
      <w:bookmarkStart w:id="12" w:name="_DV_M4307"/>
      <w:bookmarkEnd w:id="7"/>
      <w:bookmarkEnd w:id="8"/>
      <w:bookmarkEnd w:id="9"/>
      <w:bookmarkEnd w:id="10"/>
      <w:bookmarkEnd w:id="11"/>
      <w:bookmarkEnd w:id="12"/>
      <w:r>
        <w:lastRenderedPageBreak/>
        <w:t>D: Sustavi za osiguravanje kvalitete i norme upravljanja okolišem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9063" w:type="dxa"/>
        <w:tblLayout w:type="fixed"/>
        <w:tblLook w:val="04A0"/>
      </w:tblPr>
      <w:tblGrid>
        <w:gridCol w:w="4523"/>
        <w:gridCol w:w="4540"/>
      </w:tblGrid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Sustavi za osiguravanje kvalitete i norme upravljanja okolišem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određenim </w:t>
            </w:r>
            <w:r>
              <w:rPr>
                <w:b/>
                <w:sz w:val="22"/>
              </w:rPr>
              <w:t>normama za osiguravanje kvalitete</w:t>
            </w:r>
            <w:r>
              <w:rPr>
                <w:sz w:val="22"/>
              </w:rPr>
              <w:t>, uključujući pristup za osobe s invaliditetom?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u pogledu sustava za osiguravanje kvalitete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D1D69">
            <w:pPr>
              <w:jc w:val="left"/>
            </w:pPr>
            <w:sdt>
              <w:sdtPr>
                <w:id w:val="7719785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10256173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potrebnim </w:t>
            </w:r>
            <w:r>
              <w:rPr>
                <w:b/>
                <w:sz w:val="22"/>
              </w:rPr>
              <w:t>sustavima ili normama upravljanja okolišem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 xml:space="preserve">, objasnite zašto i navedite koji se drugi dokazi u pogledu </w:t>
            </w:r>
            <w:r>
              <w:rPr>
                <w:b/>
                <w:sz w:val="22"/>
              </w:rPr>
              <w:t>sustava ili normi upravljanja okolišem</w:t>
            </w:r>
            <w:r>
              <w:rPr>
                <w:sz w:val="22"/>
              </w:rPr>
              <w:t xml:space="preserve">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D1D69">
            <w:pPr>
              <w:jc w:val="left"/>
            </w:pPr>
            <w:sdt>
              <w:sdtPr>
                <w:id w:val="27537176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169572890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1"/>
      </w:pPr>
      <w:r>
        <w:t>Dio V.: Smanjenje broja kvalificiranih natjecatelja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>
        <w:rPr>
          <w:b/>
          <w:sz w:val="22"/>
          <w:u w:val="single"/>
        </w:rPr>
        <w:t xml:space="preserve"> ako postoje</w:t>
      </w:r>
      <w:r>
        <w:rPr>
          <w:b/>
          <w:i/>
          <w:sz w:val="22"/>
        </w:rPr>
        <w:t xml:space="preserve">, utvrđeni su u odgovarajućoj obavijesti ili u </w:t>
      </w:r>
      <w:r>
        <w:rPr>
          <w:b/>
          <w:i/>
          <w:sz w:val="22"/>
        </w:rPr>
        <w:lastRenderedPageBreak/>
        <w:t>dokumentaciji o nabavi iz obavijesti.</w:t>
      </w:r>
      <w:r>
        <w:rPr>
          <w:b/>
          <w:i/>
          <w:sz w:val="22"/>
        </w:rPr>
        <w:br/>
        <w:t>Isključivo za ograničene postupke, natjecateljske postupke uz pregovore, natjecateljske dijaloge i partnerstva za inovacije:</w:t>
      </w:r>
    </w:p>
    <w:p w:rsidR="004C3623" w:rsidRDefault="00450B86">
      <w:pPr>
        <w:rPr>
          <w:b/>
          <w:sz w:val="22"/>
        </w:rPr>
      </w:pPr>
      <w:r>
        <w:rPr>
          <w:b/>
          <w:sz w:val="22"/>
        </w:rPr>
        <w:t>Gospodarski subjekt izjavljuje:</w:t>
      </w:r>
    </w:p>
    <w:tbl>
      <w:tblPr>
        <w:tblW w:w="9063" w:type="dxa"/>
        <w:tblLayout w:type="fixed"/>
        <w:tblLook w:val="04A0"/>
      </w:tblPr>
      <w:tblGrid>
        <w:gridCol w:w="4526"/>
        <w:gridCol w:w="4537"/>
      </w:tblGrid>
      <w:tr w:rsidR="004C3623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Smanjenje broja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</w:rPr>
            </w:pPr>
            <w:r>
              <w:rPr>
                <w:b/>
                <w:sz w:val="22"/>
              </w:rPr>
              <w:t>Ispunjava</w:t>
            </w:r>
            <w:r>
              <w:rPr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>
              <w:rPr>
                <w:sz w:val="22"/>
              </w:rPr>
              <w:br/>
              <w:t xml:space="preserve">Ako su potrebne određene potvrde ili drugi oblici dokazne dokumentacije, navedite za </w:t>
            </w:r>
            <w:r>
              <w:rPr>
                <w:b/>
                <w:sz w:val="22"/>
              </w:rPr>
              <w:t>svaku</w:t>
            </w:r>
            <w:r>
              <w:rPr>
                <w:sz w:val="22"/>
              </w:rPr>
              <w:t xml:space="preserve"> od njih ima li gospodarski subjekt potrebne dokumente: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su neke od tih potvrda ili drugih oblika dokazne dokumentacije dostupne u elektroničkom obliku</w:t>
            </w:r>
            <w:r>
              <w:rPr>
                <w:rStyle w:val="FootnoteReference"/>
                <w:i/>
                <w:sz w:val="22"/>
              </w:rPr>
              <w:footnoteReference w:id="40"/>
            </w:r>
            <w:r>
              <w:rPr>
                <w:i/>
                <w:sz w:val="22"/>
              </w:rPr>
              <w:t xml:space="preserve">, navedite za </w:t>
            </w:r>
            <w:r>
              <w:rPr>
                <w:b/>
                <w:i/>
                <w:sz w:val="22"/>
              </w:rPr>
              <w:t>svaku</w:t>
            </w:r>
            <w:r>
              <w:rPr>
                <w:i/>
                <w:sz w:val="22"/>
              </w:rPr>
              <w:t xml:space="preserve"> od njih: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sz w:val="22"/>
              </w:rPr>
              <w:t>[….]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138868479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26250066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rStyle w:val="FootnoteReference"/>
                <w:sz w:val="22"/>
              </w:rPr>
              <w:footnoteReference w:id="41"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>
              <w:rPr>
                <w:rStyle w:val="FootnoteReference"/>
                <w:i/>
                <w:sz w:val="22"/>
              </w:rPr>
              <w:footnoteReference w:id="42"/>
            </w:r>
          </w:p>
        </w:tc>
      </w:tr>
    </w:tbl>
    <w:p w:rsidR="004C3623" w:rsidRDefault="00450B86">
      <w:pPr>
        <w:pStyle w:val="Heading1"/>
      </w:pPr>
      <w:r>
        <w:t>Dio VI. Završne izjave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>
        <w:rPr>
          <w:rStyle w:val="FootnoteReference"/>
          <w:i/>
          <w:sz w:val="22"/>
        </w:rPr>
        <w:footnoteReference w:id="43"/>
      </w:r>
      <w:r>
        <w:rPr>
          <w:i/>
          <w:sz w:val="22"/>
        </w:rPr>
        <w:t>, ili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b) najkasnije od 18. listopada 2018.</w:t>
      </w:r>
      <w:r>
        <w:rPr>
          <w:rStyle w:val="FootnoteReference"/>
          <w:i/>
          <w:sz w:val="22"/>
        </w:rPr>
        <w:footnoteReference w:id="44"/>
      </w:r>
      <w:r>
        <w:rPr>
          <w:i/>
          <w:sz w:val="22"/>
        </w:rPr>
        <w:t>, javni naručitelj ili naručitelj već posjeduje predmetnu dokumentaciju</w:t>
      </w:r>
      <w:r>
        <w:rPr>
          <w:sz w:val="22"/>
        </w:rPr>
        <w:t>.</w:t>
      </w:r>
    </w:p>
    <w:p w:rsidR="004C3623" w:rsidRDefault="00450B86">
      <w:pPr>
        <w:spacing w:before="0"/>
        <w:rPr>
          <w:b/>
          <w:bCs/>
          <w:i/>
          <w:vanish/>
          <w:sz w:val="22"/>
          <w:specVanish/>
        </w:rPr>
      </w:pPr>
      <w:r>
        <w:rPr>
          <w:i/>
          <w:sz w:val="22"/>
        </w:rPr>
        <w:t xml:space="preserve">Niže potpisani službeno pristaju da se Općoj bolnici Zadar omogući pristup dokumentaciji kojom se dokazuju podaci koje su naveli u dijelovima ove europske jedinstvene dokumentacije o nabavi za potrebe postupka nabave </w:t>
      </w:r>
      <w:r w:rsidR="003922BE">
        <w:rPr>
          <w:b/>
          <w:bCs/>
          <w:i/>
          <w:sz w:val="22"/>
        </w:rPr>
        <w:t>Rezervni dijelovi i pribor za opremu za eho, UZV i dopplersku slikovnu dijagnostiku -1.dio (NMV-04</w:t>
      </w:r>
      <w:r w:rsidR="00FA3A4C">
        <w:rPr>
          <w:b/>
          <w:bCs/>
          <w:i/>
          <w:sz w:val="22"/>
        </w:rPr>
        <w:t>-26</w:t>
      </w:r>
      <w:r>
        <w:rPr>
          <w:b/>
          <w:bCs/>
          <w:i/>
          <w:sz w:val="22"/>
        </w:rPr>
        <w:t>).</w:t>
      </w:r>
    </w:p>
    <w:p w:rsidR="004C3623" w:rsidRDefault="004C3623">
      <w:pPr>
        <w:rPr>
          <w:i/>
          <w:sz w:val="22"/>
        </w:rPr>
      </w:pPr>
    </w:p>
    <w:p w:rsidR="004C3623" w:rsidRDefault="00450B86">
      <w:pPr>
        <w:rPr>
          <w:sz w:val="22"/>
        </w:rPr>
      </w:pPr>
      <w:r>
        <w:rPr>
          <w:sz w:val="22"/>
        </w:rPr>
        <w:t xml:space="preserve">Datum: </w:t>
      </w:r>
      <w:sdt>
        <w:sdtPr>
          <w:id w:val="2040623404"/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Kliknite ili dodirnite ovdje da biste unijeli datum.</w:t>
          </w:r>
        </w:sdtContent>
      </w:sdt>
    </w:p>
    <w:p w:rsidR="004C3623" w:rsidRDefault="00450B86">
      <w:pPr>
        <w:rPr>
          <w:sz w:val="22"/>
        </w:rPr>
      </w:pPr>
      <w:r>
        <w:rPr>
          <w:sz w:val="22"/>
        </w:rPr>
        <w:t xml:space="preserve">Mjesto: </w:t>
      </w:r>
      <w:sdt>
        <w:sdtPr>
          <w:id w:val="-2077346177"/>
          <w:showingPlcHdr/>
        </w:sdtPr>
        <w:sdtContent>
          <w:r>
            <w:rPr>
              <w:rStyle w:val="PlaceholderText"/>
            </w:rPr>
            <w:t>Kliknite ili dodirnite ovdje da biste unijeli tekst.</w:t>
          </w:r>
        </w:sdtContent>
      </w:sdt>
    </w:p>
    <w:p w:rsidR="004C3623" w:rsidRDefault="00450B86">
      <w:pPr>
        <w:rPr>
          <w:sz w:val="22"/>
        </w:rPr>
      </w:pPr>
      <w:r>
        <w:rPr>
          <w:sz w:val="22"/>
        </w:rPr>
        <w:t xml:space="preserve">Potpis/potpisi: </w:t>
      </w:r>
    </w:p>
    <w:tbl>
      <w:tblPr>
        <w:tblStyle w:val="TableGrid"/>
        <w:tblW w:w="9063" w:type="dxa"/>
        <w:tblLayout w:type="fixed"/>
        <w:tblLook w:val="04A0"/>
      </w:tblPr>
      <w:tblGrid>
        <w:gridCol w:w="4531"/>
        <w:gridCol w:w="4532"/>
      </w:tblGrid>
      <w:tr w:rsidR="004C362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4C3623" w:rsidRDefault="00450B86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:rsidR="004C3623" w:rsidRDefault="004C3623">
            <w:pPr>
              <w:rPr>
                <w:sz w:val="22"/>
              </w:rPr>
            </w:pPr>
          </w:p>
        </w:tc>
      </w:tr>
    </w:tbl>
    <w:p w:rsidR="004C3623" w:rsidRDefault="004C3623">
      <w:pPr>
        <w:rPr>
          <w:sz w:val="22"/>
        </w:rPr>
      </w:pPr>
    </w:p>
    <w:sectPr w:rsidR="004C3623" w:rsidSect="004C3623">
      <w:footerReference w:type="default" r:id="rId8"/>
      <w:footerReference w:type="first" r:id="rId9"/>
      <w:pgSz w:w="11906" w:h="16838"/>
      <w:pgMar w:top="1134" w:right="1417" w:bottom="1134" w:left="1417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154" w:rsidRDefault="00702154" w:rsidP="004C3623">
      <w:pPr>
        <w:spacing w:before="0" w:after="0"/>
      </w:pPr>
      <w:r>
        <w:separator/>
      </w:r>
    </w:p>
  </w:endnote>
  <w:endnote w:type="continuationSeparator" w:id="1">
    <w:p w:rsidR="00702154" w:rsidRDefault="00702154" w:rsidP="004C362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154" w:rsidRDefault="00702154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fldSimple w:instr=" PAGE ">
      <w:r w:rsidR="003922BE">
        <w:rPr>
          <w:noProof/>
        </w:rPr>
        <w:t>16</w:t>
      </w:r>
    </w:fldSimple>
    <w:r>
      <w:tab/>
    </w:r>
    <w:r w:rsidR="005D1D69">
      <w:fldChar w:fldCharType="begin"/>
    </w:r>
    <w:r>
      <w:instrText xml:space="preserve"> DOCVARIABLE LW_Confidence </w:instrText>
    </w:r>
    <w:r w:rsidR="005D1D69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154" w:rsidRDefault="00702154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fldSimple w:instr=" PAGE ">
      <w:r>
        <w:t>1</w:t>
      </w:r>
    </w:fldSimple>
    <w:r>
      <w:tab/>
    </w:r>
    <w:r w:rsidR="005D1D69">
      <w:fldChar w:fldCharType="begin"/>
    </w:r>
    <w:r>
      <w:instrText xml:space="preserve"> DOCVARIABLE LW_Confidence </w:instrText>
    </w:r>
    <w:r w:rsidR="005D1D69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154" w:rsidRDefault="00702154">
      <w:r>
        <w:separator/>
      </w:r>
    </w:p>
  </w:footnote>
  <w:footnote w:type="continuationSeparator" w:id="1">
    <w:p w:rsidR="00702154" w:rsidRDefault="00702154">
      <w:r>
        <w:continuationSeparator/>
      </w:r>
    </w:p>
  </w:footnote>
  <w:footnote w:id="2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podatke o osobama za kontakt onoliko puta koliko je potrebno.</w:t>
      </w:r>
    </w:p>
  </w:footnote>
  <w:footnote w:id="3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</w:pPr>
      <w:r>
        <w:rPr>
          <w:rStyle w:val="FootnoteCharacters"/>
        </w:rPr>
        <w:footnoteRef/>
      </w:r>
      <w:r>
        <w:tab/>
        <w:t xml:space="preserve">Usp. </w:t>
      </w:r>
      <w:r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Mikropoduzeća: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10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2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Mala 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50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10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Srednja poduzeća, poduzeća koja nisu ni mikropoduzeća ni mala poduzeća</w:t>
      </w:r>
      <w:r>
        <w:t xml:space="preserve"> i koja </w:t>
      </w:r>
      <w:r>
        <w:rPr>
          <w:b/>
        </w:rPr>
        <w:t>imaju manje od 250 zaposlenih</w:t>
      </w:r>
      <w:r>
        <w:t xml:space="preserve"> te čiji </w:t>
      </w:r>
      <w:r>
        <w:rPr>
          <w:b/>
        </w:rPr>
        <w:t>godišnji promet ne prelazi 50 milijuna EUR</w:t>
      </w:r>
      <w:r>
        <w:rPr>
          <w:b/>
          <w:i/>
        </w:rPr>
        <w:t>i/ili</w:t>
      </w:r>
      <w:r>
        <w:rPr>
          <w:b/>
        </w:rPr>
        <w:t>ukupni godišnji iznos bilance ne prelazi 43 milijuna EUR</w:t>
      </w:r>
      <w:r>
        <w:t>,</w:t>
      </w:r>
    </w:p>
  </w:footnote>
  <w:footnote w:id="4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obavijest o nadmetanju, točku III.1.5.</w:t>
      </w:r>
    </w:p>
  </w:footnote>
  <w:footnote w:id="5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Tj. njegov je glavni cilj socijalna i profesionalna integracija osoba s invaliditetom ili </w:t>
      </w:r>
      <w:bookmarkStart w:id="0" w:name="_DV_C939_Copy_1"/>
      <w:r>
        <w:t>osoba</w:t>
      </w:r>
      <w:bookmarkEnd w:id="0"/>
      <w:r>
        <w:t xml:space="preserve"> u nepovoljnom položaju.</w:t>
      </w:r>
    </w:p>
  </w:footnote>
  <w:footnote w:id="6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Ako postoje, upućivanja i klasifikacija navedeni su u potvrdi.</w:t>
      </w:r>
    </w:p>
  </w:footnote>
  <w:footnote w:id="7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Posebno kao dio skupine, konzorcija, zajedničkog pothvata ili sličnog.</w:t>
      </w:r>
    </w:p>
  </w:footnote>
  <w:footnote w:id="8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za tehnička tijela uključena u kontrolu kvalitete: dio IV., odjeljak C, točka 3.</w:t>
      </w:r>
    </w:p>
  </w:footnote>
  <w:footnote w:id="9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U skladu s definicijom iz članka 2. Okvirne odluke Vijeća 2008/841/PUP od 24. listopada 2008. o borbi protiv organiziranog kriminala (SL L 300, 11.11.2008., str. 42.).</w:t>
      </w:r>
    </w:p>
  </w:footnote>
  <w:footnote w:id="10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1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smislu članka 1. Konvencije o zaštiti financijskih interesa Europskih zajednica (SL C 316, 27.11.1995., str. 48.).</w:t>
      </w:r>
    </w:p>
  </w:footnote>
  <w:footnote w:id="12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3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1. Direktive 2005/60/EZ Europskog parlamenta i Vijeća od 26. listopada 2005. o sprečavanju korištenja financijskog sustava u svrhu pranja novca i financiranja terorizma</w:t>
      </w:r>
      <w:r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4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rStyle w:val="DeltaViewInsertion"/>
          <w:b w:val="0"/>
          <w:i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5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16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7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8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nacionalnim odredbama o provedbi članka 57. stavka 6. Direktive 2014/24/EU.</w:t>
      </w:r>
    </w:p>
  </w:footnote>
  <w:footnote w:id="19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Uzimajući u obzir prirodu počinjenih zločina (jednokratan, ponovljen, sustavan...), u objašnjenju se treba prikazati primjerenost poduzetih mjera. </w:t>
      </w:r>
    </w:p>
  </w:footnote>
  <w:footnote w:id="20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21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članak 57. stavak 4. Direktive 2014/24/EU.</w:t>
      </w:r>
    </w:p>
  </w:footnote>
  <w:footnote w:id="22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3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Vidjeti nacionalno pravo, odgovarajuću obavijest ili dokumentaciju o nabavi</w:t>
      </w:r>
      <w:r>
        <w:t>.</w:t>
      </w:r>
    </w:p>
  </w:footnote>
  <w:footnote w:id="24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Ovaj podatak </w:t>
      </w:r>
      <w:r>
        <w:rPr>
          <w:b/>
        </w:rPr>
        <w:t>ne</w:t>
      </w:r>
      <w:r>
        <w:t xml:space="preserve"> treba navesti ako je isključenje gospodarskih subjekata u jednom od slučajeva navedenih u točkama od a do f </w:t>
      </w:r>
      <w:r>
        <w:rPr>
          <w:b/>
          <w:u w:val="single"/>
        </w:rPr>
        <w:t>obvezno</w:t>
      </w:r>
      <w:r>
        <w:t xml:space="preserve"> prema primjenjivom nacionalnom pravu </w:t>
      </w:r>
      <w:r>
        <w:rPr>
          <w:b/>
        </w:rPr>
        <w:t>bez mogućnosti odstupanja</w:t>
      </w:r>
      <w:r>
        <w:t xml:space="preserve"> kad je gospodarski subjekt svejedno u mogućnosti izvršiti ugovor.</w:t>
      </w:r>
    </w:p>
  </w:footnote>
  <w:footnote w:id="25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Ako je primjenjivo, vidjeti definicije u nacionalnom pravu, odgovarajućoj obavijesti ili dokumentaciji o nabavi.</w:t>
      </w:r>
    </w:p>
  </w:footnote>
  <w:footnote w:id="26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navedeno u nacionalnom pravu, odgovarajućoj obavijesti ili dokumentaciji o nabavi.</w:t>
      </w:r>
    </w:p>
  </w:footnote>
  <w:footnote w:id="27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rPr>
          <w:lang w:val="pl-PL"/>
        </w:rPr>
        <w:tab/>
        <w:t>Ponovite onoliko puta koliko je potrebno.</w:t>
      </w:r>
    </w:p>
  </w:footnote>
  <w:footnote w:id="28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 xml:space="preserve">Kako je opisano u Prilogu XI. Direktivi 2014/24/EU; </w:t>
      </w:r>
      <w:r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9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tab/>
        <w:t>Samo ako je dopušteno u odgovarajućoj obavijesti ili dokumentaciji o nabavi.</w:t>
      </w:r>
    </w:p>
  </w:footnote>
  <w:footnote w:id="30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Samo ako je dopušteno u odgovarajućoj obavijesti ili dokumentaciji o nabavi.</w:t>
      </w:r>
    </w:p>
  </w:footnote>
  <w:footnote w:id="31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2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3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34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pet godina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pet godina.</w:t>
      </w:r>
    </w:p>
  </w:footnote>
  <w:footnote w:id="35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tri godine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tri godine.</w:t>
      </w:r>
    </w:p>
  </w:footnote>
  <w:footnote w:id="36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Drugim riječima, u popis treba uvrstiti </w:t>
      </w:r>
      <w:r>
        <w:rPr>
          <w:b/>
          <w:u w:val="single"/>
        </w:rPr>
        <w:t>sve</w:t>
      </w:r>
      <w:r>
        <w:t xml:space="preserve"> primatelje i na njemu bi se trebali naći javni i privatni klijenti za predmetnu robu ili usluge.</w:t>
      </w:r>
    </w:p>
  </w:footnote>
  <w:footnote w:id="37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8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9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Napominje se da, ako je gospodarski subjekt </w:t>
      </w:r>
      <w:r>
        <w:rPr>
          <w:b/>
          <w:u w:val="single"/>
        </w:rPr>
        <w:t>odlučio</w:t>
      </w:r>
      <w:r>
        <w:t xml:space="preserve"> dio ugovora ponuditi podugovarateljima </w:t>
      </w:r>
      <w:r>
        <w:rPr>
          <w:b/>
          <w:u w:val="single"/>
        </w:rPr>
        <w:t>i</w:t>
      </w:r>
      <w:r>
        <w:t xml:space="preserve"> oslanja se na sposobnost podugovaratelja za izvršenje tog dijela, treba ispuniti zaseban ESPD za te podugovaratelje. Vidjeti dio II., odjeljak C iznad.</w:t>
      </w:r>
    </w:p>
  </w:footnote>
  <w:footnote w:id="40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Jasno navedite stavku na koju se odgovor odnosi.</w:t>
      </w:r>
    </w:p>
  </w:footnote>
  <w:footnote w:id="41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2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3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Uz uvjet da je gospodarski subjekt dostavio potrebne podatke (</w:t>
      </w:r>
      <w:r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</w:p>
  </w:footnote>
  <w:footnote w:id="44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5063"/>
    <w:multiLevelType w:val="multilevel"/>
    <w:tmpl w:val="51AC9F10"/>
    <w:lvl w:ilvl="0">
      <w:start w:val="1"/>
      <w:numFmt w:val="bullet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3C7A63"/>
    <w:multiLevelType w:val="multilevel"/>
    <w:tmpl w:val="F074123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0F573335"/>
    <w:multiLevelType w:val="multilevel"/>
    <w:tmpl w:val="4F9229C2"/>
    <w:lvl w:ilvl="0">
      <w:start w:val="1"/>
      <w:numFmt w:val="bullet"/>
      <w:lvlText w:val="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08D2C31"/>
    <w:multiLevelType w:val="multilevel"/>
    <w:tmpl w:val="FBC43D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1D84863"/>
    <w:multiLevelType w:val="multilevel"/>
    <w:tmpl w:val="6DE2179C"/>
    <w:lvl w:ilvl="0">
      <w:start w:val="1"/>
      <w:numFmt w:val="bullet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9017DBA"/>
    <w:multiLevelType w:val="multilevel"/>
    <w:tmpl w:val="5CF45F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A7772C6"/>
    <w:multiLevelType w:val="multilevel"/>
    <w:tmpl w:val="AF2E1544"/>
    <w:lvl w:ilvl="0">
      <w:start w:val="1"/>
      <w:numFmt w:val="bullet"/>
      <w:lvlText w:val="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0FE59E8"/>
    <w:multiLevelType w:val="multilevel"/>
    <w:tmpl w:val="B1D0EE16"/>
    <w:lvl w:ilvl="0">
      <w:start w:val="1"/>
      <w:numFmt w:val="decimal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8">
    <w:nsid w:val="2D7B0A6D"/>
    <w:multiLevelType w:val="multilevel"/>
    <w:tmpl w:val="5A70DD3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>
    <w:nsid w:val="2E907702"/>
    <w:multiLevelType w:val="multilevel"/>
    <w:tmpl w:val="C206E260"/>
    <w:lvl w:ilvl="0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1333791"/>
    <w:multiLevelType w:val="multilevel"/>
    <w:tmpl w:val="E8721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163593A"/>
    <w:multiLevelType w:val="multilevel"/>
    <w:tmpl w:val="B25AC118"/>
    <w:lvl w:ilvl="0">
      <w:start w:val="1"/>
      <w:numFmt w:val="bullet"/>
      <w:lvlText w:val="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3C256A3"/>
    <w:multiLevelType w:val="multilevel"/>
    <w:tmpl w:val="0994C838"/>
    <w:lvl w:ilvl="0">
      <w:start w:val="1"/>
      <w:numFmt w:val="bullet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9DE4B52"/>
    <w:multiLevelType w:val="multilevel"/>
    <w:tmpl w:val="7BBA1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C7C2CCA"/>
    <w:multiLevelType w:val="multilevel"/>
    <w:tmpl w:val="ED48680C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D3E2D9B"/>
    <w:multiLevelType w:val="multilevel"/>
    <w:tmpl w:val="9A868C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42F20655"/>
    <w:multiLevelType w:val="multilevel"/>
    <w:tmpl w:val="B64032C6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43AC647F"/>
    <w:multiLevelType w:val="multilevel"/>
    <w:tmpl w:val="7682EB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455D4FE5"/>
    <w:multiLevelType w:val="multilevel"/>
    <w:tmpl w:val="9E0CD1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4C104F90"/>
    <w:multiLevelType w:val="multilevel"/>
    <w:tmpl w:val="1390E2F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0">
    <w:nsid w:val="513A5730"/>
    <w:multiLevelType w:val="multilevel"/>
    <w:tmpl w:val="12629E8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53134125"/>
    <w:multiLevelType w:val="multilevel"/>
    <w:tmpl w:val="E0C214E8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5EF762FC"/>
    <w:multiLevelType w:val="multilevel"/>
    <w:tmpl w:val="4394FD20"/>
    <w:lvl w:ilvl="0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5F7549A6"/>
    <w:multiLevelType w:val="multilevel"/>
    <w:tmpl w:val="3DB480AE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611A723F"/>
    <w:multiLevelType w:val="multilevel"/>
    <w:tmpl w:val="392825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762C394F"/>
    <w:multiLevelType w:val="multilevel"/>
    <w:tmpl w:val="893439B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6">
    <w:nsid w:val="7B496C8A"/>
    <w:multiLevelType w:val="multilevel"/>
    <w:tmpl w:val="96443D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7C2E41D4"/>
    <w:multiLevelType w:val="multilevel"/>
    <w:tmpl w:val="32A2F11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26"/>
  </w:num>
  <w:num w:numId="5">
    <w:abstractNumId w:val="24"/>
  </w:num>
  <w:num w:numId="6">
    <w:abstractNumId w:val="13"/>
  </w:num>
  <w:num w:numId="7">
    <w:abstractNumId w:val="5"/>
  </w:num>
  <w:num w:numId="8">
    <w:abstractNumId w:val="18"/>
  </w:num>
  <w:num w:numId="9">
    <w:abstractNumId w:val="3"/>
  </w:num>
  <w:num w:numId="10">
    <w:abstractNumId w:val="23"/>
  </w:num>
  <w:num w:numId="11">
    <w:abstractNumId w:val="27"/>
  </w:num>
  <w:num w:numId="12">
    <w:abstractNumId w:val="25"/>
  </w:num>
  <w:num w:numId="13">
    <w:abstractNumId w:val="1"/>
  </w:num>
  <w:num w:numId="14">
    <w:abstractNumId w:val="21"/>
  </w:num>
  <w:num w:numId="15">
    <w:abstractNumId w:val="14"/>
  </w:num>
  <w:num w:numId="16">
    <w:abstractNumId w:val="6"/>
  </w:num>
  <w:num w:numId="17">
    <w:abstractNumId w:val="2"/>
  </w:num>
  <w:num w:numId="18">
    <w:abstractNumId w:val="11"/>
  </w:num>
  <w:num w:numId="19">
    <w:abstractNumId w:val="8"/>
  </w:num>
  <w:num w:numId="20">
    <w:abstractNumId w:val="19"/>
  </w:num>
  <w:num w:numId="21">
    <w:abstractNumId w:val="7"/>
  </w:num>
  <w:num w:numId="22">
    <w:abstractNumId w:val="9"/>
  </w:num>
  <w:num w:numId="23">
    <w:abstractNumId w:val="4"/>
  </w:num>
  <w:num w:numId="24">
    <w:abstractNumId w:val="0"/>
  </w:num>
  <w:num w:numId="25">
    <w:abstractNumId w:val="22"/>
  </w:num>
  <w:num w:numId="26">
    <w:abstractNumId w:val="12"/>
  </w:num>
  <w:num w:numId="27">
    <w:abstractNumId w:val="20"/>
  </w:num>
  <w:num w:numId="28">
    <w:abstractNumId w:val="17"/>
  </w:num>
  <w:num w:numId="29">
    <w:abstractNumId w:val="1"/>
    <w:lvlOverride w:ilvl="0">
      <w:startOverride w:val="1"/>
    </w:lvlOverride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6"/>
    <w:lvlOverride w:ilvl="0">
      <w:startOverride w:val="1"/>
    </w:lvlOverride>
  </w:num>
  <w:num w:numId="36">
    <w:abstractNumId w:val="16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20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4C3623"/>
    <w:rsid w:val="00146DAA"/>
    <w:rsid w:val="001647B4"/>
    <w:rsid w:val="002225CD"/>
    <w:rsid w:val="00344DDE"/>
    <w:rsid w:val="00345F3B"/>
    <w:rsid w:val="00346196"/>
    <w:rsid w:val="003922BE"/>
    <w:rsid w:val="003C4FC3"/>
    <w:rsid w:val="00441EAD"/>
    <w:rsid w:val="00450B86"/>
    <w:rsid w:val="004C3623"/>
    <w:rsid w:val="005D11C1"/>
    <w:rsid w:val="005D1D69"/>
    <w:rsid w:val="0068069E"/>
    <w:rsid w:val="00702154"/>
    <w:rsid w:val="00742A1C"/>
    <w:rsid w:val="007D7A1B"/>
    <w:rsid w:val="007E0FB9"/>
    <w:rsid w:val="00835EBA"/>
    <w:rsid w:val="009139A8"/>
    <w:rsid w:val="00AD1D9D"/>
    <w:rsid w:val="00AD27E9"/>
    <w:rsid w:val="00B454BD"/>
    <w:rsid w:val="00C53928"/>
    <w:rsid w:val="00D452FB"/>
    <w:rsid w:val="00D906D1"/>
    <w:rsid w:val="00E4418B"/>
    <w:rsid w:val="00EE6439"/>
    <w:rsid w:val="00F53ED4"/>
    <w:rsid w:val="00FA3A4C"/>
    <w:rsid w:val="00FA7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623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qFormat/>
    <w:rsid w:val="00181329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rsid w:val="00181329"/>
    <w:rPr>
      <w:rFonts w:ascii="Times New Roman" w:hAnsi="Times New Roman" w:cs="Times New Roman"/>
      <w:sz w:val="20"/>
      <w:szCs w:val="20"/>
      <w:lang w:val="hr-HR"/>
    </w:rPr>
  </w:style>
  <w:style w:type="character" w:customStyle="1" w:styleId="CommentSubjectChar">
    <w:name w:val="Comment Subject Char"/>
    <w:link w:val="CommentSubject"/>
    <w:uiPriority w:val="99"/>
    <w:semiHidden/>
    <w:qFormat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character" w:customStyle="1" w:styleId="BalloonTextChar">
    <w:name w:val="Balloon Text Char"/>
    <w:link w:val="BalloonText"/>
    <w:uiPriority w:val="99"/>
    <w:semiHidden/>
    <w:qFormat/>
    <w:rsid w:val="00181329"/>
    <w:rPr>
      <w:rFonts w:ascii="Tahoma" w:hAnsi="Tahoma" w:cs="Tahoma"/>
      <w:sz w:val="16"/>
      <w:szCs w:val="16"/>
      <w:lang w:val="hr-HR"/>
    </w:rPr>
  </w:style>
  <w:style w:type="character" w:customStyle="1" w:styleId="NormalBoldChar">
    <w:name w:val="NormalBold Char"/>
    <w:link w:val="NormalBold"/>
    <w:qFormat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character" w:customStyle="1" w:styleId="DeltaViewInsertion">
    <w:name w:val="DeltaView Insertion"/>
    <w:qFormat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qFormat/>
    <w:locked/>
    <w:rsid w:val="00C2020C"/>
    <w:rPr>
      <w:rFonts w:ascii="Times New Roman" w:hAnsi="Times New Roman"/>
      <w:sz w:val="24"/>
    </w:rPr>
  </w:style>
  <w:style w:type="character" w:customStyle="1" w:styleId="EndnoteTextChar">
    <w:name w:val="Endnote Text Char"/>
    <w:link w:val="EndnoteText"/>
    <w:uiPriority w:val="99"/>
    <w:semiHidden/>
    <w:qFormat/>
    <w:rsid w:val="00C2020C"/>
    <w:rPr>
      <w:rFonts w:ascii="Times New Roman" w:hAnsi="Times New Roman"/>
      <w:szCs w:val="22"/>
    </w:rPr>
  </w:style>
  <w:style w:type="character" w:customStyle="1" w:styleId="EndnoteCharacters">
    <w:name w:val="Endnote Characters"/>
    <w:uiPriority w:val="99"/>
    <w:semiHidden/>
    <w:unhideWhenUsed/>
    <w:qFormat/>
    <w:rsid w:val="00C2020C"/>
    <w:rPr>
      <w:vertAlign w:val="superscript"/>
    </w:rPr>
  </w:style>
  <w:style w:type="character" w:styleId="EndnoteReference">
    <w:name w:val="endnote reference"/>
    <w:rsid w:val="004C3623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character" w:customStyle="1" w:styleId="HeaderChar">
    <w:name w:val="Header Char"/>
    <w:link w:val="Head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erChar">
    <w:name w:val="Footer Char"/>
    <w:link w:val="Foot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noteTextChar">
    <w:name w:val="Footnote Text Char"/>
    <w:link w:val="FootnoteText"/>
    <w:uiPriority w:val="99"/>
    <w:semiHidden/>
    <w:qFormat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qFormat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link w:val="Heading2"/>
    <w:uiPriority w:val="9"/>
    <w:qFormat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semiHidden/>
    <w:qFormat/>
    <w:rsid w:val="0075503A"/>
    <w:rPr>
      <w:rFonts w:ascii="Times New Roman" w:eastAsia="Times New Roman" w:hAnsi="Times New Roman"/>
      <w:bCs/>
      <w:i/>
      <w:sz w:val="24"/>
      <w:szCs w:val="22"/>
      <w:lang w:eastAsia="en-GB"/>
    </w:rPr>
  </w:style>
  <w:style w:type="character" w:customStyle="1" w:styleId="Heading4Char">
    <w:name w:val="Heading 4 Char"/>
    <w:link w:val="Heading4"/>
    <w:uiPriority w:val="9"/>
    <w:semiHidden/>
    <w:qFormat/>
    <w:rsid w:val="0075503A"/>
    <w:rPr>
      <w:rFonts w:ascii="Times New Roman" w:eastAsia="Times New Roman" w:hAnsi="Times New Roman"/>
      <w:bCs/>
      <w:iCs/>
      <w:sz w:val="24"/>
      <w:szCs w:val="22"/>
      <w:lang w:eastAsia="en-GB"/>
    </w:rPr>
  </w:style>
  <w:style w:type="character" w:customStyle="1" w:styleId="FootnoteCharacters">
    <w:name w:val="Footnote Characters"/>
    <w:uiPriority w:val="99"/>
    <w:semiHidden/>
    <w:unhideWhenUsed/>
    <w:qFormat/>
    <w:rsid w:val="0075503A"/>
    <w:rPr>
      <w:shd w:val="clear" w:color="auto" w:fill="auto"/>
      <w:vertAlign w:val="superscript"/>
    </w:rPr>
  </w:style>
  <w:style w:type="character" w:styleId="FootnoteReference">
    <w:name w:val="footnote reference"/>
    <w:rsid w:val="004C3623"/>
    <w:rPr>
      <w:vertAlign w:val="superscript"/>
    </w:rPr>
  </w:style>
  <w:style w:type="character" w:customStyle="1" w:styleId="Marker">
    <w:name w:val="Marker"/>
    <w:qFormat/>
    <w:rsid w:val="0075503A"/>
    <w:rPr>
      <w:color w:val="0000FF"/>
      <w:shd w:val="clear" w:color="auto" w:fill="auto"/>
    </w:rPr>
  </w:style>
  <w:style w:type="character" w:customStyle="1" w:styleId="Marker1">
    <w:name w:val="Marker1"/>
    <w:qFormat/>
    <w:rsid w:val="0075503A"/>
    <w:rPr>
      <w:color w:val="008000"/>
      <w:shd w:val="clear" w:color="auto" w:fill="auto"/>
    </w:rPr>
  </w:style>
  <w:style w:type="character" w:customStyle="1" w:styleId="Marker2">
    <w:name w:val="Marker2"/>
    <w:qFormat/>
    <w:rsid w:val="0075503A"/>
    <w:rPr>
      <w:color w:val="FF0000"/>
      <w:shd w:val="clear" w:color="auto" w:fill="auto"/>
    </w:rPr>
  </w:style>
  <w:style w:type="character" w:customStyle="1" w:styleId="Added">
    <w:name w:val="Added"/>
    <w:qFormat/>
    <w:rsid w:val="0075503A"/>
    <w:rPr>
      <w:b/>
      <w:u w:val="single"/>
      <w:shd w:val="clear" w:color="auto" w:fill="auto"/>
    </w:rPr>
  </w:style>
  <w:style w:type="character" w:customStyle="1" w:styleId="Deleted">
    <w:name w:val="Deleted"/>
    <w:qFormat/>
    <w:rsid w:val="0075503A"/>
    <w:rPr>
      <w:strike/>
      <w:shd w:val="clear" w:color="auto" w:fill="auto"/>
    </w:rPr>
  </w:style>
  <w:style w:type="character" w:styleId="PlaceholderText">
    <w:name w:val="Placeholder Text"/>
    <w:basedOn w:val="DefaultParagraphFont"/>
    <w:uiPriority w:val="99"/>
    <w:semiHidden/>
    <w:qFormat/>
    <w:rsid w:val="0021412C"/>
    <w:rPr>
      <w:color w:val="808080"/>
    </w:rPr>
  </w:style>
  <w:style w:type="paragraph" w:customStyle="1" w:styleId="Heading">
    <w:name w:val="Heading"/>
    <w:basedOn w:val="Normal"/>
    <w:next w:val="BodyText"/>
    <w:qFormat/>
    <w:rsid w:val="004C3623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4C3623"/>
    <w:pPr>
      <w:spacing w:before="0" w:after="140" w:line="276" w:lineRule="auto"/>
    </w:pPr>
  </w:style>
  <w:style w:type="paragraph" w:styleId="List">
    <w:name w:val="List"/>
    <w:basedOn w:val="BodyText"/>
    <w:rsid w:val="004C3623"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customStyle="1" w:styleId="Index">
    <w:name w:val="Index"/>
    <w:basedOn w:val="Normal"/>
    <w:qFormat/>
    <w:rsid w:val="004C3623"/>
    <w:pPr>
      <w:suppressLineNumbers/>
    </w:pPr>
    <w:rPr>
      <w:rFonts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8132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81329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"/>
    <w:link w:val="NormalBoldChar"/>
    <w:qFormat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Revision">
    <w:name w:val="Revision"/>
    <w:uiPriority w:val="99"/>
    <w:semiHidden/>
    <w:qFormat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paragraph" w:customStyle="1" w:styleId="HeaderandFooter">
    <w:name w:val="Header and Footer"/>
    <w:basedOn w:val="Normal"/>
    <w:qFormat/>
    <w:rsid w:val="004C3623"/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paragraph" w:styleId="IndexHeading">
    <w:name w:val="index heading"/>
    <w:basedOn w:val="Heading"/>
    <w:rsid w:val="004C3623"/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qFormat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qFormat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paragraph" w:customStyle="1" w:styleId="Text1">
    <w:name w:val="Text 1"/>
    <w:basedOn w:val="Normal"/>
    <w:qFormat/>
    <w:rsid w:val="0075503A"/>
    <w:pPr>
      <w:ind w:left="850"/>
    </w:pPr>
  </w:style>
  <w:style w:type="paragraph" w:customStyle="1" w:styleId="Text2">
    <w:name w:val="Text 2"/>
    <w:basedOn w:val="Normal"/>
    <w:qFormat/>
    <w:rsid w:val="0075503A"/>
    <w:pPr>
      <w:ind w:left="1417"/>
    </w:pPr>
  </w:style>
  <w:style w:type="paragraph" w:customStyle="1" w:styleId="Text3">
    <w:name w:val="Text 3"/>
    <w:basedOn w:val="Normal"/>
    <w:qFormat/>
    <w:rsid w:val="0075503A"/>
    <w:pPr>
      <w:ind w:left="1984"/>
    </w:pPr>
  </w:style>
  <w:style w:type="paragraph" w:customStyle="1" w:styleId="Text4">
    <w:name w:val="Text 4"/>
    <w:basedOn w:val="Normal"/>
    <w:qFormat/>
    <w:rsid w:val="0075503A"/>
    <w:pPr>
      <w:ind w:left="2551"/>
    </w:pPr>
  </w:style>
  <w:style w:type="paragraph" w:customStyle="1" w:styleId="NormalCentered">
    <w:name w:val="Normal Centered"/>
    <w:basedOn w:val="Normal"/>
    <w:qFormat/>
    <w:rsid w:val="0075503A"/>
    <w:pPr>
      <w:jc w:val="center"/>
    </w:pPr>
  </w:style>
  <w:style w:type="paragraph" w:customStyle="1" w:styleId="NormalLeft">
    <w:name w:val="Normal Left"/>
    <w:basedOn w:val="Normal"/>
    <w:qFormat/>
    <w:rsid w:val="0075503A"/>
    <w:pPr>
      <w:jc w:val="left"/>
    </w:pPr>
  </w:style>
  <w:style w:type="paragraph" w:customStyle="1" w:styleId="NormalRight">
    <w:name w:val="Normal Right"/>
    <w:basedOn w:val="Normal"/>
    <w:qFormat/>
    <w:rsid w:val="0075503A"/>
    <w:pPr>
      <w:jc w:val="right"/>
    </w:pPr>
  </w:style>
  <w:style w:type="paragraph" w:customStyle="1" w:styleId="QuotedText">
    <w:name w:val="Quoted Text"/>
    <w:basedOn w:val="Normal"/>
    <w:qFormat/>
    <w:rsid w:val="0075503A"/>
    <w:pPr>
      <w:ind w:left="1417"/>
    </w:pPr>
  </w:style>
  <w:style w:type="paragraph" w:customStyle="1" w:styleId="Point0">
    <w:name w:val="Point 0"/>
    <w:basedOn w:val="Normal"/>
    <w:qFormat/>
    <w:rsid w:val="0075503A"/>
    <w:pPr>
      <w:ind w:left="850" w:hanging="850"/>
    </w:pPr>
  </w:style>
  <w:style w:type="paragraph" w:customStyle="1" w:styleId="Point1">
    <w:name w:val="Point 1"/>
    <w:basedOn w:val="Normal"/>
    <w:qFormat/>
    <w:rsid w:val="0075503A"/>
    <w:pPr>
      <w:ind w:left="1417" w:hanging="567"/>
    </w:pPr>
  </w:style>
  <w:style w:type="paragraph" w:customStyle="1" w:styleId="Point2">
    <w:name w:val="Point 2"/>
    <w:basedOn w:val="Normal"/>
    <w:qFormat/>
    <w:rsid w:val="0075503A"/>
    <w:pPr>
      <w:ind w:left="1984" w:hanging="567"/>
    </w:pPr>
  </w:style>
  <w:style w:type="paragraph" w:customStyle="1" w:styleId="Point3">
    <w:name w:val="Point 3"/>
    <w:basedOn w:val="Normal"/>
    <w:qFormat/>
    <w:rsid w:val="0075503A"/>
    <w:pPr>
      <w:ind w:left="2551" w:hanging="567"/>
    </w:pPr>
  </w:style>
  <w:style w:type="paragraph" w:customStyle="1" w:styleId="Point4">
    <w:name w:val="Point 4"/>
    <w:basedOn w:val="Normal"/>
    <w:qFormat/>
    <w:rsid w:val="0075503A"/>
    <w:pPr>
      <w:ind w:left="3118" w:hanging="567"/>
    </w:pPr>
  </w:style>
  <w:style w:type="paragraph" w:customStyle="1" w:styleId="Tiret0">
    <w:name w:val="Tiret 0"/>
    <w:basedOn w:val="Point0"/>
    <w:qFormat/>
    <w:rsid w:val="0075503A"/>
    <w:pPr>
      <w:tabs>
        <w:tab w:val="num" w:pos="850"/>
      </w:tabs>
    </w:pPr>
  </w:style>
  <w:style w:type="paragraph" w:customStyle="1" w:styleId="Tiret1">
    <w:name w:val="Tiret 1"/>
    <w:basedOn w:val="Point1"/>
    <w:qFormat/>
    <w:rsid w:val="0075503A"/>
    <w:pPr>
      <w:tabs>
        <w:tab w:val="num" w:pos="1417"/>
      </w:tabs>
    </w:pPr>
  </w:style>
  <w:style w:type="paragraph" w:customStyle="1" w:styleId="Tiret2">
    <w:name w:val="Tiret 2"/>
    <w:basedOn w:val="Point2"/>
    <w:qFormat/>
    <w:rsid w:val="0075503A"/>
    <w:pPr>
      <w:tabs>
        <w:tab w:val="num" w:pos="1984"/>
      </w:tabs>
    </w:pPr>
  </w:style>
  <w:style w:type="paragraph" w:customStyle="1" w:styleId="Tiret3">
    <w:name w:val="Tiret 3"/>
    <w:basedOn w:val="Point3"/>
    <w:qFormat/>
    <w:rsid w:val="0075503A"/>
    <w:pPr>
      <w:tabs>
        <w:tab w:val="num" w:pos="2551"/>
      </w:tabs>
    </w:pPr>
  </w:style>
  <w:style w:type="paragraph" w:customStyle="1" w:styleId="Tiret4">
    <w:name w:val="Tiret 4"/>
    <w:basedOn w:val="Point4"/>
    <w:qFormat/>
    <w:rsid w:val="0075503A"/>
    <w:pPr>
      <w:tabs>
        <w:tab w:val="num" w:pos="3118"/>
      </w:tabs>
    </w:pPr>
  </w:style>
  <w:style w:type="paragraph" w:customStyle="1" w:styleId="PointDouble0">
    <w:name w:val="PointDouble 0"/>
    <w:basedOn w:val="Normal"/>
    <w:qFormat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qFormat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qFormat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qFormat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qFormat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qFormat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qFormat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qFormat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qFormat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qFormat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2">
    <w:name w:val="NumPar 2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3">
    <w:name w:val="NumPar 3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4">
    <w:name w:val="NumPar 4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ManualNumPar1">
    <w:name w:val="Manual NumPar 1"/>
    <w:basedOn w:val="Normal"/>
    <w:next w:val="Text1"/>
    <w:qFormat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qFormat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qFormat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qFormat/>
    <w:rsid w:val="0075503A"/>
    <w:pPr>
      <w:ind w:left="850" w:hanging="850"/>
    </w:pPr>
  </w:style>
  <w:style w:type="paragraph" w:customStyle="1" w:styleId="QuotedNumPar">
    <w:name w:val="Quoted NumPar"/>
    <w:basedOn w:val="Normal"/>
    <w:qFormat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qFormat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qFormat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qFormat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qFormat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qFormat/>
    <w:rsid w:val="0075503A"/>
    <w:pPr>
      <w:jc w:val="center"/>
    </w:pPr>
    <w:rPr>
      <w:b/>
    </w:rPr>
  </w:style>
  <w:style w:type="paragraph" w:customStyle="1" w:styleId="Point0number">
    <w:name w:val="Point 0 (numb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number">
    <w:name w:val="Point 1 (numb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number">
    <w:name w:val="Point 2 (numb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number">
    <w:name w:val="Point 3 (numb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0letter">
    <w:name w:val="Point 0 (lett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letter">
    <w:name w:val="Point 1 (lett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letter">
    <w:name w:val="Point 2 (lett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letter">
    <w:name w:val="Point 3 (lett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4letter">
    <w:name w:val="Point 4 (letter)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Bullet0">
    <w:name w:val="Bullet 0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Bullet1">
    <w:name w:val="Bullet 1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Bullet2">
    <w:name w:val="Bullet 2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Bullet3">
    <w:name w:val="Bullet 3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Bullet4">
    <w:name w:val="Bullet 4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Annexetitreexpos">
    <w:name w:val="Annexe titre (exposé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qFormat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qFormat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qFormat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qFormat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qFormat/>
    <w:rsid w:val="0075503A"/>
    <w:pPr>
      <w:tabs>
        <w:tab w:val="num" w:pos="709"/>
      </w:tabs>
      <w:ind w:left="709" w:hanging="709"/>
    </w:pPr>
  </w:style>
  <w:style w:type="paragraph" w:customStyle="1" w:styleId="Corrigendum">
    <w:name w:val="Corrigendum"/>
    <w:basedOn w:val="Normal"/>
    <w:next w:val="Normal"/>
    <w:qFormat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qFormat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qFormat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qFormat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qFormat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qFormat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qFormat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qFormat/>
    <w:rsid w:val="0075503A"/>
    <w:pPr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qFormat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qFormat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qFormat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qFormat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qFormat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qFormat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qFormat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qFormat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qFormat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qFormat/>
    <w:rsid w:val="0075503A"/>
    <w:pPr>
      <w:spacing w:before="360" w:after="180"/>
      <w:jc w:val="center"/>
    </w:pPr>
    <w:rPr>
      <w:b/>
    </w:rPr>
  </w:style>
  <w:style w:type="paragraph" w:customStyle="1" w:styleId="Address">
    <w:name w:val="Address"/>
    <w:basedOn w:val="Normal"/>
    <w:next w:val="Normal"/>
    <w:qFormat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qFormat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qFormat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qFormat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qFormat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qFormat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qFormat/>
    <w:rsid w:val="0075503A"/>
  </w:style>
  <w:style w:type="paragraph" w:customStyle="1" w:styleId="Sous-titreobjetPagedecouverture">
    <w:name w:val="Sous-titre objet (Page de couverture)"/>
    <w:basedOn w:val="Sous-titreobjet"/>
    <w:qFormat/>
    <w:rsid w:val="0075503A"/>
  </w:style>
  <w:style w:type="paragraph" w:customStyle="1" w:styleId="StatutPagedecouverture">
    <w:name w:val="Statut (Page de couverture)"/>
    <w:basedOn w:val="Statut"/>
    <w:next w:val="TypedudocumentPagedecouverture"/>
    <w:qFormat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qFormat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qFormat/>
    <w:rsid w:val="0075503A"/>
  </w:style>
  <w:style w:type="paragraph" w:customStyle="1" w:styleId="Volume">
    <w:name w:val="Volum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qFormat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qFormat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qFormat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qFormat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qFormat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qFormat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qFormat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qFormat/>
    <w:rsid w:val="0075503A"/>
  </w:style>
  <w:style w:type="paragraph" w:customStyle="1" w:styleId="LanguesfaisantfoiPagedecouverture">
    <w:name w:val="Langues faisant foi (Page de couverture)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FrameContents">
    <w:name w:val="Frame Contents"/>
    <w:basedOn w:val="Normal"/>
    <w:qFormat/>
    <w:rsid w:val="004C3623"/>
  </w:style>
  <w:style w:type="table" w:styleId="TableGrid">
    <w:name w:val="Table Grid"/>
    <w:basedOn w:val="TableNormal"/>
    <w:uiPriority w:val="59"/>
    <w:rsid w:val="00C20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4614122D6FA4457A1C5AADC9CE09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47FEB5-F090-486B-9EBA-627E1E54EA43}"/>
      </w:docPartPr>
      <w:docPartBody>
        <w:p w:rsidR="000729E5" w:rsidRDefault="000729E5">
          <w:pPr>
            <w:pStyle w:val="A4614122D6FA4457A1C5AADC9CE09DA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99CC03448CA4E86A240D44AA77616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CB0FEF-E8FD-4874-84CB-5A3118145F89}"/>
      </w:docPartPr>
      <w:docPartBody>
        <w:p w:rsidR="000729E5" w:rsidRDefault="000729E5">
          <w:pPr>
            <w:pStyle w:val="299CC03448CA4E86A240D44AA776161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21C93E2A5BF41F59931BDB3F63B0D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DFE976-DAC3-43D4-BC09-9656C18AB6B9}"/>
      </w:docPartPr>
      <w:docPartBody>
        <w:p w:rsidR="000729E5" w:rsidRDefault="000729E5">
          <w:pPr>
            <w:pStyle w:val="F21C93E2A5BF41F59931BDB3F63B0D9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FEED4192844F4FBA79B4019EB6E2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98D3EA-8913-4639-AB4A-C1E6F6541772}"/>
      </w:docPartPr>
      <w:docPartBody>
        <w:p w:rsidR="000729E5" w:rsidRDefault="000729E5">
          <w:pPr>
            <w:pStyle w:val="E6FEED4192844F4FBA79B4019EB6E2A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13CAE09639B480F986FDA54E660DE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ACCE83-2EA4-4A7F-B803-CF0BBB72DC29}"/>
      </w:docPartPr>
      <w:docPartBody>
        <w:p w:rsidR="000729E5" w:rsidRDefault="000729E5">
          <w:pPr>
            <w:pStyle w:val="C13CAE09639B480F986FDA54E660DEC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2CC739608224EF6A72E85BF3EACA4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A3754A-7977-4E9B-8018-08B56F369317}"/>
      </w:docPartPr>
      <w:docPartBody>
        <w:p w:rsidR="000729E5" w:rsidRDefault="000729E5">
          <w:pPr>
            <w:pStyle w:val="82CC739608224EF6A72E85BF3EACA4F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C037DFD2EFE4AFDBFA705591E161F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F00401-9B7D-4B90-9F51-B792BEA9632D}"/>
      </w:docPartPr>
      <w:docPartBody>
        <w:p w:rsidR="000729E5" w:rsidRDefault="000729E5">
          <w:pPr>
            <w:pStyle w:val="4C037DFD2EFE4AFDBFA705591E161F7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79BC114E271439F8E70E9E5E0DF59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EA4D54-6685-47D5-9D52-7DAE58E5FEC0}"/>
      </w:docPartPr>
      <w:docPartBody>
        <w:p w:rsidR="000729E5" w:rsidRDefault="000729E5">
          <w:pPr>
            <w:pStyle w:val="979BC114E271439F8E70E9E5E0DF594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8F13527E4C4CEDA55F0AF86F13AA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4265DF-466C-42B0-81EA-4BF3DD863C6F}"/>
      </w:docPartPr>
      <w:docPartBody>
        <w:p w:rsidR="000729E5" w:rsidRDefault="000729E5">
          <w:pPr>
            <w:pStyle w:val="468F13527E4C4CEDA55F0AF86F13AA2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F66E1D304024BD782FBF6A27D81E4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20E16A-197D-4DBC-830D-6AD7A48061B9}"/>
      </w:docPartPr>
      <w:docPartBody>
        <w:p w:rsidR="000729E5" w:rsidRDefault="000729E5">
          <w:pPr>
            <w:pStyle w:val="4F66E1D304024BD782FBF6A27D81E46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08"/>
  <w:hyphenationZone w:val="425"/>
  <w:characterSpacingControl w:val="doNotCompress"/>
  <w:compat>
    <w:useFELayout/>
  </w:compat>
  <w:rsids>
    <w:rsidRoot w:val="000729E5"/>
    <w:rsid w:val="00043972"/>
    <w:rsid w:val="000729E5"/>
    <w:rsid w:val="00165CFC"/>
    <w:rsid w:val="00375B10"/>
    <w:rsid w:val="00526D24"/>
    <w:rsid w:val="00646BE1"/>
    <w:rsid w:val="00925C85"/>
    <w:rsid w:val="00A77FFB"/>
    <w:rsid w:val="00B21714"/>
    <w:rsid w:val="00B47E06"/>
    <w:rsid w:val="00C3700B"/>
    <w:rsid w:val="00C82561"/>
    <w:rsid w:val="00D23C12"/>
    <w:rsid w:val="00DE5982"/>
    <w:rsid w:val="00E71E7B"/>
    <w:rsid w:val="00EC26C2"/>
    <w:rsid w:val="00FC1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5CFC"/>
    <w:rPr>
      <w:color w:val="808080"/>
    </w:rPr>
  </w:style>
  <w:style w:type="paragraph" w:customStyle="1" w:styleId="A4614122D6FA4457A1C5AADC9CE09DA2">
    <w:name w:val="A4614122D6FA4457A1C5AADC9CE09DA2"/>
    <w:rsid w:val="00165CFC"/>
  </w:style>
  <w:style w:type="paragraph" w:customStyle="1" w:styleId="299CC03448CA4E86A240D44AA7761614">
    <w:name w:val="299CC03448CA4E86A240D44AA7761614"/>
    <w:rsid w:val="00165CFC"/>
  </w:style>
  <w:style w:type="paragraph" w:customStyle="1" w:styleId="F21C93E2A5BF41F59931BDB3F63B0D9B">
    <w:name w:val="F21C93E2A5BF41F59931BDB3F63B0D9B"/>
    <w:rsid w:val="00165CFC"/>
  </w:style>
  <w:style w:type="paragraph" w:customStyle="1" w:styleId="E6FEED4192844F4FBA79B4019EB6E2A5">
    <w:name w:val="E6FEED4192844F4FBA79B4019EB6E2A5"/>
    <w:rsid w:val="00165CFC"/>
  </w:style>
  <w:style w:type="paragraph" w:customStyle="1" w:styleId="C13CAE09639B480F986FDA54E660DEC1">
    <w:name w:val="C13CAE09639B480F986FDA54E660DEC1"/>
    <w:rsid w:val="00165CFC"/>
  </w:style>
  <w:style w:type="paragraph" w:customStyle="1" w:styleId="82CC739608224EF6A72E85BF3EACA4F2">
    <w:name w:val="82CC739608224EF6A72E85BF3EACA4F2"/>
    <w:rsid w:val="00165CFC"/>
  </w:style>
  <w:style w:type="paragraph" w:customStyle="1" w:styleId="4C037DFD2EFE4AFDBFA705591E161F7B">
    <w:name w:val="4C037DFD2EFE4AFDBFA705591E161F7B"/>
    <w:rsid w:val="00165CFC"/>
  </w:style>
  <w:style w:type="paragraph" w:customStyle="1" w:styleId="979BC114E271439F8E70E9E5E0DF594D">
    <w:name w:val="979BC114E271439F8E70E9E5E0DF594D"/>
    <w:rsid w:val="00165CFC"/>
  </w:style>
  <w:style w:type="paragraph" w:customStyle="1" w:styleId="468F13527E4C4CEDA55F0AF86F13AA26">
    <w:name w:val="468F13527E4C4CEDA55F0AF86F13AA26"/>
    <w:rsid w:val="00165CFC"/>
  </w:style>
  <w:style w:type="paragraph" w:customStyle="1" w:styleId="4F66E1D304024BD782FBF6A27D81E460">
    <w:name w:val="4F66E1D304024BD782FBF6A27D81E460"/>
    <w:rsid w:val="00165CFC"/>
  </w:style>
  <w:style w:type="paragraph" w:customStyle="1" w:styleId="4B9BFE04D26546CDB58DD405F27425CB">
    <w:name w:val="4B9BFE04D26546CDB58DD405F27425CB"/>
    <w:rsid w:val="00165CFC"/>
  </w:style>
  <w:style w:type="paragraph" w:customStyle="1" w:styleId="66413EFC153F475EA9778A31FB76781D">
    <w:name w:val="66413EFC153F475EA9778A31FB76781D"/>
    <w:rsid w:val="00165CFC"/>
  </w:style>
  <w:style w:type="paragraph" w:customStyle="1" w:styleId="F505F7B32EE5439689B002564428CB20">
    <w:name w:val="F505F7B32EE5439689B002564428CB20"/>
    <w:rsid w:val="00165CFC"/>
  </w:style>
  <w:style w:type="paragraph" w:customStyle="1" w:styleId="5966950905D84C1181FFD925747DD969">
    <w:name w:val="5966950905D84C1181FFD925747DD969"/>
    <w:rsid w:val="00165CFC"/>
  </w:style>
  <w:style w:type="paragraph" w:customStyle="1" w:styleId="7E6705F6900F49AFACB35DB893AEF6DA">
    <w:name w:val="7E6705F6900F49AFACB35DB893AEF6DA"/>
    <w:rsid w:val="00165CFC"/>
  </w:style>
  <w:style w:type="paragraph" w:customStyle="1" w:styleId="260AE55ACC854D1FAB79EAD640D6AD7B">
    <w:name w:val="260AE55ACC854D1FAB79EAD640D6AD7B"/>
    <w:rsid w:val="00165CFC"/>
  </w:style>
  <w:style w:type="paragraph" w:customStyle="1" w:styleId="6AE1019D747A4AB18EA732F109E152EF">
    <w:name w:val="6AE1019D747A4AB18EA732F109E152EF"/>
    <w:rsid w:val="00165CFC"/>
  </w:style>
  <w:style w:type="paragraph" w:customStyle="1" w:styleId="6348B24ACB62403E8899FD73FD4CE051">
    <w:name w:val="6348B24ACB62403E8899FD73FD4CE051"/>
    <w:rsid w:val="00165CFC"/>
  </w:style>
  <w:style w:type="paragraph" w:customStyle="1" w:styleId="3F0406D74FC045EAB7CED695DE6A01FF">
    <w:name w:val="3F0406D74FC045EAB7CED695DE6A01FF"/>
    <w:rsid w:val="00165CFC"/>
  </w:style>
  <w:style w:type="paragraph" w:customStyle="1" w:styleId="4675E5833660486BBE6B9433FFEB38D5">
    <w:name w:val="4675E5833660486BBE6B9433FFEB38D5"/>
    <w:rsid w:val="00165CFC"/>
  </w:style>
  <w:style w:type="paragraph" w:customStyle="1" w:styleId="E4A13A4794B24C7D8DC897FAD90A3C45">
    <w:name w:val="E4A13A4794B24C7D8DC897FAD90A3C45"/>
    <w:rsid w:val="00165CFC"/>
  </w:style>
  <w:style w:type="paragraph" w:customStyle="1" w:styleId="E6BF60F5541D41E0B3CBEE34E44DEF12">
    <w:name w:val="E6BF60F5541D41E0B3CBEE34E44DEF12"/>
    <w:rsid w:val="00165CFC"/>
  </w:style>
  <w:style w:type="paragraph" w:customStyle="1" w:styleId="712449BF50FC488E8C1764BE965E4A05">
    <w:name w:val="712449BF50FC488E8C1764BE965E4A05"/>
    <w:rsid w:val="00165CFC"/>
  </w:style>
  <w:style w:type="paragraph" w:customStyle="1" w:styleId="2E7248A0ED1243008A261E8131103347">
    <w:name w:val="2E7248A0ED1243008A261E8131103347"/>
    <w:rsid w:val="00165CFC"/>
  </w:style>
  <w:style w:type="paragraph" w:customStyle="1" w:styleId="61590E1990EF41A08D86E8A7085CAEAC">
    <w:name w:val="61590E1990EF41A08D86E8A7085CAEAC"/>
    <w:rsid w:val="00165CFC"/>
  </w:style>
  <w:style w:type="paragraph" w:customStyle="1" w:styleId="C901764A525E457292762C3726442AE3">
    <w:name w:val="C901764A525E457292762C3726442AE3"/>
    <w:rsid w:val="00165CFC"/>
  </w:style>
  <w:style w:type="paragraph" w:customStyle="1" w:styleId="9178292A2FB846E7BAD7AF04E0287A7C">
    <w:name w:val="9178292A2FB846E7BAD7AF04E0287A7C"/>
    <w:rsid w:val="00165CFC"/>
  </w:style>
  <w:style w:type="paragraph" w:customStyle="1" w:styleId="508030912C2F4AFD9E7D8E90A93062D6">
    <w:name w:val="508030912C2F4AFD9E7D8E90A93062D6"/>
    <w:rsid w:val="00165CFC"/>
  </w:style>
  <w:style w:type="paragraph" w:customStyle="1" w:styleId="06DFB4A5864F401BB9146AD703C14417">
    <w:name w:val="06DFB4A5864F401BB9146AD703C14417"/>
    <w:rsid w:val="00165CFC"/>
  </w:style>
  <w:style w:type="paragraph" w:customStyle="1" w:styleId="E3079D01D6AB477F980AAB1AF729B8D6">
    <w:name w:val="E3079D01D6AB477F980AAB1AF729B8D6"/>
    <w:rsid w:val="00165CFC"/>
  </w:style>
  <w:style w:type="paragraph" w:customStyle="1" w:styleId="A30A315F46B041BDBA945D7066FE9DC4">
    <w:name w:val="A30A315F46B041BDBA945D7066FE9DC4"/>
    <w:rsid w:val="00165CFC"/>
  </w:style>
  <w:style w:type="paragraph" w:customStyle="1" w:styleId="489B925D5C1043E6B1156143BDE648E3">
    <w:name w:val="489B925D5C1043E6B1156143BDE648E3"/>
    <w:rsid w:val="00165CF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16</Pages>
  <Words>4180</Words>
  <Characters>23832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mkrstic</cp:lastModifiedBy>
  <cp:revision>30</cp:revision>
  <cp:lastPrinted>2015-10-30T13:45:00Z</cp:lastPrinted>
  <dcterms:created xsi:type="dcterms:W3CDTF">2025-10-01T10:56:00Z</dcterms:created>
  <dcterms:modified xsi:type="dcterms:W3CDTF">2026-02-20T06:29:00Z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Created using">
    <vt:lpwstr>LW 5.8.4, Build 20150407</vt:lpwstr>
  </property>
  <property fmtid="{D5CDD505-2E9C-101B-9397-08002B2CF9AE}" pid="5" name="DQCStatus">
    <vt:lpwstr>Green (DQC version 03)</vt:lpwstr>
  </property>
  <property fmtid="{D5CDD505-2E9C-101B-9397-08002B2CF9AE}" pid="6" name="First annex">
    <vt:lpwstr>1</vt:lpwstr>
  </property>
  <property fmtid="{D5CDD505-2E9C-101B-9397-08002B2CF9AE}" pid="7" name="LWTemplateID">
    <vt:lpwstr>SG-068</vt:lpwstr>
  </property>
  <property fmtid="{D5CDD505-2E9C-101B-9397-08002B2CF9AE}" pid="8" name="Last annex">
    <vt:lpwstr>2</vt:lpwstr>
  </property>
  <property fmtid="{D5CDD505-2E9C-101B-9397-08002B2CF9AE}" pid="9" name="Last edited using">
    <vt:lpwstr>LW 5.8.4, Build 20141001</vt:lpwstr>
  </property>
  <property fmtid="{D5CDD505-2E9C-101B-9397-08002B2CF9AE}" pid="10" name="Part">
    <vt:lpwstr>&lt;UNUSED&gt;</vt:lpwstr>
  </property>
  <property fmtid="{D5CDD505-2E9C-101B-9397-08002B2CF9AE}" pid="11" name="Total parts">
    <vt:lpwstr>&lt;UNUSED&gt;</vt:lpwstr>
  </property>
  <property fmtid="{D5CDD505-2E9C-101B-9397-08002B2CF9AE}" pid="12" name="Version">
    <vt:lpwstr>5.84.2.0</vt:lpwstr>
  </property>
</Properties>
</file>