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6CF8" w14:textId="5B814FB8" w:rsidR="00567CC9" w:rsidRPr="005252D9" w:rsidRDefault="00567CC9" w:rsidP="00567CC9">
      <w:pPr>
        <w:ind w:left="103" w:right="7170"/>
        <w:rPr>
          <w:color w:val="FF0000"/>
          <w:sz w:val="22"/>
          <w:szCs w:val="22"/>
        </w:rPr>
      </w:pPr>
      <w:r w:rsidRPr="005252D9">
        <w:rPr>
          <w:b/>
          <w:spacing w:val="2"/>
          <w:sz w:val="24"/>
          <w:szCs w:val="24"/>
        </w:rPr>
        <w:t>Z</w:t>
      </w:r>
      <w:r w:rsidRPr="005252D9">
        <w:rPr>
          <w:b/>
          <w:sz w:val="24"/>
          <w:szCs w:val="24"/>
        </w:rPr>
        <w:t>a</w:t>
      </w:r>
      <w:r w:rsidRPr="005252D9">
        <w:rPr>
          <w:b/>
          <w:spacing w:val="3"/>
          <w:sz w:val="24"/>
          <w:szCs w:val="24"/>
        </w:rPr>
        <w:t>d</w:t>
      </w:r>
      <w:r w:rsidRPr="005252D9">
        <w:rPr>
          <w:b/>
          <w:sz w:val="24"/>
          <w:szCs w:val="24"/>
        </w:rPr>
        <w:t>a</w:t>
      </w:r>
      <w:r w:rsidRPr="005252D9">
        <w:rPr>
          <w:b/>
          <w:spacing w:val="-1"/>
          <w:sz w:val="24"/>
          <w:szCs w:val="24"/>
        </w:rPr>
        <w:t>r</w:t>
      </w:r>
      <w:r w:rsidRPr="005252D9">
        <w:rPr>
          <w:b/>
          <w:sz w:val="24"/>
          <w:szCs w:val="24"/>
        </w:rPr>
        <w:t>,</w:t>
      </w:r>
      <w:r w:rsidRPr="005252D9">
        <w:rPr>
          <w:b/>
          <w:spacing w:val="66"/>
          <w:sz w:val="24"/>
          <w:szCs w:val="24"/>
        </w:rPr>
        <w:t xml:space="preserve"> </w:t>
      </w:r>
      <w:r w:rsidR="005252D9" w:rsidRPr="00201178">
        <w:rPr>
          <w:b/>
          <w:spacing w:val="-2"/>
          <w:sz w:val="24"/>
          <w:szCs w:val="24"/>
        </w:rPr>
        <w:t>30.12.2025</w:t>
      </w:r>
      <w:r w:rsidRPr="00201178">
        <w:rPr>
          <w:b/>
          <w:sz w:val="24"/>
          <w:szCs w:val="24"/>
        </w:rPr>
        <w:t>.</w:t>
      </w:r>
      <w:r w:rsidRPr="005252D9">
        <w:rPr>
          <w:b/>
          <w:sz w:val="24"/>
          <w:szCs w:val="24"/>
        </w:rPr>
        <w:t xml:space="preserve"> </w:t>
      </w:r>
      <w:r w:rsidRPr="005252D9">
        <w:rPr>
          <w:b/>
          <w:sz w:val="22"/>
          <w:szCs w:val="22"/>
        </w:rPr>
        <w:t>URBROJ:</w:t>
      </w:r>
      <w:r w:rsidRPr="005252D9">
        <w:rPr>
          <w:b/>
          <w:spacing w:val="1"/>
          <w:sz w:val="22"/>
          <w:szCs w:val="22"/>
        </w:rPr>
        <w:t xml:space="preserve"> </w:t>
      </w:r>
      <w:r w:rsidR="00DB0637" w:rsidRPr="00DB0637">
        <w:rPr>
          <w:b/>
          <w:spacing w:val="1"/>
          <w:sz w:val="22"/>
          <w:szCs w:val="22"/>
        </w:rPr>
        <w:t>04-11182/25-2/25</w:t>
      </w:r>
    </w:p>
    <w:p w14:paraId="05F244A9" w14:textId="77777777" w:rsidR="00567CC9" w:rsidRPr="005252D9" w:rsidRDefault="00567CC9" w:rsidP="00567CC9">
      <w:pPr>
        <w:spacing w:line="200" w:lineRule="exact"/>
        <w:rPr>
          <w:sz w:val="22"/>
          <w:szCs w:val="22"/>
        </w:rPr>
      </w:pPr>
    </w:p>
    <w:p w14:paraId="3A40A8D0" w14:textId="77777777" w:rsidR="00567CC9" w:rsidRPr="005252D9" w:rsidRDefault="00567CC9" w:rsidP="00567CC9">
      <w:pPr>
        <w:spacing w:line="200" w:lineRule="exact"/>
        <w:rPr>
          <w:sz w:val="22"/>
          <w:szCs w:val="22"/>
        </w:rPr>
      </w:pPr>
    </w:p>
    <w:p w14:paraId="5D990DDA" w14:textId="77777777" w:rsidR="00567CC9" w:rsidRDefault="00567CC9" w:rsidP="00567CC9">
      <w:pPr>
        <w:spacing w:line="200" w:lineRule="exact"/>
      </w:pPr>
    </w:p>
    <w:p w14:paraId="53B53950" w14:textId="77777777" w:rsidR="00567CC9" w:rsidRPr="005252D9" w:rsidRDefault="00567CC9" w:rsidP="00567CC9">
      <w:pPr>
        <w:spacing w:before="13" w:line="220" w:lineRule="exact"/>
        <w:rPr>
          <w:sz w:val="24"/>
          <w:szCs w:val="24"/>
        </w:rPr>
      </w:pPr>
    </w:p>
    <w:p w14:paraId="6A649916" w14:textId="77777777" w:rsidR="00567CC9" w:rsidRDefault="00567CC9" w:rsidP="00567CC9">
      <w:pPr>
        <w:ind w:left="4742" w:right="614"/>
        <w:jc w:val="center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s</w:t>
      </w:r>
      <w:r>
        <w:rPr>
          <w:b/>
          <w:sz w:val="28"/>
          <w:szCs w:val="28"/>
        </w:rPr>
        <w:t>vim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8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4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ere</w:t>
      </w:r>
      <w:r>
        <w:rPr>
          <w:b/>
          <w:spacing w:val="6"/>
          <w:sz w:val="28"/>
          <w:szCs w:val="28"/>
        </w:rPr>
        <w:t>s</w:t>
      </w:r>
      <w:r>
        <w:rPr>
          <w:b/>
          <w:sz w:val="28"/>
          <w:szCs w:val="28"/>
        </w:rPr>
        <w:t>ir</w:t>
      </w:r>
      <w:r>
        <w:rPr>
          <w:b/>
          <w:spacing w:val="6"/>
          <w:sz w:val="28"/>
          <w:szCs w:val="28"/>
        </w:rPr>
        <w:t>a</w:t>
      </w:r>
      <w:r>
        <w:rPr>
          <w:b/>
          <w:sz w:val="28"/>
          <w:szCs w:val="28"/>
        </w:rPr>
        <w:t>nim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p</w:t>
      </w:r>
      <w:r>
        <w:rPr>
          <w:b/>
          <w:sz w:val="28"/>
          <w:szCs w:val="28"/>
        </w:rPr>
        <w:t>onu</w:t>
      </w:r>
      <w:r>
        <w:rPr>
          <w:b/>
          <w:spacing w:val="1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6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j</w:t>
      </w:r>
      <w:r>
        <w:rPr>
          <w:b/>
          <w:spacing w:val="4"/>
          <w:sz w:val="28"/>
          <w:szCs w:val="28"/>
        </w:rPr>
        <w:t>i</w:t>
      </w:r>
      <w:r>
        <w:rPr>
          <w:b/>
          <w:sz w:val="28"/>
          <w:szCs w:val="28"/>
        </w:rPr>
        <w:t>ma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-</w:t>
      </w:r>
    </w:p>
    <w:p w14:paraId="3051D7D4" w14:textId="77777777" w:rsidR="00567CC9" w:rsidRDefault="00567CC9" w:rsidP="00567CC9">
      <w:pPr>
        <w:spacing w:line="200" w:lineRule="exact"/>
      </w:pPr>
    </w:p>
    <w:p w14:paraId="4ED1BD00" w14:textId="77777777" w:rsidR="00567CC9" w:rsidRDefault="00567CC9" w:rsidP="00567CC9">
      <w:pPr>
        <w:spacing w:line="200" w:lineRule="exact"/>
      </w:pPr>
    </w:p>
    <w:p w14:paraId="5F4C92CC" w14:textId="77777777" w:rsidR="00567CC9" w:rsidRDefault="00567CC9" w:rsidP="00567CC9">
      <w:pPr>
        <w:spacing w:before="16" w:line="240" w:lineRule="exact"/>
        <w:rPr>
          <w:sz w:val="24"/>
          <w:szCs w:val="24"/>
        </w:rPr>
      </w:pPr>
    </w:p>
    <w:p w14:paraId="17A8883C" w14:textId="77777777" w:rsidR="00567CC9" w:rsidRDefault="00567CC9" w:rsidP="00567CC9">
      <w:pPr>
        <w:ind w:left="103" w:right="5540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PR</w:t>
      </w:r>
      <w:r>
        <w:rPr>
          <w:sz w:val="22"/>
          <w:szCs w:val="22"/>
        </w:rPr>
        <w:t>EDM</w:t>
      </w:r>
      <w:r>
        <w:rPr>
          <w:spacing w:val="-6"/>
          <w:sz w:val="22"/>
          <w:szCs w:val="22"/>
        </w:rPr>
        <w:t>E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a:</w:t>
      </w:r>
    </w:p>
    <w:p w14:paraId="377F1D65" w14:textId="77777777" w:rsidR="00567CC9" w:rsidRDefault="00567CC9" w:rsidP="00567CC9">
      <w:pPr>
        <w:spacing w:before="2" w:line="260" w:lineRule="exact"/>
        <w:rPr>
          <w:sz w:val="26"/>
          <w:szCs w:val="26"/>
        </w:rPr>
      </w:pPr>
    </w:p>
    <w:p w14:paraId="22977CFE" w14:textId="1EA1E144" w:rsidR="009B53BE" w:rsidRPr="009B53BE" w:rsidRDefault="009B53BE" w:rsidP="009B53BE">
      <w:pPr>
        <w:ind w:right="-20"/>
        <w:jc w:val="center"/>
        <w:rPr>
          <w:b/>
          <w:bCs/>
          <w:sz w:val="28"/>
          <w:szCs w:val="28"/>
        </w:rPr>
      </w:pPr>
      <w:r w:rsidRPr="009B53BE">
        <w:rPr>
          <w:b/>
          <w:bCs/>
          <w:sz w:val="28"/>
          <w:szCs w:val="28"/>
        </w:rPr>
        <w:t>Usluga obavještavanja pacijenat</w:t>
      </w:r>
      <w:r w:rsidR="005252D9">
        <w:rPr>
          <w:b/>
          <w:bCs/>
          <w:sz w:val="28"/>
          <w:szCs w:val="28"/>
        </w:rPr>
        <w:t>a</w:t>
      </w:r>
      <w:r w:rsidRPr="009B53BE">
        <w:rPr>
          <w:b/>
          <w:bCs/>
          <w:sz w:val="28"/>
          <w:szCs w:val="28"/>
        </w:rPr>
        <w:t xml:space="preserve"> SMS komunikacijskim kanalom</w:t>
      </w:r>
    </w:p>
    <w:p w14:paraId="28A2D2D3" w14:textId="77777777" w:rsidR="00567CC9" w:rsidRDefault="00567CC9" w:rsidP="00567CC9">
      <w:pPr>
        <w:ind w:right="-20"/>
        <w:jc w:val="center"/>
        <w:rPr>
          <w:sz w:val="28"/>
          <w:szCs w:val="28"/>
        </w:rPr>
      </w:pPr>
    </w:p>
    <w:p w14:paraId="097EA520" w14:textId="77777777" w:rsidR="00567CC9" w:rsidRDefault="00567CC9" w:rsidP="00567CC9">
      <w:pPr>
        <w:ind w:left="103" w:right="8968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št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,</w:t>
      </w:r>
    </w:p>
    <w:p w14:paraId="5A916024" w14:textId="77777777" w:rsidR="00567CC9" w:rsidRDefault="00567CC9" w:rsidP="00567CC9">
      <w:pPr>
        <w:spacing w:before="5" w:line="280" w:lineRule="exact"/>
        <w:rPr>
          <w:sz w:val="28"/>
          <w:szCs w:val="28"/>
        </w:rPr>
      </w:pPr>
    </w:p>
    <w:p w14:paraId="162222AB" w14:textId="7ADD8269" w:rsidR="00567CC9" w:rsidRDefault="00567CC9" w:rsidP="00567CC9">
      <w:pPr>
        <w:spacing w:line="250" w:lineRule="exact"/>
        <w:ind w:left="103" w:right="43"/>
        <w:rPr>
          <w:sz w:val="22"/>
          <w:szCs w:val="22"/>
        </w:rPr>
      </w:pP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ĆA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CA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ADAR,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ž</w:t>
      </w:r>
      <w:r>
        <w:rPr>
          <w:b/>
          <w:sz w:val="22"/>
          <w:szCs w:val="22"/>
        </w:rPr>
        <w:t>e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č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ć</w:t>
      </w:r>
      <w:r>
        <w:rPr>
          <w:b/>
          <w:sz w:val="22"/>
          <w:szCs w:val="22"/>
        </w:rPr>
        <w:t>a</w:t>
      </w:r>
      <w:r>
        <w:rPr>
          <w:b/>
          <w:spacing w:val="51"/>
          <w:sz w:val="22"/>
          <w:szCs w:val="22"/>
        </w:rPr>
        <w:t xml:space="preserve"> </w:t>
      </w:r>
      <w:r>
        <w:rPr>
          <w:b/>
          <w:sz w:val="22"/>
          <w:szCs w:val="22"/>
        </w:rPr>
        <w:t>5,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23000  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5"/>
          <w:sz w:val="22"/>
          <w:szCs w:val="22"/>
        </w:rPr>
        <w:t>a</w:t>
      </w:r>
      <w:r>
        <w:rPr>
          <w:b/>
          <w:sz w:val="22"/>
          <w:szCs w:val="22"/>
        </w:rPr>
        <w:t xml:space="preserve">r </w:t>
      </w:r>
      <w:r>
        <w:rPr>
          <w:b/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o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7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j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4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3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 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go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3698A894" w14:textId="77777777" w:rsidR="00567CC9" w:rsidRDefault="00567CC9" w:rsidP="00567CC9">
      <w:pPr>
        <w:spacing w:before="14" w:line="240" w:lineRule="exact"/>
        <w:rPr>
          <w:sz w:val="24"/>
          <w:szCs w:val="24"/>
        </w:rPr>
      </w:pPr>
    </w:p>
    <w:p w14:paraId="198800EC" w14:textId="77777777" w:rsidR="00567CC9" w:rsidRDefault="00567CC9" w:rsidP="00567CC9">
      <w:pPr>
        <w:ind w:left="103" w:right="43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ovog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pacing w:val="8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m Op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5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 sv</w:t>
      </w:r>
      <w:r>
        <w:rPr>
          <w:spacing w:val="-4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oj</w:t>
      </w:r>
      <w:r>
        <w:rPr>
          <w:spacing w:val="3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ko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ra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no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lj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ji</w:t>
      </w:r>
      <w:r>
        <w:rPr>
          <w:sz w:val="22"/>
          <w:szCs w:val="22"/>
        </w:rPr>
        <w:t>ma 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pacing w:val="-7"/>
          <w:sz w:val="22"/>
          <w:szCs w:val="22"/>
        </w:rPr>
        <w:t>e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ra</w:t>
      </w:r>
      <w:r>
        <w:rPr>
          <w:spacing w:val="-5"/>
          <w:sz w:val="22"/>
          <w:szCs w:val="22"/>
        </w:rPr>
        <w:t>vn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ov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pacing w:val="-5"/>
          <w:sz w:val="22"/>
          <w:szCs w:val="22"/>
        </w:rPr>
        <w:t>no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j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</w:t>
      </w:r>
      <w:r>
        <w:rPr>
          <w:spacing w:val="-5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č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11981855" w14:textId="77777777" w:rsidR="00567CC9" w:rsidRDefault="00567CC9" w:rsidP="00567CC9">
      <w:pPr>
        <w:spacing w:before="11" w:line="240" w:lineRule="exact"/>
        <w:rPr>
          <w:sz w:val="24"/>
          <w:szCs w:val="24"/>
        </w:rPr>
      </w:pPr>
    </w:p>
    <w:p w14:paraId="12EA2A02" w14:textId="4558CD4D" w:rsidR="009B53BE" w:rsidRPr="009B53BE" w:rsidRDefault="009B53BE" w:rsidP="009B53BE">
      <w:pPr>
        <w:spacing w:after="160" w:line="259" w:lineRule="auto"/>
        <w:rPr>
          <w:spacing w:val="-4"/>
          <w:sz w:val="22"/>
          <w:szCs w:val="22"/>
        </w:rPr>
      </w:pPr>
      <w:r w:rsidRPr="009B53BE">
        <w:rPr>
          <w:spacing w:val="-4"/>
          <w:sz w:val="22"/>
          <w:szCs w:val="22"/>
        </w:rPr>
        <w:t xml:space="preserve">Ponuda se dostavlja elektroničkim sredstvima komunikacije na e-mail adresu: </w:t>
      </w:r>
      <w:r w:rsidR="00DF254A">
        <w:rPr>
          <w:rStyle w:val="Hyperlink"/>
          <w:sz w:val="22"/>
          <w:szCs w:val="22"/>
        </w:rPr>
        <w:t>andrijana.nizic</w:t>
      </w:r>
      <w:r w:rsidRPr="009B53BE">
        <w:rPr>
          <w:rStyle w:val="Hyperlink"/>
          <w:sz w:val="22"/>
          <w:szCs w:val="22"/>
        </w:rPr>
        <w:t>@bolnica-zadar.hr</w:t>
      </w:r>
      <w:r w:rsidRPr="009B53BE">
        <w:rPr>
          <w:spacing w:val="-4"/>
          <w:sz w:val="22"/>
          <w:szCs w:val="22"/>
        </w:rPr>
        <w:t>.</w:t>
      </w:r>
    </w:p>
    <w:p w14:paraId="3C5A39E3" w14:textId="0F2B3BB4" w:rsidR="009B53BE" w:rsidRDefault="009B53BE" w:rsidP="009B53BE">
      <w:pPr>
        <w:spacing w:after="160" w:line="259" w:lineRule="auto"/>
      </w:pPr>
      <w:r w:rsidRPr="009B53BE">
        <w:rPr>
          <w:spacing w:val="-6"/>
          <w:sz w:val="22"/>
          <w:szCs w:val="22"/>
        </w:rPr>
        <w:t>V</w:t>
      </w:r>
      <w:r w:rsidRPr="009B53BE">
        <w:rPr>
          <w:spacing w:val="3"/>
          <w:sz w:val="22"/>
          <w:szCs w:val="22"/>
        </w:rPr>
        <w:t>a</w:t>
      </w:r>
      <w:r w:rsidRPr="009B53BE">
        <w:rPr>
          <w:spacing w:val="1"/>
          <w:sz w:val="22"/>
          <w:szCs w:val="22"/>
        </w:rPr>
        <w:t>š</w:t>
      </w:r>
      <w:r w:rsidRPr="009B53BE">
        <w:rPr>
          <w:sz w:val="22"/>
          <w:szCs w:val="22"/>
        </w:rPr>
        <w:t>u</w:t>
      </w:r>
      <w:r w:rsidRPr="009B53BE">
        <w:rPr>
          <w:spacing w:val="3"/>
          <w:sz w:val="22"/>
          <w:szCs w:val="22"/>
        </w:rPr>
        <w:t xml:space="preserve"> </w:t>
      </w:r>
      <w:r w:rsidRPr="009B53BE">
        <w:rPr>
          <w:sz w:val="22"/>
          <w:szCs w:val="22"/>
        </w:rPr>
        <w:t>p</w:t>
      </w:r>
      <w:r w:rsidRPr="009B53BE">
        <w:rPr>
          <w:spacing w:val="-5"/>
          <w:sz w:val="22"/>
          <w:szCs w:val="22"/>
        </w:rPr>
        <w:t>on</w:t>
      </w:r>
      <w:r w:rsidRPr="009B53BE">
        <w:rPr>
          <w:spacing w:val="5"/>
          <w:sz w:val="22"/>
          <w:szCs w:val="22"/>
        </w:rPr>
        <w:t>u</w:t>
      </w:r>
      <w:r w:rsidRPr="009B53BE">
        <w:rPr>
          <w:spacing w:val="-5"/>
          <w:sz w:val="22"/>
          <w:szCs w:val="22"/>
        </w:rPr>
        <w:t>d</w:t>
      </w:r>
      <w:r w:rsidRPr="009B53BE">
        <w:rPr>
          <w:sz w:val="22"/>
          <w:szCs w:val="22"/>
        </w:rPr>
        <w:t>u</w:t>
      </w:r>
      <w:r w:rsidRPr="009B53BE">
        <w:rPr>
          <w:spacing w:val="7"/>
          <w:sz w:val="22"/>
          <w:szCs w:val="22"/>
        </w:rPr>
        <w:t xml:space="preserve"> </w:t>
      </w:r>
      <w:r w:rsidRPr="009B53BE">
        <w:rPr>
          <w:spacing w:val="-4"/>
          <w:sz w:val="22"/>
          <w:szCs w:val="22"/>
        </w:rPr>
        <w:t>m</w:t>
      </w:r>
      <w:r w:rsidRPr="009B53BE">
        <w:rPr>
          <w:sz w:val="22"/>
          <w:szCs w:val="22"/>
        </w:rPr>
        <w:t>o</w:t>
      </w:r>
      <w:r w:rsidRPr="009B53BE">
        <w:rPr>
          <w:spacing w:val="1"/>
          <w:sz w:val="22"/>
          <w:szCs w:val="22"/>
        </w:rPr>
        <w:t>li</w:t>
      </w:r>
      <w:r w:rsidRPr="009B53BE">
        <w:rPr>
          <w:spacing w:val="-4"/>
          <w:sz w:val="22"/>
          <w:szCs w:val="22"/>
        </w:rPr>
        <w:t>m</w:t>
      </w:r>
      <w:r w:rsidRPr="009B53BE">
        <w:rPr>
          <w:sz w:val="22"/>
          <w:szCs w:val="22"/>
        </w:rPr>
        <w:t>o</w:t>
      </w:r>
      <w:r w:rsidRPr="009B53BE">
        <w:rPr>
          <w:spacing w:val="3"/>
          <w:sz w:val="22"/>
          <w:szCs w:val="22"/>
        </w:rPr>
        <w:t xml:space="preserve"> </w:t>
      </w:r>
      <w:r w:rsidRPr="009B53BE">
        <w:rPr>
          <w:spacing w:val="-5"/>
          <w:sz w:val="22"/>
          <w:szCs w:val="22"/>
        </w:rPr>
        <w:t>do</w:t>
      </w:r>
      <w:r w:rsidRPr="009B53BE">
        <w:rPr>
          <w:sz w:val="22"/>
          <w:szCs w:val="22"/>
        </w:rPr>
        <w:t>s</w:t>
      </w:r>
      <w:r w:rsidRPr="009B53BE">
        <w:rPr>
          <w:spacing w:val="2"/>
          <w:sz w:val="22"/>
          <w:szCs w:val="22"/>
        </w:rPr>
        <w:t>t</w:t>
      </w:r>
      <w:r w:rsidRPr="009B53BE">
        <w:rPr>
          <w:spacing w:val="3"/>
          <w:sz w:val="22"/>
          <w:szCs w:val="22"/>
        </w:rPr>
        <w:t>a</w:t>
      </w:r>
      <w:r w:rsidRPr="009B53BE">
        <w:rPr>
          <w:sz w:val="22"/>
          <w:szCs w:val="22"/>
        </w:rPr>
        <w:t>v</w:t>
      </w:r>
      <w:r w:rsidRPr="009B53BE">
        <w:rPr>
          <w:spacing w:val="-4"/>
          <w:sz w:val="22"/>
          <w:szCs w:val="22"/>
        </w:rPr>
        <w:t>i</w:t>
      </w:r>
      <w:r w:rsidRPr="009B53BE">
        <w:rPr>
          <w:spacing w:val="1"/>
          <w:sz w:val="22"/>
          <w:szCs w:val="22"/>
        </w:rPr>
        <w:t>t</w:t>
      </w:r>
      <w:r w:rsidRPr="009B53BE">
        <w:rPr>
          <w:sz w:val="22"/>
          <w:szCs w:val="22"/>
        </w:rPr>
        <w:t>i</w:t>
      </w:r>
      <w:r w:rsidRPr="009B53BE">
        <w:rPr>
          <w:spacing w:val="4"/>
          <w:sz w:val="22"/>
          <w:szCs w:val="22"/>
        </w:rPr>
        <w:t xml:space="preserve"> </w:t>
      </w:r>
      <w:r w:rsidRPr="009B53BE">
        <w:rPr>
          <w:spacing w:val="-5"/>
          <w:sz w:val="22"/>
          <w:szCs w:val="22"/>
        </w:rPr>
        <w:t>n</w:t>
      </w:r>
      <w:r w:rsidRPr="009B53BE">
        <w:rPr>
          <w:spacing w:val="3"/>
          <w:sz w:val="22"/>
          <w:szCs w:val="22"/>
        </w:rPr>
        <w:t>a</w:t>
      </w:r>
      <w:r w:rsidRPr="009B53BE">
        <w:rPr>
          <w:spacing w:val="1"/>
          <w:sz w:val="22"/>
          <w:szCs w:val="22"/>
        </w:rPr>
        <w:t>j</w:t>
      </w:r>
      <w:r w:rsidRPr="009B53BE">
        <w:rPr>
          <w:spacing w:val="-5"/>
          <w:sz w:val="22"/>
          <w:szCs w:val="22"/>
        </w:rPr>
        <w:t>k</w:t>
      </w:r>
      <w:r w:rsidRPr="009B53BE">
        <w:rPr>
          <w:spacing w:val="3"/>
          <w:sz w:val="22"/>
          <w:szCs w:val="22"/>
        </w:rPr>
        <w:t>a</w:t>
      </w:r>
      <w:r w:rsidRPr="009B53BE">
        <w:rPr>
          <w:sz w:val="22"/>
          <w:szCs w:val="22"/>
        </w:rPr>
        <w:t>sn</w:t>
      </w:r>
      <w:r w:rsidRPr="009B53BE">
        <w:rPr>
          <w:spacing w:val="-3"/>
          <w:sz w:val="22"/>
          <w:szCs w:val="22"/>
        </w:rPr>
        <w:t>i</w:t>
      </w:r>
      <w:r w:rsidRPr="009B53BE">
        <w:rPr>
          <w:spacing w:val="1"/>
          <w:sz w:val="22"/>
          <w:szCs w:val="22"/>
        </w:rPr>
        <w:t>j</w:t>
      </w:r>
      <w:r w:rsidRPr="009B53BE">
        <w:rPr>
          <w:sz w:val="22"/>
          <w:szCs w:val="22"/>
        </w:rPr>
        <w:t>e</w:t>
      </w:r>
      <w:r w:rsidRPr="009B53BE">
        <w:rPr>
          <w:spacing w:val="1"/>
          <w:sz w:val="22"/>
          <w:szCs w:val="22"/>
        </w:rPr>
        <w:t xml:space="preserve"> </w:t>
      </w:r>
      <w:r w:rsidRPr="009B53BE">
        <w:rPr>
          <w:sz w:val="22"/>
          <w:szCs w:val="22"/>
        </w:rPr>
        <w:t>do</w:t>
      </w:r>
      <w:r w:rsidRPr="009B53BE">
        <w:rPr>
          <w:spacing w:val="-2"/>
          <w:sz w:val="22"/>
          <w:szCs w:val="22"/>
        </w:rPr>
        <w:t xml:space="preserve"> </w:t>
      </w:r>
      <w:r w:rsidR="00B77677">
        <w:rPr>
          <w:b/>
          <w:sz w:val="22"/>
          <w:szCs w:val="22"/>
        </w:rPr>
        <w:t>0</w:t>
      </w:r>
      <w:r w:rsidR="00DF254A">
        <w:rPr>
          <w:b/>
          <w:sz w:val="22"/>
          <w:szCs w:val="22"/>
        </w:rPr>
        <w:t>5</w:t>
      </w:r>
      <w:r w:rsidRPr="009B53BE">
        <w:rPr>
          <w:b/>
          <w:spacing w:val="2"/>
          <w:sz w:val="22"/>
          <w:szCs w:val="22"/>
        </w:rPr>
        <w:t>.</w:t>
      </w:r>
      <w:r w:rsidR="00DF254A">
        <w:rPr>
          <w:b/>
          <w:sz w:val="22"/>
          <w:szCs w:val="22"/>
        </w:rPr>
        <w:t>01</w:t>
      </w:r>
      <w:r w:rsidRPr="009B53BE">
        <w:rPr>
          <w:b/>
          <w:spacing w:val="2"/>
          <w:sz w:val="22"/>
          <w:szCs w:val="22"/>
        </w:rPr>
        <w:t>.</w:t>
      </w:r>
      <w:r w:rsidRPr="009B53BE">
        <w:rPr>
          <w:b/>
          <w:sz w:val="22"/>
          <w:szCs w:val="22"/>
        </w:rPr>
        <w:t>20</w:t>
      </w:r>
      <w:r w:rsidRPr="009B53BE">
        <w:rPr>
          <w:b/>
          <w:spacing w:val="-5"/>
          <w:sz w:val="22"/>
          <w:szCs w:val="22"/>
        </w:rPr>
        <w:t>2</w:t>
      </w:r>
      <w:r w:rsidR="00DF254A">
        <w:rPr>
          <w:b/>
          <w:spacing w:val="-5"/>
          <w:sz w:val="22"/>
          <w:szCs w:val="22"/>
        </w:rPr>
        <w:t>6</w:t>
      </w:r>
      <w:r w:rsidRPr="009B53BE">
        <w:rPr>
          <w:sz w:val="22"/>
          <w:szCs w:val="22"/>
        </w:rPr>
        <w:t>.</w:t>
      </w:r>
      <w:r w:rsidRPr="009B53BE">
        <w:rPr>
          <w:spacing w:val="5"/>
          <w:sz w:val="22"/>
          <w:szCs w:val="22"/>
        </w:rPr>
        <w:t xml:space="preserve"> </w:t>
      </w:r>
      <w:r w:rsidRPr="009B53BE">
        <w:rPr>
          <w:spacing w:val="-5"/>
          <w:sz w:val="22"/>
          <w:szCs w:val="22"/>
        </w:rPr>
        <w:t>g</w:t>
      </w:r>
      <w:r w:rsidRPr="009B53BE">
        <w:rPr>
          <w:sz w:val="22"/>
          <w:szCs w:val="22"/>
        </w:rPr>
        <w:t>o</w:t>
      </w:r>
      <w:r w:rsidRPr="009B53BE">
        <w:rPr>
          <w:spacing w:val="-5"/>
          <w:sz w:val="22"/>
          <w:szCs w:val="22"/>
        </w:rPr>
        <w:t>d</w:t>
      </w:r>
      <w:r w:rsidRPr="009B53BE">
        <w:rPr>
          <w:spacing w:val="1"/>
          <w:sz w:val="22"/>
          <w:szCs w:val="22"/>
        </w:rPr>
        <w:t>i</w:t>
      </w:r>
      <w:r w:rsidRPr="009B53BE">
        <w:rPr>
          <w:sz w:val="22"/>
          <w:szCs w:val="22"/>
        </w:rPr>
        <w:t>ne</w:t>
      </w:r>
      <w:r w:rsidRPr="009B53BE">
        <w:rPr>
          <w:spacing w:val="1"/>
          <w:sz w:val="22"/>
          <w:szCs w:val="22"/>
        </w:rPr>
        <w:t xml:space="preserve"> </w:t>
      </w:r>
      <w:r w:rsidRPr="009B53BE">
        <w:rPr>
          <w:sz w:val="22"/>
          <w:szCs w:val="22"/>
        </w:rPr>
        <w:t>do</w:t>
      </w:r>
      <w:r w:rsidRPr="009B53BE">
        <w:rPr>
          <w:spacing w:val="-2"/>
          <w:sz w:val="22"/>
          <w:szCs w:val="22"/>
        </w:rPr>
        <w:t xml:space="preserve"> </w:t>
      </w:r>
      <w:r w:rsidRPr="009B53BE">
        <w:rPr>
          <w:b/>
          <w:sz w:val="22"/>
          <w:szCs w:val="22"/>
        </w:rPr>
        <w:t>11</w:t>
      </w:r>
      <w:r w:rsidRPr="009B53BE">
        <w:rPr>
          <w:b/>
          <w:spacing w:val="-4"/>
          <w:sz w:val="22"/>
          <w:szCs w:val="22"/>
        </w:rPr>
        <w:t>:</w:t>
      </w:r>
      <w:r w:rsidRPr="009B53BE">
        <w:rPr>
          <w:b/>
          <w:sz w:val="22"/>
          <w:szCs w:val="22"/>
        </w:rPr>
        <w:t>00</w:t>
      </w:r>
      <w:r w:rsidRPr="009B53BE">
        <w:rPr>
          <w:spacing w:val="3"/>
          <w:sz w:val="22"/>
          <w:szCs w:val="22"/>
        </w:rPr>
        <w:t xml:space="preserve"> </w:t>
      </w:r>
      <w:r w:rsidRPr="009B53BE">
        <w:rPr>
          <w:sz w:val="22"/>
          <w:szCs w:val="22"/>
        </w:rPr>
        <w:t>s</w:t>
      </w:r>
      <w:r w:rsidRPr="009B53BE">
        <w:rPr>
          <w:spacing w:val="3"/>
          <w:sz w:val="22"/>
          <w:szCs w:val="22"/>
        </w:rPr>
        <w:t>a</w:t>
      </w:r>
      <w:r w:rsidRPr="009B53BE">
        <w:rPr>
          <w:spacing w:val="1"/>
          <w:sz w:val="22"/>
          <w:szCs w:val="22"/>
        </w:rPr>
        <w:t>t</w:t>
      </w:r>
      <w:r w:rsidRPr="009B53BE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6C6B84EA" w14:textId="77777777" w:rsidR="00567CC9" w:rsidRDefault="00567CC9" w:rsidP="009B53BE">
      <w:pPr>
        <w:ind w:left="103" w:right="2046"/>
      </w:pPr>
    </w:p>
    <w:p w14:paraId="73D701D6" w14:textId="77777777" w:rsidR="00567CC9" w:rsidRDefault="00567CC9" w:rsidP="00567CC9">
      <w:pPr>
        <w:spacing w:line="200" w:lineRule="exact"/>
      </w:pPr>
    </w:p>
    <w:p w14:paraId="1A6E6043" w14:textId="77777777" w:rsidR="00567CC9" w:rsidRDefault="00567CC9" w:rsidP="00567CC9">
      <w:pPr>
        <w:spacing w:line="200" w:lineRule="exact"/>
      </w:pPr>
    </w:p>
    <w:p w14:paraId="176FA503" w14:textId="77777777" w:rsidR="00567CC9" w:rsidRDefault="00567CC9" w:rsidP="00567CC9">
      <w:pPr>
        <w:spacing w:line="200" w:lineRule="exact"/>
      </w:pPr>
    </w:p>
    <w:p w14:paraId="311A202F" w14:textId="77777777" w:rsidR="00567CC9" w:rsidRDefault="00567CC9" w:rsidP="00567CC9">
      <w:pPr>
        <w:spacing w:line="200" w:lineRule="exact"/>
      </w:pPr>
    </w:p>
    <w:p w14:paraId="52517879" w14:textId="77777777" w:rsidR="00567CC9" w:rsidRDefault="00567CC9" w:rsidP="00567CC9">
      <w:pPr>
        <w:spacing w:line="200" w:lineRule="exact"/>
      </w:pPr>
    </w:p>
    <w:p w14:paraId="1A87AC26" w14:textId="77777777" w:rsidR="00567CC9" w:rsidRDefault="00567CC9" w:rsidP="00567CC9">
      <w:pPr>
        <w:spacing w:before="14" w:line="200" w:lineRule="exact"/>
      </w:pPr>
    </w:p>
    <w:p w14:paraId="61E400C0" w14:textId="77777777" w:rsidR="00567CC9" w:rsidRDefault="00567CC9" w:rsidP="00567CC9">
      <w:pPr>
        <w:ind w:left="103" w:right="9130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k:</w:t>
      </w:r>
    </w:p>
    <w:p w14:paraId="02FDA284" w14:textId="77777777" w:rsidR="00567CC9" w:rsidRDefault="00567CC9" w:rsidP="00567CC9">
      <w:pPr>
        <w:spacing w:line="250" w:lineRule="exact"/>
        <w:ind w:left="103" w:right="779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</w:p>
    <w:p w14:paraId="5750507C" w14:textId="77777777" w:rsidR="00567CC9" w:rsidRDefault="00567CC9" w:rsidP="00567CC9">
      <w:pPr>
        <w:spacing w:before="1"/>
        <w:ind w:left="103" w:right="141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5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ji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ra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no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a</w:t>
      </w:r>
    </w:p>
    <w:p w14:paraId="3F2C772C" w14:textId="44BEB3D2" w:rsidR="00567CC9" w:rsidRPr="00567CC9" w:rsidRDefault="00567CC9" w:rsidP="00567CC9">
      <w:pPr>
        <w:spacing w:before="1"/>
        <w:ind w:left="103" w:right="529"/>
        <w:jc w:val="both"/>
        <w:rPr>
          <w:sz w:val="22"/>
          <w:szCs w:val="22"/>
        </w:rPr>
        <w:sectPr w:rsidR="00567CC9" w:rsidRPr="00567CC9">
          <w:headerReference w:type="default" r:id="rId7"/>
          <w:pgSz w:w="11920" w:h="16840"/>
          <w:pgMar w:top="1040" w:right="600" w:bottom="280" w:left="1260" w:header="720" w:footer="953" w:gutter="0"/>
          <w:pgNumType w:start="1"/>
          <w:cols w:space="720"/>
        </w:sect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-4"/>
          <w:sz w:val="22"/>
          <w:szCs w:val="22"/>
        </w:rPr>
        <w:t>j</w:t>
      </w:r>
      <w:r>
        <w:rPr>
          <w:spacing w:val="1"/>
          <w:sz w:val="22"/>
          <w:szCs w:val="22"/>
        </w:rPr>
        <w:t>i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5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ra</w:t>
      </w:r>
      <w:r>
        <w:rPr>
          <w:spacing w:val="-5"/>
          <w:sz w:val="22"/>
          <w:szCs w:val="22"/>
        </w:rPr>
        <w:t>vn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ov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j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bn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č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pacing w:val="-5"/>
          <w:sz w:val="22"/>
          <w:szCs w:val="22"/>
        </w:rPr>
        <w:t>no</w:t>
      </w:r>
      <w:r w:rsidR="009B53BE">
        <w:rPr>
          <w:sz w:val="22"/>
          <w:szCs w:val="22"/>
        </w:rPr>
        <w:t>s</w:t>
      </w:r>
      <w:r w:rsidR="00B126A7">
        <w:rPr>
          <w:sz w:val="22"/>
          <w:szCs w:val="22"/>
        </w:rPr>
        <w:t>t.</w:t>
      </w:r>
    </w:p>
    <w:p w14:paraId="12EB7333" w14:textId="77777777" w:rsidR="00B126A7" w:rsidRPr="00B126A7" w:rsidRDefault="00B126A7" w:rsidP="00B126A7"/>
    <w:sectPr w:rsidR="00B126A7" w:rsidRPr="00B126A7" w:rsidSect="00C4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4272" w14:textId="77777777" w:rsidR="00B126A7" w:rsidRDefault="00B126A7" w:rsidP="00B126A7">
      <w:r>
        <w:separator/>
      </w:r>
    </w:p>
  </w:endnote>
  <w:endnote w:type="continuationSeparator" w:id="0">
    <w:p w14:paraId="0974A205" w14:textId="77777777" w:rsidR="00B126A7" w:rsidRDefault="00B126A7" w:rsidP="00B1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E219" w14:textId="77777777" w:rsidR="00B126A7" w:rsidRDefault="00B126A7" w:rsidP="00B126A7">
      <w:r>
        <w:separator/>
      </w:r>
    </w:p>
  </w:footnote>
  <w:footnote w:type="continuationSeparator" w:id="0">
    <w:p w14:paraId="0368B435" w14:textId="77777777" w:rsidR="00B126A7" w:rsidRDefault="00B126A7" w:rsidP="00B1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6" w:type="dxa"/>
      <w:tblLook w:val="04A0" w:firstRow="1" w:lastRow="0" w:firstColumn="1" w:lastColumn="0" w:noHBand="0" w:noVBand="1"/>
    </w:tblPr>
    <w:tblGrid>
      <w:gridCol w:w="1206"/>
      <w:gridCol w:w="4771"/>
      <w:gridCol w:w="3799"/>
    </w:tblGrid>
    <w:tr w:rsidR="00B126A7" w:rsidRPr="00B126A7" w14:paraId="0D0FFD4D" w14:textId="77777777" w:rsidTr="00512FCB">
      <w:trPr>
        <w:trHeight w:val="1124"/>
      </w:trPr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13AED15A" w14:textId="77777777" w:rsidR="00B126A7" w:rsidRPr="00B126A7" w:rsidRDefault="00B126A7" w:rsidP="00B126A7">
          <w:pPr>
            <w:tabs>
              <w:tab w:val="center" w:pos="4536"/>
              <w:tab w:val="right" w:pos="9072"/>
            </w:tabs>
            <w:rPr>
              <w:rFonts w:ascii="Trajan Pro" w:eastAsiaTheme="minorEastAsia" w:hAnsi="Trajan Pro" w:cs="Tahoma"/>
              <w:b/>
              <w:sz w:val="32"/>
              <w:szCs w:val="22"/>
              <w:lang w:eastAsia="en-US"/>
            </w:rPr>
          </w:pPr>
          <w:r w:rsidRPr="00B126A7">
            <w:rPr>
              <w:rFonts w:ascii="Cambria" w:eastAsiaTheme="minorEastAsia" w:hAnsi="Cambria" w:cstheme="minorBidi"/>
              <w:noProof/>
              <w:sz w:val="22"/>
              <w:szCs w:val="22"/>
            </w:rPr>
            <w:drawing>
              <wp:inline distT="0" distB="0" distL="0" distR="0" wp14:anchorId="74B0204A" wp14:editId="23D39E70">
                <wp:extent cx="628650" cy="628650"/>
                <wp:effectExtent l="0" t="0" r="0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A231DA" w14:textId="77777777" w:rsidR="00B126A7" w:rsidRPr="00B126A7" w:rsidRDefault="00B126A7" w:rsidP="00B126A7">
          <w:pPr>
            <w:tabs>
              <w:tab w:val="center" w:pos="4536"/>
              <w:tab w:val="right" w:pos="9072"/>
            </w:tabs>
            <w:rPr>
              <w:rFonts w:ascii="Arial" w:eastAsiaTheme="minorEastAsia" w:hAnsi="Arial" w:cs="Arial"/>
              <w:sz w:val="36"/>
              <w:szCs w:val="22"/>
              <w:lang w:eastAsia="en-US"/>
            </w:rPr>
          </w:pPr>
          <w:r w:rsidRPr="00B126A7">
            <w:rPr>
              <w:rFonts w:ascii="Arial" w:eastAsiaTheme="minorEastAsia" w:hAnsi="Arial" w:cs="Arial"/>
              <w:sz w:val="36"/>
              <w:szCs w:val="22"/>
              <w:lang w:eastAsia="en-US"/>
            </w:rPr>
            <w:t>OPĆA BOLNICA ZADAR</w:t>
          </w:r>
        </w:p>
        <w:p w14:paraId="4D5F4EF6" w14:textId="77777777" w:rsidR="00B126A7" w:rsidRPr="00B126A7" w:rsidRDefault="00B126A7" w:rsidP="00B126A7">
          <w:pPr>
            <w:tabs>
              <w:tab w:val="center" w:pos="4536"/>
              <w:tab w:val="right" w:pos="9072"/>
            </w:tabs>
            <w:rPr>
              <w:rFonts w:ascii="Arial" w:eastAsiaTheme="minorEastAsia" w:hAnsi="Arial" w:cs="Arial"/>
              <w:b/>
              <w:i/>
              <w:color w:val="244061" w:themeColor="accent1" w:themeShade="80"/>
              <w:sz w:val="18"/>
              <w:szCs w:val="22"/>
              <w:lang w:eastAsia="en-US"/>
            </w:rPr>
          </w:pPr>
          <w:r w:rsidRPr="00B126A7">
            <w:rPr>
              <w:rFonts w:ascii="Arial" w:eastAsiaTheme="minorEastAsia" w:hAnsi="Arial" w:cs="Arial"/>
              <w:b/>
              <w:i/>
              <w:color w:val="244061" w:themeColor="accent1" w:themeShade="80"/>
              <w:sz w:val="18"/>
              <w:szCs w:val="22"/>
              <w:lang w:eastAsia="en-US"/>
            </w:rPr>
            <w:t>Služba za ekonomsko-financijske poslove</w:t>
          </w:r>
        </w:p>
        <w:p w14:paraId="5C651A3E" w14:textId="77777777" w:rsidR="00B126A7" w:rsidRPr="00B126A7" w:rsidRDefault="00B126A7" w:rsidP="00B126A7">
          <w:pPr>
            <w:tabs>
              <w:tab w:val="center" w:pos="4536"/>
              <w:tab w:val="right" w:pos="9072"/>
            </w:tabs>
            <w:rPr>
              <w:rFonts w:ascii="Arial" w:eastAsiaTheme="minorEastAsia" w:hAnsi="Arial" w:cs="Arial"/>
              <w:bCs/>
              <w:i/>
              <w:color w:val="244061" w:themeColor="accent1" w:themeShade="80"/>
              <w:sz w:val="18"/>
              <w:szCs w:val="22"/>
              <w:lang w:eastAsia="en-US"/>
            </w:rPr>
          </w:pPr>
          <w:r w:rsidRPr="00B126A7">
            <w:rPr>
              <w:rFonts w:ascii="Arial" w:eastAsiaTheme="minorEastAsia" w:hAnsi="Arial" w:cs="Arial"/>
              <w:bCs/>
              <w:i/>
              <w:color w:val="244061" w:themeColor="accent1" w:themeShade="80"/>
              <w:sz w:val="18"/>
              <w:szCs w:val="22"/>
              <w:lang w:eastAsia="en-US"/>
            </w:rPr>
            <w:t>Odjel za nabavu, investicije i EU fondove</w:t>
          </w:r>
        </w:p>
      </w:tc>
      <w:tc>
        <w:tcPr>
          <w:tcW w:w="38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DACA56D" w14:textId="77777777" w:rsidR="00B126A7" w:rsidRPr="00B126A7" w:rsidRDefault="00B126A7" w:rsidP="00B126A7">
          <w:pPr>
            <w:jc w:val="right"/>
            <w:rPr>
              <w:rFonts w:ascii="Arial" w:eastAsiaTheme="minorEastAsia" w:hAnsi="Arial" w:cs="Arial"/>
              <w:i/>
              <w:color w:val="000000" w:themeColor="text1"/>
              <w:sz w:val="16"/>
              <w:szCs w:val="22"/>
              <w:lang w:eastAsia="en-US"/>
            </w:rPr>
          </w:pPr>
          <w:r w:rsidRPr="00B126A7">
            <w:rPr>
              <w:rFonts w:ascii="Arial" w:eastAsiaTheme="minorEastAsia" w:hAnsi="Arial" w:cs="Arial"/>
              <w:i/>
              <w:color w:val="000000" w:themeColor="text1"/>
              <w:sz w:val="16"/>
              <w:szCs w:val="22"/>
              <w:lang w:eastAsia="en-US"/>
            </w:rPr>
            <w:t>Bože Peričića 5, 23000 Zadar, HR</w:t>
          </w:r>
        </w:p>
        <w:p w14:paraId="53530576" w14:textId="77777777" w:rsidR="00B126A7" w:rsidRPr="00B126A7" w:rsidRDefault="00B126A7" w:rsidP="00B126A7">
          <w:pPr>
            <w:jc w:val="right"/>
            <w:rPr>
              <w:rFonts w:ascii="Arial" w:eastAsiaTheme="minorEastAsia" w:hAnsi="Arial" w:cs="Arial"/>
              <w:i/>
              <w:color w:val="000000" w:themeColor="text1"/>
              <w:sz w:val="16"/>
              <w:szCs w:val="22"/>
              <w:lang w:eastAsia="en-US"/>
            </w:rPr>
          </w:pPr>
          <w:r w:rsidRPr="00B126A7">
            <w:rPr>
              <w:rFonts w:ascii="Arial" w:eastAsiaTheme="minorEastAsia" w:hAnsi="Arial" w:cs="Arial"/>
              <w:i/>
              <w:color w:val="000000" w:themeColor="text1"/>
              <w:sz w:val="16"/>
              <w:szCs w:val="22"/>
              <w:lang w:eastAsia="en-US"/>
            </w:rPr>
            <w:t>Tel: +385 23 505 505</w:t>
          </w:r>
        </w:p>
        <w:p w14:paraId="330568EB" w14:textId="77777777" w:rsidR="00B126A7" w:rsidRPr="00B126A7" w:rsidRDefault="00B126A7" w:rsidP="00B126A7">
          <w:pPr>
            <w:jc w:val="right"/>
            <w:rPr>
              <w:rFonts w:ascii="Arial" w:eastAsiaTheme="minorEastAsia" w:hAnsi="Arial" w:cs="Arial"/>
              <w:i/>
              <w:color w:val="000000" w:themeColor="text1"/>
              <w:sz w:val="16"/>
              <w:szCs w:val="22"/>
              <w:lang w:eastAsia="en-US"/>
            </w:rPr>
          </w:pPr>
          <w:r w:rsidRPr="00B126A7">
            <w:rPr>
              <w:rFonts w:ascii="Arial" w:eastAsiaTheme="minorEastAsia" w:hAnsi="Arial" w:cs="Arial"/>
              <w:i/>
              <w:color w:val="000000" w:themeColor="text1"/>
              <w:sz w:val="16"/>
              <w:szCs w:val="22"/>
              <w:lang w:eastAsia="en-US"/>
            </w:rPr>
            <w:t>Fax: +385 23 312 724</w:t>
          </w:r>
        </w:p>
        <w:p w14:paraId="7196CC2B" w14:textId="77777777" w:rsidR="00B126A7" w:rsidRPr="00B126A7" w:rsidRDefault="00B126A7" w:rsidP="00B126A7">
          <w:pPr>
            <w:tabs>
              <w:tab w:val="left" w:pos="490"/>
              <w:tab w:val="right" w:pos="3611"/>
            </w:tabs>
            <w:rPr>
              <w:rFonts w:ascii="Arial" w:eastAsiaTheme="minorEastAsia" w:hAnsi="Arial" w:cs="Arial"/>
              <w:i/>
              <w:color w:val="000000" w:themeColor="text1"/>
              <w:sz w:val="16"/>
              <w:szCs w:val="22"/>
              <w:lang w:eastAsia="en-US"/>
            </w:rPr>
          </w:pPr>
          <w:r w:rsidRPr="00B126A7">
            <w:rPr>
              <w:rFonts w:ascii="Arial" w:eastAsiaTheme="minorEastAsia" w:hAnsi="Arial" w:cs="Arial"/>
              <w:i/>
              <w:color w:val="000000" w:themeColor="text1"/>
              <w:sz w:val="16"/>
              <w:szCs w:val="22"/>
              <w:lang w:eastAsia="en-US"/>
            </w:rPr>
            <w:tab/>
          </w:r>
          <w:r w:rsidRPr="00B126A7">
            <w:rPr>
              <w:rFonts w:ascii="Arial" w:eastAsiaTheme="minorEastAsia" w:hAnsi="Arial" w:cs="Arial"/>
              <w:i/>
              <w:color w:val="000000" w:themeColor="text1"/>
              <w:sz w:val="16"/>
              <w:szCs w:val="22"/>
              <w:lang w:eastAsia="en-US"/>
            </w:rPr>
            <w:tab/>
            <w:t xml:space="preserve">Web: </w:t>
          </w:r>
          <w:r w:rsidRPr="00B126A7">
            <w:rPr>
              <w:rFonts w:ascii="Arial" w:eastAsiaTheme="minorEastAsia" w:hAnsi="Arial" w:cs="Arial"/>
              <w:i/>
              <w:color w:val="244061" w:themeColor="accent1" w:themeShade="80"/>
              <w:sz w:val="16"/>
              <w:szCs w:val="22"/>
              <w:lang w:eastAsia="en-US"/>
            </w:rPr>
            <w:t>www.bolnica-zadar.hr</w:t>
          </w:r>
        </w:p>
        <w:p w14:paraId="412394CB" w14:textId="77777777" w:rsidR="00B126A7" w:rsidRPr="00B126A7" w:rsidRDefault="00B126A7" w:rsidP="00B126A7">
          <w:pPr>
            <w:tabs>
              <w:tab w:val="left" w:pos="490"/>
              <w:tab w:val="right" w:pos="3611"/>
            </w:tabs>
            <w:jc w:val="right"/>
            <w:rPr>
              <w:rFonts w:ascii="Arial" w:eastAsiaTheme="minorEastAsia" w:hAnsi="Arial" w:cs="Arial"/>
              <w:sz w:val="22"/>
              <w:szCs w:val="22"/>
              <w:lang w:eastAsia="en-US"/>
            </w:rPr>
          </w:pPr>
          <w:r w:rsidRPr="00B126A7">
            <w:rPr>
              <w:rFonts w:ascii="Arial" w:eastAsiaTheme="minorEastAsia" w:hAnsi="Arial" w:cs="Arial"/>
              <w:i/>
              <w:color w:val="000000" w:themeColor="text1"/>
              <w:sz w:val="16"/>
              <w:szCs w:val="22"/>
              <w:lang w:eastAsia="en-US"/>
            </w:rPr>
            <w:t xml:space="preserve">E-mail: </w:t>
          </w:r>
          <w:r w:rsidRPr="00B126A7">
            <w:rPr>
              <w:rFonts w:ascii="Arial" w:eastAsiaTheme="minorEastAsia" w:hAnsi="Arial" w:cs="Arial"/>
              <w:i/>
              <w:color w:val="244061" w:themeColor="accent1" w:themeShade="80"/>
              <w:sz w:val="16"/>
              <w:szCs w:val="22"/>
              <w:lang w:eastAsia="en-US"/>
            </w:rPr>
            <w:t>nabava@bolnica-zadar.hr</w:t>
          </w:r>
        </w:p>
      </w:tc>
    </w:tr>
    <w:tr w:rsidR="00B126A7" w:rsidRPr="00B126A7" w14:paraId="0CFD83A6" w14:textId="77777777" w:rsidTr="00512FCB">
      <w:trPr>
        <w:trHeight w:val="50"/>
      </w:trPr>
      <w:tc>
        <w:tcPr>
          <w:tcW w:w="1134" w:type="dxa"/>
          <w:tcBorders>
            <w:top w:val="nil"/>
            <w:left w:val="nil"/>
            <w:bottom w:val="single" w:sz="24" w:space="0" w:color="4472C4"/>
            <w:right w:val="nil"/>
          </w:tcBorders>
        </w:tcPr>
        <w:p w14:paraId="39752660" w14:textId="77777777" w:rsidR="00B126A7" w:rsidRPr="00B126A7" w:rsidRDefault="00B126A7" w:rsidP="00B126A7">
          <w:pPr>
            <w:tabs>
              <w:tab w:val="center" w:pos="4536"/>
              <w:tab w:val="right" w:pos="9072"/>
            </w:tabs>
            <w:rPr>
              <w:rFonts w:ascii="Cambria" w:eastAsiaTheme="minorEastAsia" w:hAnsi="Cambria" w:cstheme="minorBidi"/>
              <w:b/>
              <w:sz w:val="10"/>
              <w:szCs w:val="10"/>
              <w:lang w:eastAsia="en-US"/>
            </w:rPr>
          </w:pPr>
        </w:p>
      </w:tc>
      <w:tc>
        <w:tcPr>
          <w:tcW w:w="4814" w:type="dxa"/>
          <w:tcBorders>
            <w:top w:val="nil"/>
            <w:left w:val="nil"/>
            <w:bottom w:val="single" w:sz="24" w:space="0" w:color="4472C4"/>
            <w:right w:val="nil"/>
          </w:tcBorders>
        </w:tcPr>
        <w:p w14:paraId="5E4DFB94" w14:textId="77777777" w:rsidR="00B126A7" w:rsidRPr="00B126A7" w:rsidRDefault="00B126A7" w:rsidP="00B126A7">
          <w:pPr>
            <w:tabs>
              <w:tab w:val="center" w:pos="4536"/>
              <w:tab w:val="right" w:pos="9072"/>
            </w:tabs>
            <w:rPr>
              <w:rFonts w:ascii="Arial" w:eastAsiaTheme="minorEastAsia" w:hAnsi="Arial" w:cs="Arial"/>
              <w:b/>
              <w:sz w:val="10"/>
              <w:szCs w:val="10"/>
              <w:lang w:eastAsia="en-US"/>
            </w:rPr>
          </w:pPr>
        </w:p>
      </w:tc>
      <w:tc>
        <w:tcPr>
          <w:tcW w:w="3828" w:type="dxa"/>
          <w:tcBorders>
            <w:top w:val="nil"/>
            <w:left w:val="nil"/>
            <w:bottom w:val="single" w:sz="24" w:space="0" w:color="4472C4"/>
            <w:right w:val="nil"/>
          </w:tcBorders>
        </w:tcPr>
        <w:p w14:paraId="70B93A46" w14:textId="77777777" w:rsidR="00B126A7" w:rsidRPr="00B126A7" w:rsidRDefault="00B126A7" w:rsidP="00B126A7">
          <w:pPr>
            <w:tabs>
              <w:tab w:val="center" w:pos="4536"/>
              <w:tab w:val="right" w:pos="9072"/>
            </w:tabs>
            <w:rPr>
              <w:rFonts w:ascii="Arial" w:eastAsiaTheme="minorEastAsia" w:hAnsi="Arial" w:cs="Arial"/>
              <w:b/>
              <w:sz w:val="10"/>
              <w:szCs w:val="10"/>
              <w:lang w:eastAsia="en-US"/>
            </w:rPr>
          </w:pPr>
        </w:p>
      </w:tc>
    </w:tr>
  </w:tbl>
  <w:p w14:paraId="589C3C38" w14:textId="77777777" w:rsidR="00B126A7" w:rsidRDefault="00B12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5B6B"/>
    <w:multiLevelType w:val="hybridMultilevel"/>
    <w:tmpl w:val="C18C9D22"/>
    <w:lvl w:ilvl="0" w:tplc="A1ACD63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3B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305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CC9"/>
    <w:rsid w:val="001702AE"/>
    <w:rsid w:val="00201178"/>
    <w:rsid w:val="00342E00"/>
    <w:rsid w:val="00452B03"/>
    <w:rsid w:val="00455FE5"/>
    <w:rsid w:val="005252D9"/>
    <w:rsid w:val="00567CC9"/>
    <w:rsid w:val="009B2247"/>
    <w:rsid w:val="009B53BE"/>
    <w:rsid w:val="00B126A7"/>
    <w:rsid w:val="00B77677"/>
    <w:rsid w:val="00BE64A2"/>
    <w:rsid w:val="00C06884"/>
    <w:rsid w:val="00C40EEF"/>
    <w:rsid w:val="00C527EE"/>
    <w:rsid w:val="00CC29FA"/>
    <w:rsid w:val="00DB0637"/>
    <w:rsid w:val="00DC7E28"/>
    <w:rsid w:val="00DF254A"/>
    <w:rsid w:val="00E5462F"/>
    <w:rsid w:val="00E75A72"/>
    <w:rsid w:val="00E8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C920"/>
  <w15:docId w15:val="{70FD714A-33A3-40C2-82CF-64694EE5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CC9"/>
    <w:pPr>
      <w:ind w:left="720"/>
      <w:contextualSpacing/>
    </w:pPr>
    <w:rPr>
      <w:rFonts w:ascii="HRTimes" w:hAnsi="HRTimes"/>
      <w:sz w:val="24"/>
    </w:rPr>
  </w:style>
  <w:style w:type="character" w:styleId="Hyperlink">
    <w:name w:val="Hyperlink"/>
    <w:basedOn w:val="DefaultParagraphFont"/>
    <w:uiPriority w:val="99"/>
    <w:rsid w:val="009B53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26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6A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126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6A7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B126A7"/>
    <w:pPr>
      <w:spacing w:after="160" w:line="259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162</Words>
  <Characters>925</Characters>
  <Application>Microsoft Office Word</Application>
  <DocSecurity>0</DocSecurity>
  <Lines>7</Lines>
  <Paragraphs>2</Paragraphs>
  <ScaleCrop>false</ScaleCrop>
  <Company>HP Inc.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Andrijana Nižić</cp:lastModifiedBy>
  <cp:revision>20</cp:revision>
  <dcterms:created xsi:type="dcterms:W3CDTF">2021-04-12T07:39:00Z</dcterms:created>
  <dcterms:modified xsi:type="dcterms:W3CDTF">2025-12-30T12:32:00Z</dcterms:modified>
</cp:coreProperties>
</file>