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5874C3AF" w:rsidR="00E56BDD" w:rsidRPr="00324CD0" w:rsidRDefault="001631AC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1631AC">
                      <w:rPr>
                        <w:rFonts w:cs="Arial"/>
                        <w:bCs/>
                        <w:sz w:val="22"/>
                        <w:szCs w:val="24"/>
                      </w:rPr>
                      <w:t>PJN-159-25 | Dodatna ulaganja na zgradi dnevnih bolnica - audio/video oprema i videonadzor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A52E2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A52E2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A52E2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A52E2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A52E2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A52E2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A52E2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A52E2E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A52E2E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79265032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577DC1" w:rsidRPr="00577DC1">
                  <w:rPr>
                    <w:rFonts w:cs="Arial"/>
                    <w:b/>
                  </w:rPr>
                  <w:t>Dodatna ulaganja na zgradi dnevnih bolnica - audio/video oprema i videonadzor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PJN-15</w:t>
                </w:r>
                <w:r w:rsidR="00577DC1">
                  <w:rPr>
                    <w:rFonts w:cs="Arial"/>
                    <w:b/>
                  </w:rPr>
                  <w:t>9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Duje Mitrović</cp:lastModifiedBy>
  <cp:revision>4</cp:revision>
  <dcterms:created xsi:type="dcterms:W3CDTF">2025-10-01T07:37:00Z</dcterms:created>
  <dcterms:modified xsi:type="dcterms:W3CDTF">2025-10-01T11:13:00Z</dcterms:modified>
</cp:coreProperties>
</file>