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2A47F61F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2463D6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E16C31C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985F7EC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5B9BAC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13F7B5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B6BE65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A2F2B84013547219B1DF9F7898221CF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5571603D" w14:textId="6080CFB8" w:rsidR="00E56BDD" w:rsidRPr="00324CD0" w:rsidRDefault="00526CD8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473BA987463B46A592AAB8E0A3AAB467"/>
                    </w:placeholder>
                    <w:text/>
                  </w:sdtPr>
                  <w:sdtContent>
                    <w:r w:rsidRPr="00526CD8">
                      <w:rPr>
                        <w:rFonts w:cs="Arial"/>
                        <w:bCs/>
                        <w:sz w:val="22"/>
                        <w:szCs w:val="24"/>
                      </w:rPr>
                      <w:t>PJN-116-25 | Uređaj za ispitivanje plućne funkcije</w:t>
                    </w:r>
                  </w:sdtContent>
                </w:sdt>
              </w:p>
            </w:tc>
          </w:sdtContent>
        </w:sdt>
      </w:tr>
      <w:tr w:rsidR="00E56BDD" w:rsidRPr="00343C71" w14:paraId="4200F90B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850AED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6B88E8A1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A5EF7C2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6853A25E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409DA877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16BAF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6FA760ED" w14:textId="77777777" w:rsidTr="00D34BB7">
              <w:tc>
                <w:tcPr>
                  <w:tcW w:w="2994" w:type="dxa"/>
                </w:tcPr>
                <w:p w14:paraId="149D1AE1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A1CD86B" w14:textId="77777777" w:rsidR="00E67E57" w:rsidRPr="00F75649" w:rsidRDefault="00526CD8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11311DC" w14:textId="77777777" w:rsidTr="00225E24">
              <w:tc>
                <w:tcPr>
                  <w:tcW w:w="2994" w:type="dxa"/>
                </w:tcPr>
                <w:p w14:paraId="033E5F0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AD178C7" w14:textId="77777777" w:rsidR="00E56BDD" w:rsidRPr="00F75649" w:rsidRDefault="00526CD8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470736D" w14:textId="77777777" w:rsidTr="00225E24">
              <w:tc>
                <w:tcPr>
                  <w:tcW w:w="2994" w:type="dxa"/>
                </w:tcPr>
                <w:p w14:paraId="73A0EBC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F82B541" w14:textId="77777777" w:rsidR="00E56BDD" w:rsidRPr="00F75649" w:rsidRDefault="00526CD8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AACC8E7" w14:textId="77777777" w:rsidTr="00225E24">
              <w:tc>
                <w:tcPr>
                  <w:tcW w:w="2994" w:type="dxa"/>
                </w:tcPr>
                <w:p w14:paraId="7908FD54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8EB6C76" w14:textId="77777777" w:rsidR="00E56BDD" w:rsidRPr="00F75649" w:rsidRDefault="00526CD8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B1B067D" w14:textId="77777777" w:rsidTr="00225E24">
              <w:tc>
                <w:tcPr>
                  <w:tcW w:w="2994" w:type="dxa"/>
                </w:tcPr>
                <w:p w14:paraId="41A41E2F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26C9DD" w14:textId="77777777" w:rsidR="00A622BA" w:rsidRPr="00F75649" w:rsidRDefault="00526CD8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111B3672" w14:textId="77777777" w:rsidTr="00225E24">
              <w:tc>
                <w:tcPr>
                  <w:tcW w:w="2994" w:type="dxa"/>
                </w:tcPr>
                <w:p w14:paraId="56D4D62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3E279F68" w14:textId="77777777" w:rsidR="00E26B09" w:rsidRPr="00F75649" w:rsidRDefault="00526CD8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0826B0C" w14:textId="77777777" w:rsidTr="00225E24">
              <w:tc>
                <w:tcPr>
                  <w:tcW w:w="2994" w:type="dxa"/>
                </w:tcPr>
                <w:p w14:paraId="5C0468D6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036C724" w14:textId="77777777" w:rsidR="00E26B09" w:rsidRPr="00F75649" w:rsidRDefault="00526CD8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765971A6" w14:textId="77777777" w:rsidTr="00225E24">
              <w:tc>
                <w:tcPr>
                  <w:tcW w:w="2994" w:type="dxa"/>
                </w:tcPr>
                <w:p w14:paraId="66518353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027EA6E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5E56106D" w14:textId="77777777" w:rsidTr="00225E24">
              <w:tc>
                <w:tcPr>
                  <w:tcW w:w="2994" w:type="dxa"/>
                </w:tcPr>
                <w:p w14:paraId="6069D887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57A48A2F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D62F199" w14:textId="77777777" w:rsidTr="00225E24">
              <w:tc>
                <w:tcPr>
                  <w:tcW w:w="2994" w:type="dxa"/>
                </w:tcPr>
                <w:p w14:paraId="26C12042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59FF44B7" w14:textId="77777777" w:rsidR="00225E24" w:rsidRPr="00F75649" w:rsidRDefault="00526CD8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30FBF7EC" w14:textId="77777777" w:rsidR="00623D3E" w:rsidRPr="00F75649" w:rsidRDefault="00526CD8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4EE7BDD6" w14:textId="77777777" w:rsidTr="00225E24">
              <w:tc>
                <w:tcPr>
                  <w:tcW w:w="2994" w:type="dxa"/>
                </w:tcPr>
                <w:p w14:paraId="67DB64C1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66B528B6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2B6A8DEA" w14:textId="77777777" w:rsidR="00623D3E" w:rsidRPr="00623D3E" w:rsidRDefault="00623D3E" w:rsidP="00A52E2E">
            <w:pPr>
              <w:tabs>
                <w:tab w:val="left" w:pos="1276"/>
              </w:tabs>
              <w:spacing w:before="24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1D31550" w14:textId="461691BC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72AE64F4EEEA4B4B984F25906082DF2F"/>
                </w:placeholder>
                <w:text/>
              </w:sdtPr>
              <w:sdtContent>
                <w:r w:rsidR="00526CD8" w:rsidRPr="00526CD8">
                  <w:rPr>
                    <w:rFonts w:cs="Arial"/>
                    <w:b/>
                  </w:rPr>
                  <w:t>Uređaj za ispitivanje plućne funkcije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626F266CF6E44CF689D96D33434260D8"/>
                </w:placeholder>
                <w:text/>
              </w:sdtPr>
              <w:sdtEndPr/>
              <w:sdtContent>
                <w:r w:rsidR="00624733">
                  <w:rPr>
                    <w:rFonts w:cs="Arial"/>
                    <w:b/>
                  </w:rPr>
                  <w:t>PJN-1</w:t>
                </w:r>
                <w:r w:rsidR="00526CD8">
                  <w:rPr>
                    <w:rFonts w:cs="Arial"/>
                    <w:b/>
                  </w:rPr>
                  <w:t>16</w:t>
                </w:r>
                <w:r w:rsidR="00624733">
                  <w:rPr>
                    <w:rFonts w:cs="Arial"/>
                    <w:b/>
                  </w:rPr>
                  <w:t>-25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</w:t>
            </w:r>
            <w:r w:rsidR="00624733">
              <w:rPr>
                <w:rFonts w:cs="Arial"/>
                <w:szCs w:val="16"/>
              </w:rPr>
              <w:t>Poziva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624733">
              <w:rPr>
                <w:rFonts w:cs="Arial"/>
                <w:szCs w:val="16"/>
              </w:rPr>
              <w:t>n</w:t>
            </w:r>
            <w:r w:rsidR="004C72AD" w:rsidRPr="004C72AD">
              <w:rPr>
                <w:rFonts w:cs="Arial"/>
                <w:szCs w:val="16"/>
              </w:rPr>
              <w:t xml:space="preserve">a </w:t>
            </w:r>
            <w:r w:rsidR="00624733">
              <w:rPr>
                <w:rFonts w:cs="Arial"/>
                <w:szCs w:val="16"/>
              </w:rPr>
              <w:t>dostavu ponude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09E56699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ADDAC45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4AF80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22B0FD37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6CD20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5C981A6B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741F04647FC34E1A97D19573A27442B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A53E3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72DF704C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EE0F9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9A0E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00E40967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911D" w14:textId="77777777" w:rsidR="00624733" w:rsidRDefault="00624733" w:rsidP="00E56BDD">
      <w:pPr>
        <w:spacing w:after="0" w:line="240" w:lineRule="auto"/>
      </w:pPr>
      <w:r>
        <w:separator/>
      </w:r>
    </w:p>
  </w:endnote>
  <w:endnote w:type="continuationSeparator" w:id="0">
    <w:p w14:paraId="0C2FF107" w14:textId="77777777" w:rsidR="00624733" w:rsidRDefault="00624733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2C62" w14:textId="77777777" w:rsidR="00624733" w:rsidRDefault="00624733" w:rsidP="00E56BDD">
      <w:pPr>
        <w:spacing w:after="0" w:line="240" w:lineRule="auto"/>
      </w:pPr>
      <w:r>
        <w:separator/>
      </w:r>
    </w:p>
  </w:footnote>
  <w:footnote w:type="continuationSeparator" w:id="0">
    <w:p w14:paraId="68E4076E" w14:textId="77777777" w:rsidR="00624733" w:rsidRDefault="00624733" w:rsidP="00E56BDD">
      <w:pPr>
        <w:spacing w:after="0" w:line="240" w:lineRule="auto"/>
      </w:pPr>
      <w:r>
        <w:continuationSeparator/>
      </w:r>
    </w:p>
  </w:footnote>
  <w:footnote w:id="1">
    <w:p w14:paraId="16849062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76A3C44F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03AEFA32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33"/>
    <w:rsid w:val="000540A4"/>
    <w:rsid w:val="000D769D"/>
    <w:rsid w:val="00131B1D"/>
    <w:rsid w:val="001631AC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C648B"/>
    <w:rsid w:val="002E6247"/>
    <w:rsid w:val="00337A1B"/>
    <w:rsid w:val="00343C71"/>
    <w:rsid w:val="00355501"/>
    <w:rsid w:val="00375B1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6CD8"/>
    <w:rsid w:val="00526D24"/>
    <w:rsid w:val="00573588"/>
    <w:rsid w:val="00577DC1"/>
    <w:rsid w:val="00591BF4"/>
    <w:rsid w:val="0059270C"/>
    <w:rsid w:val="005D66E2"/>
    <w:rsid w:val="00613A62"/>
    <w:rsid w:val="00623D3E"/>
    <w:rsid w:val="00624733"/>
    <w:rsid w:val="0063506A"/>
    <w:rsid w:val="006B7D9E"/>
    <w:rsid w:val="006C42B6"/>
    <w:rsid w:val="006C76D7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301DD"/>
    <w:rsid w:val="009B29A9"/>
    <w:rsid w:val="009C76BF"/>
    <w:rsid w:val="009F2560"/>
    <w:rsid w:val="009F4884"/>
    <w:rsid w:val="00A207BB"/>
    <w:rsid w:val="00A21143"/>
    <w:rsid w:val="00A306CF"/>
    <w:rsid w:val="00A52E2E"/>
    <w:rsid w:val="00A622BA"/>
    <w:rsid w:val="00A87C92"/>
    <w:rsid w:val="00AD7996"/>
    <w:rsid w:val="00B53AE0"/>
    <w:rsid w:val="00B55195"/>
    <w:rsid w:val="00C22034"/>
    <w:rsid w:val="00C35E2F"/>
    <w:rsid w:val="00C3700B"/>
    <w:rsid w:val="00C65910"/>
    <w:rsid w:val="00C915BA"/>
    <w:rsid w:val="00CA5B86"/>
    <w:rsid w:val="00CF7A81"/>
    <w:rsid w:val="00D279AB"/>
    <w:rsid w:val="00D37896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CE6"/>
  <w15:chartTrackingRefBased/>
  <w15:docId w15:val="{188413C6-4304-4E1B-87A5-386A8E3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2AE64F4EEEA4B4B984F25906082DF2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73A337-2BFD-47E9-8403-A0A9A09415F8}"/>
      </w:docPartPr>
      <w:docPartBody>
        <w:p w:rsidR="00DA7D87" w:rsidRDefault="00DA7D87">
          <w:pPr>
            <w:pStyle w:val="72AE64F4EEEA4B4B984F25906082DF2F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26F266CF6E44CF689D96D33434260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A8AC63-598D-4D8B-BA8B-6D568DB1B62E}"/>
      </w:docPartPr>
      <w:docPartBody>
        <w:p w:rsidR="00DA7D87" w:rsidRDefault="00DA7D87">
          <w:pPr>
            <w:pStyle w:val="626F266CF6E44CF689D96D33434260D8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1F04647FC34E1A97D19573A27442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5064D3-B717-4368-9DB6-A72DDB5B0F5B}"/>
      </w:docPartPr>
      <w:docPartBody>
        <w:p w:rsidR="00DA7D87" w:rsidRDefault="00DA7D87">
          <w:pPr>
            <w:pStyle w:val="741F04647FC34E1A97D19573A27442B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87"/>
    <w:rsid w:val="00131B1D"/>
    <w:rsid w:val="002C648B"/>
    <w:rsid w:val="00375B10"/>
    <w:rsid w:val="00526D24"/>
    <w:rsid w:val="00C3700B"/>
    <w:rsid w:val="00D37896"/>
    <w:rsid w:val="00D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A2F2B84013547219B1DF9F7898221CF">
    <w:name w:val="6A2F2B84013547219B1DF9F7898221CF"/>
  </w:style>
  <w:style w:type="paragraph" w:customStyle="1" w:styleId="473BA987463B46A592AAB8E0A3AAB467">
    <w:name w:val="473BA987463B46A592AAB8E0A3AAB467"/>
  </w:style>
  <w:style w:type="paragraph" w:customStyle="1" w:styleId="A161E5243FAD4FB8AAD3C1862E6F3FA4">
    <w:name w:val="A161E5243FAD4FB8AAD3C1862E6F3FA4"/>
  </w:style>
  <w:style w:type="paragraph" w:customStyle="1" w:styleId="EC3E666E82D040DD8ED0022747BD71EE">
    <w:name w:val="EC3E666E82D040DD8ED0022747BD71EE"/>
  </w:style>
  <w:style w:type="paragraph" w:customStyle="1" w:styleId="23EE98D028444AC78811E9B3D13CDB4F">
    <w:name w:val="23EE98D028444AC78811E9B3D13CDB4F"/>
  </w:style>
  <w:style w:type="paragraph" w:customStyle="1" w:styleId="D7F4CDCCC8FA461980DC1449D6438C5C">
    <w:name w:val="D7F4CDCCC8FA461980DC1449D6438C5C"/>
  </w:style>
  <w:style w:type="paragraph" w:customStyle="1" w:styleId="58DEB5F7C87C4EF88463137FE9A1E082">
    <w:name w:val="58DEB5F7C87C4EF88463137FE9A1E082"/>
  </w:style>
  <w:style w:type="paragraph" w:customStyle="1" w:styleId="121028CDB8204C529BB60E332233A80B">
    <w:name w:val="121028CDB8204C529BB60E332233A80B"/>
  </w:style>
  <w:style w:type="paragraph" w:customStyle="1" w:styleId="DB00B69A34C94A44891591E06BDE1AE1">
    <w:name w:val="DB00B69A34C94A44891591E06BDE1AE1"/>
  </w:style>
  <w:style w:type="paragraph" w:customStyle="1" w:styleId="72AE64F4EEEA4B4B984F25906082DF2F">
    <w:name w:val="72AE64F4EEEA4B4B984F25906082DF2F"/>
  </w:style>
  <w:style w:type="paragraph" w:customStyle="1" w:styleId="626F266CF6E44CF689D96D33434260D8">
    <w:name w:val="626F266CF6E44CF689D96D33434260D8"/>
  </w:style>
  <w:style w:type="paragraph" w:customStyle="1" w:styleId="741F04647FC34E1A97D19573A27442BA">
    <w:name w:val="741F04647FC34E1A97D19573A2744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8</cp:revision>
  <dcterms:created xsi:type="dcterms:W3CDTF">2025-10-01T07:37:00Z</dcterms:created>
  <dcterms:modified xsi:type="dcterms:W3CDTF">2025-10-22T10:52:00Z</dcterms:modified>
</cp:coreProperties>
</file>