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503019F8" w:rsidR="00E56BDD" w:rsidRPr="00324CD0" w:rsidRDefault="005B2B8E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Content>
                    <w:r w:rsidRPr="005B2B8E">
                      <w:rPr>
                        <w:rFonts w:cs="Arial"/>
                        <w:bCs/>
                        <w:sz w:val="22"/>
                        <w:szCs w:val="24"/>
                      </w:rPr>
                      <w:t>PJN-1</w:t>
                    </w:r>
                    <w:r>
                      <w:rPr>
                        <w:rFonts w:cs="Arial"/>
                        <w:bCs/>
                        <w:sz w:val="22"/>
                        <w:szCs w:val="24"/>
                      </w:rPr>
                      <w:t>5</w:t>
                    </w:r>
                    <w:r w:rsidRPr="005B2B8E">
                      <w:rPr>
                        <w:rFonts w:cs="Arial"/>
                        <w:bCs/>
                        <w:sz w:val="22"/>
                        <w:szCs w:val="24"/>
                      </w:rPr>
                      <w:t>8-25 | Ulošci za kontrastna sredstva prilikom MR pretrage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5B2B8E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5B2B8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5B2B8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5B2B8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5B2B8E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5B2B8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5B2B8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5B2B8E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5B2B8E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047442CF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72AE64F4EEEA4B4B984F25906082DF2F"/>
                </w:placeholder>
                <w:text/>
              </w:sdtPr>
              <w:sdtContent>
                <w:r w:rsidR="005B2B8E" w:rsidRPr="005B2B8E">
                  <w:rPr>
                    <w:rFonts w:cs="Arial"/>
                    <w:b/>
                  </w:rPr>
                  <w:t>Ulošci za kontrastna sredstva prilikom MR pretrage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PJN-1</w:t>
                </w:r>
                <w:r w:rsidR="005B2B8E">
                  <w:rPr>
                    <w:rFonts w:cs="Arial"/>
                    <w:b/>
                  </w:rPr>
                  <w:t>5</w:t>
                </w:r>
                <w:r w:rsidR="006B7D9E">
                  <w:rPr>
                    <w:rFonts w:cs="Arial"/>
                    <w:b/>
                  </w:rPr>
                  <w:t>8</w:t>
                </w:r>
                <w:r w:rsidR="00624733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D769D"/>
    <w:rsid w:val="00131B1D"/>
    <w:rsid w:val="001631AC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E6247"/>
    <w:rsid w:val="00337A1B"/>
    <w:rsid w:val="00343C71"/>
    <w:rsid w:val="00355501"/>
    <w:rsid w:val="00375B1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73588"/>
    <w:rsid w:val="00577DC1"/>
    <w:rsid w:val="00591BF4"/>
    <w:rsid w:val="0059270C"/>
    <w:rsid w:val="005B2B8E"/>
    <w:rsid w:val="005D66E2"/>
    <w:rsid w:val="00613A62"/>
    <w:rsid w:val="00623D3E"/>
    <w:rsid w:val="00624733"/>
    <w:rsid w:val="0063506A"/>
    <w:rsid w:val="006B7D9E"/>
    <w:rsid w:val="006C42B6"/>
    <w:rsid w:val="006C76D7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301DD"/>
    <w:rsid w:val="009B29A9"/>
    <w:rsid w:val="009C76BF"/>
    <w:rsid w:val="009F2560"/>
    <w:rsid w:val="009F4884"/>
    <w:rsid w:val="00A207BB"/>
    <w:rsid w:val="00A21143"/>
    <w:rsid w:val="00A306CF"/>
    <w:rsid w:val="00A52E2E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2AE64F4EEEA4B4B984F25906082DF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73A337-2BFD-47E9-8403-A0A9A09415F8}"/>
      </w:docPartPr>
      <w:docPartBody>
        <w:p w:rsidR="00DA7D87" w:rsidRDefault="00DA7D87">
          <w:pPr>
            <w:pStyle w:val="72AE64F4EEEA4B4B984F25906082DF2F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2C648B"/>
    <w:rsid w:val="00375B10"/>
    <w:rsid w:val="00526D24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72AE64F4EEEA4B4B984F25906082DF2F">
    <w:name w:val="72AE64F4EEEA4B4B984F25906082DF2F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7</cp:revision>
  <dcterms:created xsi:type="dcterms:W3CDTF">2025-10-01T07:37:00Z</dcterms:created>
  <dcterms:modified xsi:type="dcterms:W3CDTF">2025-10-14T10:23:00Z</dcterms:modified>
</cp:coreProperties>
</file>