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D309" w14:textId="77777777" w:rsidR="008069D7" w:rsidRPr="001A7754" w:rsidRDefault="00D81C74" w:rsidP="008B7108">
      <w:pPr>
        <w:tabs>
          <w:tab w:val="right" w:pos="3261"/>
          <w:tab w:val="left" w:pos="5529"/>
        </w:tabs>
        <w:rPr>
          <w:rFonts w:ascii="Times New Roman" w:hAnsi="Times New Roman"/>
          <w:sz w:val="22"/>
          <w:szCs w:val="22"/>
        </w:rPr>
      </w:pPr>
      <w:r>
        <w:rPr>
          <w:rFonts w:ascii="Times New Roman" w:hAnsi="Times New Roman"/>
          <w:noProof/>
          <w:sz w:val="22"/>
          <w:szCs w:val="22"/>
        </w:rPr>
        <w:pict w14:anchorId="079E55B3">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14:paraId="0267065E" w14:textId="77777777" w:rsidR="00F905B9" w:rsidRDefault="00F905B9">
                  <w:r>
                    <w:rPr>
                      <w:noProof/>
                    </w:rPr>
                    <w:drawing>
                      <wp:inline distT="0" distB="0" distL="0" distR="0" wp14:anchorId="5437CFEC" wp14:editId="7C307762">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2"/>
          <w:szCs w:val="22"/>
        </w:rPr>
        <w:pict w14:anchorId="604A60FC">
          <v:line id="_x0000_s1026" style="position:absolute;z-index:251656704" from="15.25pt,101.65pt" to="461.7pt,101.7pt" o:allowincell="f" strokeweight="1pt">
            <v:stroke startarrowwidth="narrow" startarrowlength="short" endarrowwidth="narrow" endarrowlength="short"/>
          </v:line>
        </w:pict>
      </w:r>
      <w:r w:rsidR="00C23A8C" w:rsidRPr="001A7754">
        <w:rPr>
          <w:rFonts w:ascii="Times New Roman" w:hAnsi="Times New Roman"/>
          <w:sz w:val="22"/>
          <w:szCs w:val="22"/>
        </w:rPr>
        <w:t>,</w:t>
      </w:r>
      <w:r w:rsidR="008069D7" w:rsidRPr="001A7754">
        <w:rPr>
          <w:rFonts w:ascii="Times New Roman" w:hAnsi="Times New Roman"/>
          <w:sz w:val="22"/>
          <w:szCs w:val="22"/>
        </w:rPr>
        <w:t xml:space="preserve"> </w:t>
      </w:r>
      <w:r w:rsidR="008069D7" w:rsidRPr="001A7754">
        <w:rPr>
          <w:rFonts w:ascii="Times New Roman" w:hAnsi="Times New Roman"/>
          <w:b/>
          <w:sz w:val="22"/>
          <w:szCs w:val="22"/>
        </w:rPr>
        <w:tab/>
        <w:t>OPĆA BOLNICA ZADAR</w:t>
      </w:r>
      <w:r w:rsidR="008069D7" w:rsidRPr="001A7754">
        <w:rPr>
          <w:rFonts w:ascii="Times New Roman" w:hAnsi="Times New Roman"/>
          <w:b/>
          <w:sz w:val="22"/>
          <w:szCs w:val="22"/>
        </w:rPr>
        <w:tab/>
        <w:t>GENERAL HOSPITAL ZADAR</w:t>
      </w:r>
      <w:r w:rsidR="008069D7" w:rsidRPr="001A7754">
        <w:rPr>
          <w:rFonts w:ascii="Times New Roman" w:hAnsi="Times New Roman"/>
          <w:b/>
          <w:sz w:val="22"/>
          <w:szCs w:val="22"/>
        </w:rPr>
        <w:br/>
      </w:r>
      <w:r w:rsidR="008069D7" w:rsidRPr="001A7754">
        <w:rPr>
          <w:rFonts w:ascii="Times New Roman" w:hAnsi="Times New Roman"/>
          <w:b/>
          <w:sz w:val="22"/>
          <w:szCs w:val="22"/>
        </w:rPr>
        <w:tab/>
        <w:t>Bože Peričića 5</w:t>
      </w:r>
      <w:r w:rsidR="008069D7" w:rsidRPr="001A7754">
        <w:rPr>
          <w:rFonts w:ascii="Times New Roman" w:hAnsi="Times New Roman"/>
          <w:b/>
          <w:sz w:val="22"/>
          <w:szCs w:val="22"/>
        </w:rPr>
        <w:tab/>
        <w:t xml:space="preserve">Boze </w:t>
      </w:r>
      <w:proofErr w:type="spellStart"/>
      <w:r w:rsidR="008069D7" w:rsidRPr="001A7754">
        <w:rPr>
          <w:rFonts w:ascii="Times New Roman" w:hAnsi="Times New Roman"/>
          <w:b/>
          <w:sz w:val="22"/>
          <w:szCs w:val="22"/>
        </w:rPr>
        <w:t>Pericica</w:t>
      </w:r>
      <w:proofErr w:type="spellEnd"/>
      <w:r w:rsidR="008069D7" w:rsidRPr="001A7754">
        <w:rPr>
          <w:rFonts w:ascii="Times New Roman" w:hAnsi="Times New Roman"/>
          <w:b/>
          <w:sz w:val="22"/>
          <w:szCs w:val="22"/>
        </w:rPr>
        <w:t xml:space="preserve"> 5</w:t>
      </w:r>
      <w:r w:rsidR="008069D7" w:rsidRPr="001A7754">
        <w:rPr>
          <w:rFonts w:ascii="Times New Roman" w:hAnsi="Times New Roman"/>
          <w:b/>
          <w:sz w:val="22"/>
          <w:szCs w:val="22"/>
        </w:rPr>
        <w:br/>
      </w:r>
      <w:r w:rsidR="008069D7" w:rsidRPr="001A7754">
        <w:rPr>
          <w:rFonts w:ascii="Times New Roman" w:hAnsi="Times New Roman"/>
          <w:b/>
          <w:sz w:val="22"/>
          <w:szCs w:val="22"/>
        </w:rPr>
        <w:tab/>
        <w:t>23000 Zadar</w:t>
      </w:r>
      <w:r w:rsidR="008069D7" w:rsidRPr="001A7754">
        <w:rPr>
          <w:rFonts w:ascii="Times New Roman" w:hAnsi="Times New Roman"/>
          <w:b/>
          <w:sz w:val="22"/>
          <w:szCs w:val="22"/>
        </w:rPr>
        <w:tab/>
        <w:t>23000 Zadar</w:t>
      </w:r>
      <w:r w:rsidR="008069D7" w:rsidRPr="001A7754">
        <w:rPr>
          <w:rFonts w:ascii="Times New Roman" w:hAnsi="Times New Roman"/>
          <w:b/>
          <w:sz w:val="22"/>
          <w:szCs w:val="22"/>
        </w:rPr>
        <w:br/>
      </w:r>
      <w:r w:rsidR="008069D7" w:rsidRPr="001A7754">
        <w:rPr>
          <w:rFonts w:ascii="Times New Roman" w:hAnsi="Times New Roman"/>
          <w:b/>
          <w:sz w:val="22"/>
          <w:szCs w:val="22"/>
        </w:rPr>
        <w:tab/>
        <w:t>Hrvatska</w:t>
      </w:r>
      <w:r w:rsidR="008069D7" w:rsidRPr="001A7754">
        <w:rPr>
          <w:rFonts w:ascii="Times New Roman" w:hAnsi="Times New Roman"/>
          <w:b/>
          <w:sz w:val="22"/>
          <w:szCs w:val="22"/>
        </w:rPr>
        <w:tab/>
        <w:t>Croatia</w:t>
      </w:r>
      <w:r w:rsidR="008069D7" w:rsidRPr="001A7754">
        <w:rPr>
          <w:rFonts w:ascii="Times New Roman" w:hAnsi="Times New Roman"/>
          <w:b/>
          <w:sz w:val="22"/>
          <w:szCs w:val="22"/>
        </w:rPr>
        <w:br/>
      </w:r>
      <w:r w:rsidR="008069D7" w:rsidRPr="001A7754">
        <w:rPr>
          <w:rFonts w:ascii="Times New Roman" w:hAnsi="Times New Roman"/>
          <w:b/>
          <w:sz w:val="22"/>
          <w:szCs w:val="22"/>
        </w:rPr>
        <w:tab/>
        <w:t>tel. +385 23-212241</w:t>
      </w:r>
      <w:r w:rsidR="008069D7" w:rsidRPr="001A7754">
        <w:rPr>
          <w:rFonts w:ascii="Times New Roman" w:hAnsi="Times New Roman"/>
          <w:b/>
          <w:sz w:val="22"/>
          <w:szCs w:val="22"/>
        </w:rPr>
        <w:tab/>
        <w:t>tel. +385-23-212241</w:t>
      </w:r>
      <w:r w:rsidR="008069D7" w:rsidRPr="001A7754">
        <w:rPr>
          <w:rFonts w:ascii="Times New Roman" w:hAnsi="Times New Roman"/>
          <w:b/>
          <w:sz w:val="22"/>
          <w:szCs w:val="22"/>
        </w:rPr>
        <w:br/>
      </w:r>
      <w:r w:rsidR="008069D7" w:rsidRPr="001A7754">
        <w:rPr>
          <w:rFonts w:ascii="Times New Roman" w:hAnsi="Times New Roman"/>
          <w:b/>
          <w:sz w:val="22"/>
          <w:szCs w:val="22"/>
        </w:rPr>
        <w:tab/>
        <w:t>fax. +385-23-312386</w:t>
      </w:r>
      <w:r w:rsidR="008069D7" w:rsidRPr="001A7754">
        <w:rPr>
          <w:rFonts w:ascii="Times New Roman" w:hAnsi="Times New Roman"/>
          <w:b/>
          <w:sz w:val="22"/>
          <w:szCs w:val="22"/>
        </w:rPr>
        <w:tab/>
        <w:t>fax. +385-23-312386</w:t>
      </w:r>
      <w:r w:rsidR="008069D7" w:rsidRPr="001A7754">
        <w:rPr>
          <w:rFonts w:ascii="Times New Roman" w:hAnsi="Times New Roman"/>
          <w:b/>
          <w:sz w:val="22"/>
          <w:szCs w:val="22"/>
        </w:rPr>
        <w:br/>
      </w:r>
      <w:r w:rsidR="008069D7" w:rsidRPr="001A7754">
        <w:rPr>
          <w:rFonts w:ascii="Times New Roman" w:hAnsi="Times New Roman"/>
          <w:b/>
          <w:sz w:val="22"/>
          <w:szCs w:val="22"/>
        </w:rPr>
        <w:tab/>
      </w:r>
      <w:r w:rsidR="008069D7" w:rsidRPr="001A7754">
        <w:rPr>
          <w:rFonts w:ascii="Times New Roman" w:hAnsi="Times New Roman"/>
          <w:sz w:val="22"/>
          <w:szCs w:val="22"/>
        </w:rPr>
        <w:tab/>
      </w:r>
    </w:p>
    <w:p w14:paraId="53A9D8AF" w14:textId="77777777" w:rsidR="00544F9B" w:rsidRPr="001A7754" w:rsidRDefault="00544F9B" w:rsidP="008B7108">
      <w:pPr>
        <w:rPr>
          <w:rFonts w:ascii="Times New Roman" w:hAnsi="Times New Roman"/>
          <w:b/>
          <w:sz w:val="22"/>
          <w:szCs w:val="22"/>
        </w:rPr>
      </w:pPr>
    </w:p>
    <w:p w14:paraId="35EA984D" w14:textId="20A0A548" w:rsidR="006C5F30" w:rsidRPr="001A7754" w:rsidRDefault="006C5F30" w:rsidP="008B7108">
      <w:pPr>
        <w:rPr>
          <w:rFonts w:ascii="Times New Roman" w:hAnsi="Times New Roman"/>
          <w:b/>
          <w:sz w:val="22"/>
          <w:szCs w:val="22"/>
          <w:lang w:eastAsia="en-US"/>
        </w:rPr>
      </w:pPr>
      <w:r w:rsidRPr="001A7754">
        <w:rPr>
          <w:rFonts w:ascii="Times New Roman" w:hAnsi="Times New Roman"/>
          <w:b/>
          <w:sz w:val="22"/>
          <w:szCs w:val="22"/>
        </w:rPr>
        <w:t>Zadar</w:t>
      </w:r>
      <w:r w:rsidRPr="00CC1838">
        <w:rPr>
          <w:rFonts w:ascii="Times New Roman" w:hAnsi="Times New Roman"/>
          <w:b/>
          <w:sz w:val="22"/>
          <w:szCs w:val="22"/>
        </w:rPr>
        <w:t xml:space="preserve">, </w:t>
      </w:r>
      <w:r w:rsidR="008562F6">
        <w:rPr>
          <w:rFonts w:ascii="Times New Roman" w:hAnsi="Times New Roman"/>
          <w:b/>
          <w:sz w:val="22"/>
          <w:szCs w:val="22"/>
        </w:rPr>
        <w:t>19</w:t>
      </w:r>
      <w:r w:rsidR="005E5C9E">
        <w:rPr>
          <w:rFonts w:ascii="Times New Roman" w:hAnsi="Times New Roman"/>
          <w:b/>
          <w:sz w:val="22"/>
          <w:szCs w:val="22"/>
        </w:rPr>
        <w:t>.</w:t>
      </w:r>
      <w:r w:rsidR="00A54D78" w:rsidRPr="00CC1838">
        <w:rPr>
          <w:rFonts w:ascii="Times New Roman" w:hAnsi="Times New Roman"/>
          <w:b/>
          <w:sz w:val="22"/>
          <w:szCs w:val="22"/>
        </w:rPr>
        <w:t>0</w:t>
      </w:r>
      <w:r w:rsidR="0066709F">
        <w:rPr>
          <w:rFonts w:ascii="Times New Roman" w:hAnsi="Times New Roman"/>
          <w:b/>
          <w:sz w:val="22"/>
          <w:szCs w:val="22"/>
        </w:rPr>
        <w:t>8</w:t>
      </w:r>
      <w:r w:rsidR="005E5C9E">
        <w:rPr>
          <w:rFonts w:ascii="Times New Roman" w:hAnsi="Times New Roman"/>
          <w:b/>
          <w:sz w:val="22"/>
          <w:szCs w:val="22"/>
        </w:rPr>
        <w:t>.202</w:t>
      </w:r>
      <w:r w:rsidR="008562F6">
        <w:rPr>
          <w:rFonts w:ascii="Times New Roman" w:hAnsi="Times New Roman"/>
          <w:b/>
          <w:sz w:val="22"/>
          <w:szCs w:val="22"/>
        </w:rPr>
        <w:t>5</w:t>
      </w:r>
      <w:r w:rsidRPr="00CC1838">
        <w:rPr>
          <w:rFonts w:ascii="Times New Roman" w:hAnsi="Times New Roman"/>
          <w:b/>
          <w:sz w:val="22"/>
          <w:szCs w:val="22"/>
        </w:rPr>
        <w:t>.</w:t>
      </w:r>
    </w:p>
    <w:p w14:paraId="03E19CF1" w14:textId="0D7B52B7" w:rsidR="00375956" w:rsidRPr="001A7754" w:rsidRDefault="006C5F30" w:rsidP="008B7108">
      <w:pPr>
        <w:tabs>
          <w:tab w:val="left" w:pos="5954"/>
        </w:tabs>
        <w:rPr>
          <w:rFonts w:ascii="Times New Roman" w:hAnsi="Times New Roman"/>
          <w:b/>
          <w:sz w:val="22"/>
          <w:szCs w:val="22"/>
        </w:rPr>
      </w:pPr>
      <w:r w:rsidRPr="001A7754">
        <w:rPr>
          <w:rFonts w:ascii="Times New Roman" w:hAnsi="Times New Roman"/>
          <w:b/>
          <w:sz w:val="22"/>
          <w:szCs w:val="22"/>
        </w:rPr>
        <w:t xml:space="preserve">URBROJ: </w:t>
      </w:r>
      <w:r w:rsidR="0057012B" w:rsidRPr="0057012B">
        <w:rPr>
          <w:rFonts w:ascii="Times New Roman" w:hAnsi="Times New Roman"/>
          <w:b/>
          <w:bCs/>
          <w:sz w:val="22"/>
          <w:szCs w:val="22"/>
        </w:rPr>
        <w:t>04-6783/25-2/25</w:t>
      </w:r>
    </w:p>
    <w:p w14:paraId="014E6A4C" w14:textId="77777777" w:rsidR="006C5F30" w:rsidRPr="001A7754" w:rsidRDefault="006C5F30" w:rsidP="008B7108">
      <w:pPr>
        <w:tabs>
          <w:tab w:val="left" w:pos="5954"/>
        </w:tabs>
        <w:rPr>
          <w:rFonts w:ascii="Times New Roman" w:hAnsi="Times New Roman"/>
          <w:b/>
          <w:sz w:val="22"/>
          <w:szCs w:val="22"/>
        </w:rPr>
      </w:pPr>
    </w:p>
    <w:p w14:paraId="3850A78C" w14:textId="77777777" w:rsidR="0028134E" w:rsidRPr="001A7754" w:rsidRDefault="0028134E" w:rsidP="008B7108">
      <w:pPr>
        <w:tabs>
          <w:tab w:val="left" w:pos="5954"/>
        </w:tabs>
        <w:rPr>
          <w:rFonts w:ascii="Times New Roman" w:hAnsi="Times New Roman"/>
          <w:b/>
          <w:sz w:val="22"/>
          <w:szCs w:val="22"/>
        </w:rPr>
      </w:pPr>
    </w:p>
    <w:p w14:paraId="093879B5" w14:textId="77777777" w:rsidR="00D13C08" w:rsidRPr="001A7754" w:rsidRDefault="00D13C08" w:rsidP="00D13C08">
      <w:pPr>
        <w:autoSpaceDE w:val="0"/>
        <w:autoSpaceDN w:val="0"/>
        <w:adjustRightInd w:val="0"/>
        <w:jc w:val="right"/>
        <w:rPr>
          <w:rFonts w:ascii="Times New Roman" w:hAnsi="Times New Roman"/>
          <w:b/>
          <w:bCs/>
          <w:sz w:val="22"/>
          <w:szCs w:val="22"/>
        </w:rPr>
      </w:pPr>
      <w:r w:rsidRPr="001A7754">
        <w:rPr>
          <w:rFonts w:ascii="Times New Roman" w:hAnsi="Times New Roman"/>
          <w:b/>
          <w:bCs/>
          <w:sz w:val="22"/>
          <w:szCs w:val="22"/>
        </w:rPr>
        <w:t>-SVIM ZAINTERESIRANIM PONUDITELJIMA-</w:t>
      </w:r>
    </w:p>
    <w:p w14:paraId="56A1DD82" w14:textId="77777777" w:rsidR="00B76772" w:rsidRPr="001A7754" w:rsidRDefault="00B76772" w:rsidP="0028134E">
      <w:pPr>
        <w:autoSpaceDE w:val="0"/>
        <w:autoSpaceDN w:val="0"/>
        <w:adjustRightInd w:val="0"/>
        <w:jc w:val="right"/>
        <w:rPr>
          <w:rFonts w:ascii="Times New Roman" w:hAnsi="Times New Roman"/>
          <w:b/>
          <w:bCs/>
          <w:sz w:val="22"/>
          <w:szCs w:val="22"/>
          <w:lang w:val="sl-SI"/>
        </w:rPr>
      </w:pPr>
    </w:p>
    <w:p w14:paraId="1ABBAC61" w14:textId="77777777" w:rsidR="0078160A" w:rsidRPr="001A7754" w:rsidRDefault="0078160A" w:rsidP="0028134E">
      <w:pPr>
        <w:tabs>
          <w:tab w:val="left" w:pos="1260"/>
        </w:tabs>
        <w:jc w:val="right"/>
        <w:rPr>
          <w:rFonts w:ascii="Times New Roman" w:hAnsi="Times New Roman"/>
          <w:b/>
          <w:sz w:val="22"/>
          <w:szCs w:val="22"/>
          <w:lang w:val="sl-SI"/>
        </w:rPr>
      </w:pPr>
    </w:p>
    <w:p w14:paraId="2CD0CB26" w14:textId="77777777" w:rsidR="0028134E" w:rsidRPr="001A7754" w:rsidRDefault="0028134E" w:rsidP="008B7108">
      <w:pPr>
        <w:tabs>
          <w:tab w:val="left" w:pos="1260"/>
        </w:tabs>
        <w:rPr>
          <w:rFonts w:ascii="Times New Roman" w:hAnsi="Times New Roman"/>
          <w:sz w:val="22"/>
          <w:szCs w:val="22"/>
        </w:rPr>
      </w:pPr>
    </w:p>
    <w:p w14:paraId="610E3656" w14:textId="77777777" w:rsidR="0078160A" w:rsidRPr="001A7754" w:rsidRDefault="0078160A" w:rsidP="008B7108">
      <w:pPr>
        <w:tabs>
          <w:tab w:val="left" w:pos="1260"/>
        </w:tabs>
        <w:rPr>
          <w:rFonts w:ascii="Times New Roman" w:hAnsi="Times New Roman"/>
          <w:sz w:val="22"/>
          <w:szCs w:val="22"/>
        </w:rPr>
      </w:pPr>
      <w:r w:rsidRPr="001A7754">
        <w:rPr>
          <w:rFonts w:ascii="Times New Roman" w:hAnsi="Times New Roman"/>
          <w:sz w:val="22"/>
          <w:szCs w:val="22"/>
        </w:rPr>
        <w:t>PREDMET: Poziv za dostavu Ponude</w:t>
      </w:r>
      <w:r w:rsidRPr="001A7754">
        <w:rPr>
          <w:rFonts w:ascii="Times New Roman" w:hAnsi="Times New Roman"/>
          <w:b/>
          <w:sz w:val="22"/>
          <w:szCs w:val="22"/>
        </w:rPr>
        <w:t xml:space="preserve"> </w:t>
      </w:r>
      <w:r w:rsidRPr="001A7754">
        <w:rPr>
          <w:rFonts w:ascii="Times New Roman" w:hAnsi="Times New Roman"/>
          <w:sz w:val="22"/>
          <w:szCs w:val="22"/>
        </w:rPr>
        <w:t>za nabavu</w:t>
      </w:r>
      <w:r w:rsidR="00A536C7" w:rsidRPr="001A7754">
        <w:rPr>
          <w:rFonts w:ascii="Times New Roman" w:hAnsi="Times New Roman"/>
          <w:sz w:val="22"/>
          <w:szCs w:val="22"/>
        </w:rPr>
        <w:t>:</w:t>
      </w:r>
    </w:p>
    <w:p w14:paraId="794770A8" w14:textId="77777777" w:rsidR="00755EDB" w:rsidRPr="001A7754" w:rsidRDefault="00755EDB" w:rsidP="00BC3F77">
      <w:pPr>
        <w:tabs>
          <w:tab w:val="left" w:pos="1260"/>
        </w:tabs>
        <w:jc w:val="center"/>
        <w:rPr>
          <w:rFonts w:ascii="Times New Roman" w:hAnsi="Times New Roman"/>
          <w:b/>
          <w:color w:val="FF0000"/>
          <w:sz w:val="22"/>
          <w:szCs w:val="22"/>
        </w:rPr>
      </w:pPr>
    </w:p>
    <w:p w14:paraId="44B9E10E" w14:textId="77777777" w:rsidR="001A7754" w:rsidRDefault="001A7754" w:rsidP="00AC1315">
      <w:pPr>
        <w:jc w:val="center"/>
        <w:rPr>
          <w:rFonts w:ascii="Times New Roman" w:hAnsi="Times New Roman"/>
          <w:b/>
          <w:sz w:val="44"/>
          <w:szCs w:val="22"/>
        </w:rPr>
      </w:pPr>
    </w:p>
    <w:p w14:paraId="37E96526" w14:textId="3BFBA000" w:rsidR="0078160A" w:rsidRPr="001A7754" w:rsidRDefault="0057012B" w:rsidP="00BC3F77">
      <w:pPr>
        <w:tabs>
          <w:tab w:val="left" w:pos="1260"/>
        </w:tabs>
        <w:jc w:val="center"/>
        <w:rPr>
          <w:rFonts w:ascii="Times New Roman" w:hAnsi="Times New Roman"/>
          <w:color w:val="FF0000"/>
          <w:sz w:val="22"/>
          <w:szCs w:val="22"/>
        </w:rPr>
      </w:pPr>
      <w:r>
        <w:rPr>
          <w:rFonts w:ascii="Times New Roman" w:hAnsi="Times New Roman"/>
          <w:b/>
          <w:sz w:val="44"/>
          <w:szCs w:val="22"/>
        </w:rPr>
        <w:t>Periodično ispitivanje radnog okoliša, ventilacije i kemijske štetnosti</w:t>
      </w:r>
    </w:p>
    <w:p w14:paraId="0FDA3BE6" w14:textId="77777777" w:rsidR="0028134E" w:rsidRPr="001A7754" w:rsidRDefault="0028134E" w:rsidP="008B7108">
      <w:pPr>
        <w:rPr>
          <w:rFonts w:ascii="Times New Roman" w:hAnsi="Times New Roman"/>
          <w:sz w:val="22"/>
          <w:szCs w:val="22"/>
        </w:rPr>
      </w:pPr>
    </w:p>
    <w:p w14:paraId="423898E8" w14:textId="77777777" w:rsidR="00D13C08" w:rsidRPr="001A7754" w:rsidRDefault="00D13C08" w:rsidP="00D13C08">
      <w:pPr>
        <w:rPr>
          <w:rFonts w:ascii="Times New Roman" w:hAnsi="Times New Roman"/>
          <w:sz w:val="22"/>
          <w:szCs w:val="22"/>
        </w:rPr>
      </w:pPr>
      <w:r w:rsidRPr="001A7754">
        <w:rPr>
          <w:rFonts w:ascii="Times New Roman" w:hAnsi="Times New Roman"/>
          <w:sz w:val="22"/>
          <w:szCs w:val="22"/>
        </w:rPr>
        <w:t>Poštovani,</w:t>
      </w:r>
    </w:p>
    <w:p w14:paraId="104ED885" w14:textId="77777777" w:rsidR="00D13C08" w:rsidRDefault="00D13C08" w:rsidP="00D13C08">
      <w:pPr>
        <w:rPr>
          <w:rFonts w:ascii="Times New Roman" w:hAnsi="Times New Roman"/>
          <w:sz w:val="22"/>
          <w:szCs w:val="22"/>
        </w:rPr>
      </w:pPr>
    </w:p>
    <w:p w14:paraId="3BD530CC" w14:textId="77777777" w:rsidR="00231791" w:rsidRPr="001A7754" w:rsidRDefault="00231791" w:rsidP="00D13C08">
      <w:pPr>
        <w:rPr>
          <w:rFonts w:ascii="Times New Roman" w:hAnsi="Times New Roman"/>
          <w:sz w:val="22"/>
          <w:szCs w:val="22"/>
        </w:rPr>
      </w:pPr>
    </w:p>
    <w:p w14:paraId="7CBDCAB6" w14:textId="77777777" w:rsidR="00D13C08" w:rsidRPr="001A7754" w:rsidRDefault="00D13C08" w:rsidP="00D13C08">
      <w:pPr>
        <w:jc w:val="both"/>
        <w:rPr>
          <w:rFonts w:ascii="Times New Roman" w:hAnsi="Times New Roman"/>
          <w:sz w:val="22"/>
          <w:szCs w:val="22"/>
        </w:rPr>
      </w:pPr>
      <w:r w:rsidRPr="001A7754">
        <w:rPr>
          <w:rFonts w:ascii="Times New Roman" w:hAnsi="Times New Roman"/>
          <w:b/>
          <w:sz w:val="22"/>
          <w:szCs w:val="22"/>
        </w:rPr>
        <w:t>OPĆA</w:t>
      </w:r>
      <w:r w:rsidR="001A7754" w:rsidRPr="001A7754">
        <w:rPr>
          <w:rFonts w:ascii="Times New Roman" w:hAnsi="Times New Roman"/>
          <w:b/>
          <w:sz w:val="22"/>
          <w:szCs w:val="22"/>
        </w:rPr>
        <w:t xml:space="preserve"> BOLNICA ZADAR, Bože Peričića 5</w:t>
      </w:r>
      <w:r w:rsidRPr="001A7754">
        <w:rPr>
          <w:rFonts w:ascii="Times New Roman" w:hAnsi="Times New Roman"/>
          <w:b/>
          <w:sz w:val="22"/>
          <w:szCs w:val="22"/>
        </w:rPr>
        <w:t>, 23000 Zadar</w:t>
      </w:r>
      <w:r w:rsidRPr="001A7754">
        <w:rPr>
          <w:rFonts w:ascii="Times New Roman" w:hAnsi="Times New Roman"/>
          <w:sz w:val="22"/>
          <w:szCs w:val="22"/>
        </w:rPr>
        <w:t xml:space="preserve"> kao Naručitelj ovim putem poziva Vas dostaviti ponudu za nabavu gornjeg predmeta nabave.</w:t>
      </w:r>
    </w:p>
    <w:p w14:paraId="1816A8B2" w14:textId="77777777" w:rsidR="000F3BE6" w:rsidRPr="001A7754" w:rsidRDefault="00D13C08" w:rsidP="00D13C08">
      <w:pPr>
        <w:jc w:val="both"/>
        <w:rPr>
          <w:rFonts w:ascii="Times New Roman" w:hAnsi="Times New Roman"/>
          <w:sz w:val="22"/>
          <w:szCs w:val="22"/>
        </w:rPr>
      </w:pPr>
      <w:r w:rsidRPr="001A7754">
        <w:rPr>
          <w:rFonts w:ascii="Times New Roman" w:hAnsi="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14:paraId="385282D1" w14:textId="15EBCED7" w:rsidR="00D13C08" w:rsidRPr="000F3BE6" w:rsidRDefault="00D13C08" w:rsidP="00D13C08">
      <w:pPr>
        <w:pStyle w:val="Podnoje"/>
        <w:jc w:val="both"/>
        <w:outlineLvl w:val="0"/>
        <w:rPr>
          <w:rFonts w:ascii="Times New Roman" w:hAnsi="Times New Roman"/>
          <w:color w:val="000000"/>
          <w:szCs w:val="24"/>
        </w:rPr>
      </w:pPr>
      <w:r w:rsidRPr="000F3BE6">
        <w:rPr>
          <w:rFonts w:ascii="Times New Roman" w:hAnsi="Times New Roman"/>
          <w:szCs w:val="24"/>
        </w:rPr>
        <w:t xml:space="preserve">Vašu ponudu molimo dostaviti najkasnije do </w:t>
      </w:r>
      <w:r w:rsidR="0057012B">
        <w:rPr>
          <w:rFonts w:ascii="Times New Roman" w:hAnsi="Times New Roman"/>
          <w:b/>
          <w:szCs w:val="24"/>
          <w:u w:val="single"/>
        </w:rPr>
        <w:t>2</w:t>
      </w:r>
      <w:r w:rsidR="007E4BDA">
        <w:rPr>
          <w:rFonts w:ascii="Times New Roman" w:hAnsi="Times New Roman"/>
          <w:b/>
          <w:szCs w:val="24"/>
          <w:u w:val="single"/>
        </w:rPr>
        <w:t>2</w:t>
      </w:r>
      <w:r w:rsidR="0057012B">
        <w:rPr>
          <w:rFonts w:ascii="Times New Roman" w:hAnsi="Times New Roman"/>
          <w:b/>
          <w:szCs w:val="24"/>
          <w:u w:val="single"/>
        </w:rPr>
        <w:t>.</w:t>
      </w:r>
      <w:r w:rsidRPr="002D54C5">
        <w:rPr>
          <w:rFonts w:ascii="Times New Roman" w:hAnsi="Times New Roman"/>
          <w:b/>
          <w:szCs w:val="24"/>
          <w:u w:val="single"/>
        </w:rPr>
        <w:t>0</w:t>
      </w:r>
      <w:r w:rsidR="0057012B">
        <w:rPr>
          <w:rFonts w:ascii="Times New Roman" w:hAnsi="Times New Roman"/>
          <w:b/>
          <w:szCs w:val="24"/>
          <w:u w:val="single"/>
        </w:rPr>
        <w:t>8</w:t>
      </w:r>
      <w:r w:rsidR="009E34C5" w:rsidRPr="002D54C5">
        <w:rPr>
          <w:rFonts w:ascii="Times New Roman" w:hAnsi="Times New Roman"/>
          <w:b/>
          <w:szCs w:val="24"/>
          <w:u w:val="single"/>
        </w:rPr>
        <w:t>.202</w:t>
      </w:r>
      <w:r w:rsidR="0057012B">
        <w:rPr>
          <w:rFonts w:ascii="Times New Roman" w:hAnsi="Times New Roman"/>
          <w:b/>
          <w:szCs w:val="24"/>
          <w:u w:val="single"/>
        </w:rPr>
        <w:t>5</w:t>
      </w:r>
      <w:r w:rsidRPr="002D54C5">
        <w:rPr>
          <w:rFonts w:ascii="Times New Roman" w:hAnsi="Times New Roman"/>
          <w:b/>
          <w:szCs w:val="24"/>
          <w:u w:val="single"/>
        </w:rPr>
        <w:t>.</w:t>
      </w:r>
      <w:r w:rsidRPr="002D54C5">
        <w:rPr>
          <w:rFonts w:ascii="Times New Roman" w:hAnsi="Times New Roman"/>
          <w:szCs w:val="24"/>
        </w:rPr>
        <w:t xml:space="preserve"> godine do </w:t>
      </w:r>
      <w:r w:rsidRPr="002D54C5">
        <w:rPr>
          <w:rFonts w:ascii="Times New Roman" w:hAnsi="Times New Roman"/>
          <w:b/>
          <w:szCs w:val="24"/>
        </w:rPr>
        <w:t>12:00</w:t>
      </w:r>
      <w:r w:rsidRPr="000F3BE6">
        <w:rPr>
          <w:rFonts w:ascii="Times New Roman" w:hAnsi="Times New Roman"/>
          <w:szCs w:val="24"/>
        </w:rPr>
        <w:t xml:space="preserve"> sati na adresu:</w:t>
      </w:r>
      <w:r w:rsidRPr="000F3BE6">
        <w:rPr>
          <w:rFonts w:ascii="Times New Roman" w:hAnsi="Times New Roman"/>
          <w:color w:val="000000"/>
          <w:szCs w:val="24"/>
        </w:rPr>
        <w:t xml:space="preserve"> </w:t>
      </w:r>
    </w:p>
    <w:p w14:paraId="507150B6" w14:textId="0094EEDD" w:rsidR="000F3BE6" w:rsidRPr="00F820C6" w:rsidRDefault="00D81C74" w:rsidP="000F3BE6">
      <w:pPr>
        <w:numPr>
          <w:ilvl w:val="0"/>
          <w:numId w:val="5"/>
        </w:numPr>
        <w:pBdr>
          <w:bar w:val="single" w:sz="4" w:color="auto"/>
        </w:pBdr>
        <w:tabs>
          <w:tab w:val="left" w:pos="357"/>
          <w:tab w:val="num" w:pos="674"/>
        </w:tabs>
        <w:jc w:val="both"/>
        <w:rPr>
          <w:rStyle w:val="Hiperveza"/>
          <w:rFonts w:ascii="Times New Roman" w:hAnsi="Times New Roman"/>
          <w:b/>
          <w:sz w:val="32"/>
          <w:szCs w:val="32"/>
        </w:rPr>
      </w:pPr>
      <w:hyperlink r:id="rId9" w:history="1">
        <w:r w:rsidRPr="00EF2C97">
          <w:rPr>
            <w:rStyle w:val="Hiperveza"/>
            <w:rFonts w:ascii="Times New Roman" w:hAnsi="Times New Roman"/>
            <w:b/>
            <w:sz w:val="32"/>
            <w:szCs w:val="32"/>
          </w:rPr>
          <w:t>nino.funcic@bolnice-zadar.hr</w:t>
        </w:r>
      </w:hyperlink>
      <w:r w:rsidR="00F820C6">
        <w:rPr>
          <w:rFonts w:ascii="Times New Roman" w:hAnsi="Times New Roman"/>
          <w:b/>
          <w:color w:val="000000"/>
          <w:sz w:val="32"/>
          <w:szCs w:val="32"/>
        </w:rPr>
        <w:t>;</w:t>
      </w:r>
      <w:r>
        <w:rPr>
          <w:rFonts w:ascii="Times New Roman" w:hAnsi="Times New Roman"/>
          <w:b/>
          <w:color w:val="000000"/>
          <w:sz w:val="32"/>
          <w:szCs w:val="32"/>
        </w:rPr>
        <w:t xml:space="preserve"> </w:t>
      </w:r>
      <w:r w:rsidR="00F820C6" w:rsidRPr="00F820C6">
        <w:rPr>
          <w:rStyle w:val="Hiperveza"/>
          <w:rFonts w:ascii="Times New Roman" w:hAnsi="Times New Roman"/>
          <w:b/>
          <w:sz w:val="32"/>
          <w:szCs w:val="32"/>
        </w:rPr>
        <w:t>m</w:t>
      </w:r>
      <w:r w:rsidR="0066709F">
        <w:rPr>
          <w:rStyle w:val="Hiperveza"/>
          <w:rFonts w:ascii="Times New Roman" w:hAnsi="Times New Roman"/>
          <w:b/>
          <w:sz w:val="32"/>
          <w:szCs w:val="32"/>
        </w:rPr>
        <w:t>a</w:t>
      </w:r>
      <w:r w:rsidR="0057012B">
        <w:rPr>
          <w:rStyle w:val="Hiperveza"/>
          <w:rFonts w:ascii="Times New Roman" w:hAnsi="Times New Roman"/>
          <w:b/>
          <w:sz w:val="32"/>
          <w:szCs w:val="32"/>
        </w:rPr>
        <w:t>rtina</w:t>
      </w:r>
      <w:r w:rsidR="00F820C6" w:rsidRPr="00F820C6">
        <w:rPr>
          <w:rStyle w:val="Hiperveza"/>
          <w:rFonts w:ascii="Times New Roman" w:hAnsi="Times New Roman"/>
          <w:b/>
          <w:sz w:val="32"/>
          <w:szCs w:val="32"/>
        </w:rPr>
        <w:t>.</w:t>
      </w:r>
      <w:r w:rsidR="0057012B">
        <w:rPr>
          <w:rStyle w:val="Hiperveza"/>
          <w:rFonts w:ascii="Times New Roman" w:hAnsi="Times New Roman"/>
          <w:b/>
          <w:sz w:val="32"/>
          <w:szCs w:val="32"/>
        </w:rPr>
        <w:t>sebalj</w:t>
      </w:r>
      <w:r w:rsidR="00F820C6" w:rsidRPr="00F820C6">
        <w:rPr>
          <w:rStyle w:val="Hiperveza"/>
          <w:rFonts w:ascii="Times New Roman" w:hAnsi="Times New Roman"/>
          <w:b/>
          <w:sz w:val="32"/>
          <w:szCs w:val="32"/>
        </w:rPr>
        <w:t>@bolnica-zadar.hr</w:t>
      </w:r>
    </w:p>
    <w:p w14:paraId="26322638" w14:textId="77777777" w:rsidR="000F3BE6" w:rsidRDefault="000F3BE6" w:rsidP="000F3BE6">
      <w:pPr>
        <w:pBdr>
          <w:bar w:val="single" w:sz="4" w:color="auto"/>
        </w:pBdr>
        <w:tabs>
          <w:tab w:val="left" w:pos="357"/>
          <w:tab w:val="num" w:pos="705"/>
        </w:tabs>
        <w:jc w:val="both"/>
        <w:rPr>
          <w:rFonts w:ascii="Times New Roman" w:hAnsi="Times New Roman"/>
          <w:b/>
          <w:color w:val="000000"/>
          <w:szCs w:val="24"/>
        </w:rPr>
      </w:pPr>
    </w:p>
    <w:p w14:paraId="6CF0EC7C" w14:textId="77777777" w:rsidR="000F3BE6" w:rsidRDefault="000F3BE6" w:rsidP="000F3BE6">
      <w:pPr>
        <w:pBdr>
          <w:bar w:val="single" w:sz="4" w:color="auto"/>
        </w:pBdr>
        <w:tabs>
          <w:tab w:val="left" w:pos="357"/>
          <w:tab w:val="num" w:pos="705"/>
        </w:tabs>
        <w:jc w:val="both"/>
        <w:rPr>
          <w:rFonts w:ascii="Times New Roman" w:hAnsi="Times New Roman"/>
          <w:b/>
          <w:color w:val="000000"/>
          <w:szCs w:val="24"/>
        </w:rPr>
      </w:pPr>
    </w:p>
    <w:p w14:paraId="71AD4F73" w14:textId="77777777" w:rsidR="000F3BE6" w:rsidRPr="000F3BE6" w:rsidRDefault="000F3BE6" w:rsidP="000F3BE6">
      <w:pPr>
        <w:pBdr>
          <w:bar w:val="single" w:sz="4" w:color="auto"/>
        </w:pBdr>
        <w:tabs>
          <w:tab w:val="left" w:pos="357"/>
          <w:tab w:val="num" w:pos="705"/>
        </w:tabs>
        <w:jc w:val="both"/>
        <w:rPr>
          <w:rFonts w:ascii="Times New Roman" w:hAnsi="Times New Roman"/>
          <w:b/>
          <w:color w:val="000000"/>
          <w:szCs w:val="24"/>
        </w:rPr>
      </w:pPr>
    </w:p>
    <w:p w14:paraId="20CDD91A" w14:textId="77777777" w:rsidR="00D13C08" w:rsidRPr="001A7754" w:rsidRDefault="00D13C08" w:rsidP="00D13C08">
      <w:pPr>
        <w:pBdr>
          <w:bar w:val="single" w:sz="4" w:color="auto"/>
        </w:pBdr>
        <w:tabs>
          <w:tab w:val="left" w:pos="357"/>
        </w:tabs>
        <w:jc w:val="both"/>
        <w:rPr>
          <w:rFonts w:ascii="Times New Roman" w:hAnsi="Times New Roman"/>
          <w:sz w:val="22"/>
          <w:szCs w:val="22"/>
        </w:rPr>
      </w:pPr>
      <w:r w:rsidRPr="001A7754">
        <w:rPr>
          <w:rFonts w:ascii="Times New Roman" w:hAnsi="Times New Roman"/>
          <w:sz w:val="22"/>
          <w:szCs w:val="22"/>
        </w:rPr>
        <w:t xml:space="preserve">Ponudu otvaraju osobe koje provode nabavu.  </w:t>
      </w:r>
    </w:p>
    <w:p w14:paraId="140E8AB2" w14:textId="77777777" w:rsidR="00D13C08" w:rsidRPr="001A7754" w:rsidRDefault="00D13C08" w:rsidP="00D13C08">
      <w:pPr>
        <w:pBdr>
          <w:bar w:val="single" w:sz="4" w:color="auto"/>
        </w:pBdr>
        <w:tabs>
          <w:tab w:val="left" w:pos="357"/>
        </w:tabs>
        <w:jc w:val="both"/>
        <w:rPr>
          <w:rFonts w:ascii="Times New Roman" w:hAnsi="Times New Roman"/>
          <w:sz w:val="22"/>
          <w:szCs w:val="22"/>
        </w:rPr>
      </w:pPr>
    </w:p>
    <w:p w14:paraId="0CEB96C0" w14:textId="77777777" w:rsidR="00231791" w:rsidRDefault="00231791" w:rsidP="00D13C08">
      <w:pPr>
        <w:rPr>
          <w:rFonts w:ascii="Times New Roman" w:hAnsi="Times New Roman"/>
          <w:sz w:val="22"/>
          <w:szCs w:val="22"/>
        </w:rPr>
      </w:pPr>
    </w:p>
    <w:p w14:paraId="4502ED2F" w14:textId="77777777" w:rsidR="004961F3" w:rsidRDefault="004961F3" w:rsidP="00D13C08">
      <w:pPr>
        <w:rPr>
          <w:rFonts w:ascii="Times New Roman" w:hAnsi="Times New Roman"/>
          <w:sz w:val="22"/>
          <w:szCs w:val="22"/>
        </w:rPr>
      </w:pPr>
    </w:p>
    <w:p w14:paraId="1C520F13" w14:textId="77777777" w:rsidR="005E5C9E" w:rsidRDefault="005E5C9E" w:rsidP="00D13C08">
      <w:pPr>
        <w:rPr>
          <w:rFonts w:ascii="Times New Roman" w:hAnsi="Times New Roman"/>
          <w:sz w:val="22"/>
          <w:szCs w:val="22"/>
        </w:rPr>
      </w:pPr>
    </w:p>
    <w:p w14:paraId="13190E11" w14:textId="77777777" w:rsidR="005E5C9E" w:rsidRDefault="005E5C9E" w:rsidP="00D13C08">
      <w:pPr>
        <w:rPr>
          <w:rFonts w:ascii="Times New Roman" w:hAnsi="Times New Roman"/>
          <w:sz w:val="22"/>
          <w:szCs w:val="22"/>
        </w:rPr>
      </w:pPr>
    </w:p>
    <w:p w14:paraId="433D6490" w14:textId="77777777" w:rsidR="005E5C9E" w:rsidRDefault="005E5C9E" w:rsidP="00D13C08">
      <w:pPr>
        <w:rPr>
          <w:rFonts w:ascii="Times New Roman" w:hAnsi="Times New Roman"/>
          <w:sz w:val="22"/>
          <w:szCs w:val="22"/>
        </w:rPr>
      </w:pPr>
    </w:p>
    <w:p w14:paraId="2547BF9B" w14:textId="77777777" w:rsidR="005E5C9E" w:rsidRPr="001A7754" w:rsidRDefault="005E5C9E" w:rsidP="00D13C08">
      <w:pPr>
        <w:rPr>
          <w:rFonts w:ascii="Times New Roman" w:hAnsi="Times New Roman"/>
          <w:sz w:val="22"/>
          <w:szCs w:val="22"/>
        </w:rPr>
      </w:pPr>
    </w:p>
    <w:p w14:paraId="4C8E683D" w14:textId="77777777" w:rsidR="00A536C7" w:rsidRPr="001A7754" w:rsidRDefault="00A536C7" w:rsidP="008B7108">
      <w:pPr>
        <w:rPr>
          <w:rFonts w:ascii="Times New Roman" w:hAnsi="Times New Roman"/>
          <w:sz w:val="22"/>
          <w:szCs w:val="22"/>
        </w:rPr>
      </w:pPr>
    </w:p>
    <w:p w14:paraId="0E41B837" w14:textId="77777777" w:rsidR="005E5C9E" w:rsidRDefault="005E5C9E" w:rsidP="004F7022">
      <w:pPr>
        <w:jc w:val="both"/>
        <w:rPr>
          <w:rFonts w:ascii="Times New Roman" w:hAnsi="Times New Roman"/>
          <w:bCs/>
          <w:sz w:val="22"/>
          <w:szCs w:val="22"/>
        </w:rPr>
      </w:pPr>
    </w:p>
    <w:p w14:paraId="0A44D779" w14:textId="77777777" w:rsidR="005E5C9E" w:rsidRDefault="005E5C9E" w:rsidP="004F7022">
      <w:pPr>
        <w:jc w:val="both"/>
        <w:rPr>
          <w:rFonts w:ascii="Times New Roman" w:hAnsi="Times New Roman"/>
          <w:bCs/>
          <w:sz w:val="22"/>
          <w:szCs w:val="22"/>
        </w:rPr>
      </w:pPr>
    </w:p>
    <w:p w14:paraId="0E0AE6FF" w14:textId="77777777" w:rsidR="005E5C9E" w:rsidRDefault="005E5C9E" w:rsidP="004F7022">
      <w:pPr>
        <w:jc w:val="both"/>
        <w:rPr>
          <w:rFonts w:ascii="Times New Roman" w:hAnsi="Times New Roman"/>
          <w:bCs/>
          <w:sz w:val="22"/>
          <w:szCs w:val="22"/>
        </w:rPr>
      </w:pPr>
    </w:p>
    <w:p w14:paraId="534C744A" w14:textId="77777777" w:rsidR="004F7022" w:rsidRPr="004A0DBE" w:rsidRDefault="004F7022" w:rsidP="004F7022">
      <w:pPr>
        <w:jc w:val="both"/>
        <w:rPr>
          <w:rFonts w:ascii="Times New Roman" w:hAnsi="Times New Roman"/>
          <w:sz w:val="22"/>
          <w:szCs w:val="22"/>
        </w:rPr>
      </w:pPr>
      <w:r w:rsidRPr="004A0DBE">
        <w:rPr>
          <w:rFonts w:ascii="Times New Roman" w:hAnsi="Times New Roman"/>
          <w:sz w:val="22"/>
          <w:szCs w:val="22"/>
        </w:rPr>
        <w:t>Privitak:</w:t>
      </w:r>
    </w:p>
    <w:p w14:paraId="371628CE" w14:textId="77777777" w:rsidR="004F7022" w:rsidRPr="004A0DBE" w:rsidRDefault="004F7022" w:rsidP="004F7022">
      <w:pPr>
        <w:jc w:val="both"/>
        <w:rPr>
          <w:rFonts w:ascii="Times New Roman" w:hAnsi="Times New Roman"/>
          <w:sz w:val="22"/>
          <w:szCs w:val="22"/>
        </w:rPr>
      </w:pPr>
      <w:r w:rsidRPr="004A0DBE">
        <w:rPr>
          <w:rFonts w:ascii="Times New Roman" w:hAnsi="Times New Roman"/>
          <w:sz w:val="22"/>
          <w:szCs w:val="22"/>
        </w:rPr>
        <w:t xml:space="preserve">- Opis predmeta nabave </w:t>
      </w:r>
    </w:p>
    <w:p w14:paraId="68282C38" w14:textId="77777777" w:rsidR="004F7022" w:rsidRPr="004A0DBE" w:rsidRDefault="004F7022" w:rsidP="004F7022">
      <w:pPr>
        <w:jc w:val="both"/>
        <w:rPr>
          <w:rFonts w:ascii="Times New Roman" w:hAnsi="Times New Roman"/>
          <w:sz w:val="22"/>
          <w:szCs w:val="22"/>
        </w:rPr>
      </w:pPr>
      <w:r w:rsidRPr="004A0DBE">
        <w:rPr>
          <w:rFonts w:ascii="Times New Roman" w:hAnsi="Times New Roman"/>
          <w:sz w:val="22"/>
          <w:szCs w:val="22"/>
        </w:rPr>
        <w:t>- Popis dokumenata kojima se dokazuje da ne postoje razlozi za obvezno isključenje ponuditelja</w:t>
      </w:r>
    </w:p>
    <w:p w14:paraId="683541D3" w14:textId="77777777" w:rsidR="004F7022" w:rsidRPr="004A0DBE" w:rsidRDefault="004F7022" w:rsidP="004F7022">
      <w:pPr>
        <w:jc w:val="both"/>
        <w:rPr>
          <w:rFonts w:ascii="Times New Roman" w:hAnsi="Times New Roman"/>
          <w:sz w:val="22"/>
          <w:szCs w:val="22"/>
        </w:rPr>
      </w:pPr>
      <w:r w:rsidRPr="004A0DBE">
        <w:rPr>
          <w:rFonts w:ascii="Times New Roman" w:hAnsi="Times New Roman"/>
          <w:sz w:val="22"/>
          <w:szCs w:val="22"/>
        </w:rPr>
        <w:t xml:space="preserve">i kojima se dokazuje pravna i poslovna sposobnost, financijsku sposobnost i tehničku i stručnu sposobnost </w:t>
      </w:r>
    </w:p>
    <w:p w14:paraId="5E2B218E" w14:textId="77777777" w:rsidR="004F7022" w:rsidRPr="004A0DBE" w:rsidRDefault="004F7022" w:rsidP="004F7022">
      <w:pPr>
        <w:rPr>
          <w:rFonts w:ascii="Times New Roman" w:hAnsi="Times New Roman"/>
          <w:sz w:val="22"/>
          <w:szCs w:val="22"/>
        </w:rPr>
      </w:pPr>
      <w:r w:rsidRPr="004A0DBE">
        <w:rPr>
          <w:rFonts w:ascii="Times New Roman" w:hAnsi="Times New Roman"/>
          <w:sz w:val="22"/>
          <w:szCs w:val="22"/>
        </w:rPr>
        <w:br w:type="page"/>
      </w:r>
    </w:p>
    <w:p w14:paraId="37B31FA0" w14:textId="77777777" w:rsidR="003913FA" w:rsidRPr="001A7754" w:rsidRDefault="002A7B22" w:rsidP="008B7108">
      <w:pPr>
        <w:pStyle w:val="Obinitekst"/>
        <w:rPr>
          <w:rFonts w:ascii="Times New Roman" w:hAnsi="Times New Roman"/>
          <w:b/>
          <w:sz w:val="22"/>
          <w:szCs w:val="22"/>
        </w:rPr>
      </w:pPr>
      <w:r w:rsidRPr="001A7754">
        <w:rPr>
          <w:rFonts w:ascii="Times New Roman" w:hAnsi="Times New Roman"/>
          <w:b/>
          <w:noProof/>
          <w:sz w:val="22"/>
          <w:szCs w:val="22"/>
          <w:lang w:eastAsia="hr-HR"/>
        </w:rPr>
        <w:lastRenderedPageBreak/>
        <w:drawing>
          <wp:anchor distT="0" distB="0" distL="114300" distR="114300" simplePos="0" relativeHeight="251658752" behindDoc="0" locked="0" layoutInCell="1" allowOverlap="1" wp14:anchorId="20777CCA" wp14:editId="22FB11AC">
            <wp:simplePos x="0" y="0"/>
            <wp:positionH relativeFrom="column">
              <wp:posOffset>5012690</wp:posOffset>
            </wp:positionH>
            <wp:positionV relativeFrom="paragraph">
              <wp:posOffset>-340995</wp:posOffset>
            </wp:positionV>
            <wp:extent cx="1123950" cy="1108340"/>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123950" cy="1108340"/>
                    </a:xfrm>
                    <a:prstGeom prst="rect">
                      <a:avLst/>
                    </a:prstGeom>
                    <a:noFill/>
                  </pic:spPr>
                </pic:pic>
              </a:graphicData>
            </a:graphic>
          </wp:anchor>
        </w:drawing>
      </w:r>
      <w:r w:rsidR="009478EA" w:rsidRPr="001A7754">
        <w:rPr>
          <w:rFonts w:ascii="Times New Roman" w:hAnsi="Times New Roman"/>
          <w:b/>
          <w:sz w:val="22"/>
          <w:szCs w:val="22"/>
        </w:rPr>
        <w:t>OPIS PREDMETA NABAVE</w:t>
      </w:r>
    </w:p>
    <w:p w14:paraId="6DD10B33" w14:textId="77777777" w:rsidR="00BB63AB" w:rsidRPr="001A7754" w:rsidRDefault="00BB63AB" w:rsidP="008B7108">
      <w:pPr>
        <w:pStyle w:val="Obinitekst"/>
        <w:rPr>
          <w:rFonts w:ascii="Times New Roman" w:hAnsi="Times New Roman"/>
          <w:b/>
          <w:sz w:val="22"/>
          <w:szCs w:val="22"/>
        </w:rPr>
      </w:pPr>
      <w:r w:rsidRPr="001A7754">
        <w:rPr>
          <w:rFonts w:ascii="Times New Roman" w:hAnsi="Times New Roman"/>
          <w:b/>
          <w:sz w:val="22"/>
          <w:szCs w:val="22"/>
        </w:rPr>
        <w:t>TROŠKOVNIK</w:t>
      </w:r>
    </w:p>
    <w:p w14:paraId="07A787B6" w14:textId="77777777" w:rsidR="00C031BB" w:rsidRPr="001A7754" w:rsidRDefault="00C031BB" w:rsidP="008B7108">
      <w:pPr>
        <w:rPr>
          <w:rFonts w:ascii="Times New Roman" w:hAnsi="Times New Roman"/>
          <w:b/>
          <w:bCs/>
          <w:sz w:val="22"/>
          <w:szCs w:val="22"/>
        </w:rPr>
      </w:pPr>
      <w:r w:rsidRPr="001A7754">
        <w:rPr>
          <w:rFonts w:ascii="Times New Roman" w:hAnsi="Times New Roman"/>
          <w:b/>
          <w:bCs/>
          <w:sz w:val="22"/>
          <w:szCs w:val="22"/>
        </w:rPr>
        <w:t>OPĆA BOLNICA ZADAR</w:t>
      </w:r>
    </w:p>
    <w:p w14:paraId="410DFF0C" w14:textId="77777777" w:rsidR="008134CB" w:rsidRPr="001A7754" w:rsidRDefault="008134CB" w:rsidP="008B7108">
      <w:pPr>
        <w:rPr>
          <w:rFonts w:ascii="Times New Roman" w:hAnsi="Times New Roman"/>
          <w:b/>
          <w:bCs/>
          <w:sz w:val="22"/>
          <w:szCs w:val="22"/>
        </w:rPr>
      </w:pPr>
    </w:p>
    <w:p w14:paraId="50FE5676" w14:textId="77777777" w:rsidR="008134CB" w:rsidRPr="001A7754" w:rsidRDefault="008134CB" w:rsidP="008134CB">
      <w:pPr>
        <w:jc w:val="center"/>
        <w:rPr>
          <w:rFonts w:ascii="Times New Roman" w:hAnsi="Times New Roman"/>
          <w:b/>
          <w:sz w:val="22"/>
          <w:szCs w:val="22"/>
        </w:rPr>
      </w:pPr>
    </w:p>
    <w:p w14:paraId="0442E391" w14:textId="43589FA8" w:rsidR="008134CB" w:rsidRPr="0060119C" w:rsidRDefault="0057012B" w:rsidP="008134CB">
      <w:pPr>
        <w:jc w:val="center"/>
        <w:rPr>
          <w:rFonts w:ascii="Times New Roman" w:hAnsi="Times New Roman"/>
          <w:b/>
          <w:color w:val="FF0000"/>
          <w:sz w:val="36"/>
          <w:szCs w:val="36"/>
        </w:rPr>
      </w:pPr>
      <w:r w:rsidRPr="0060119C">
        <w:rPr>
          <w:rFonts w:ascii="Times New Roman" w:hAnsi="Times New Roman"/>
          <w:b/>
          <w:sz w:val="36"/>
          <w:szCs w:val="36"/>
        </w:rPr>
        <w:t>Periodično ispitivanje radnog okoliša, ventilacije i kemijske štetnosti</w:t>
      </w:r>
    </w:p>
    <w:p w14:paraId="1520F57D" w14:textId="77777777" w:rsidR="00356F6D" w:rsidRPr="001A7754" w:rsidRDefault="00356F6D" w:rsidP="008B7108">
      <w:pPr>
        <w:rPr>
          <w:rFonts w:ascii="Times New Roman" w:hAnsi="Times New Roman"/>
          <w:b/>
          <w:bCs/>
          <w:color w:val="FF0000"/>
          <w:sz w:val="22"/>
          <w:szCs w:val="22"/>
        </w:rPr>
      </w:pP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2606"/>
        <w:gridCol w:w="1411"/>
        <w:gridCol w:w="1393"/>
        <w:gridCol w:w="19"/>
        <w:gridCol w:w="1828"/>
        <w:gridCol w:w="12"/>
        <w:gridCol w:w="2139"/>
      </w:tblGrid>
      <w:tr w:rsidR="00CC1F4F" w:rsidRPr="001A7754" w14:paraId="4F4F2895" w14:textId="77777777" w:rsidTr="0060119C">
        <w:trPr>
          <w:trHeight w:val="593"/>
        </w:trPr>
        <w:tc>
          <w:tcPr>
            <w:tcW w:w="763" w:type="dxa"/>
            <w:shd w:val="clear" w:color="auto" w:fill="D6E3BC" w:themeFill="accent3" w:themeFillTint="66"/>
          </w:tcPr>
          <w:p w14:paraId="2C767EA6" w14:textId="77777777" w:rsidR="00CC1F4F" w:rsidRPr="001A7754" w:rsidRDefault="00CC1F4F" w:rsidP="00D96BB7">
            <w:pPr>
              <w:rPr>
                <w:rFonts w:ascii="Times New Roman" w:hAnsi="Times New Roman"/>
                <w:b/>
                <w:sz w:val="22"/>
                <w:szCs w:val="22"/>
              </w:rPr>
            </w:pPr>
          </w:p>
          <w:p w14:paraId="58E56FA9" w14:textId="77777777" w:rsidR="00CC1F4F" w:rsidRPr="001A7754" w:rsidRDefault="00CC1F4F" w:rsidP="00D96BB7">
            <w:pPr>
              <w:rPr>
                <w:rFonts w:ascii="Times New Roman" w:hAnsi="Times New Roman"/>
                <w:b/>
                <w:sz w:val="22"/>
                <w:szCs w:val="22"/>
              </w:rPr>
            </w:pPr>
            <w:r w:rsidRPr="001A7754">
              <w:rPr>
                <w:rFonts w:ascii="Times New Roman" w:hAnsi="Times New Roman"/>
                <w:b/>
                <w:sz w:val="22"/>
                <w:szCs w:val="22"/>
              </w:rPr>
              <w:t>Red.</w:t>
            </w:r>
          </w:p>
          <w:p w14:paraId="74F97990" w14:textId="77777777" w:rsidR="00CC1F4F" w:rsidRPr="001A7754" w:rsidRDefault="00CC1F4F" w:rsidP="00D96BB7">
            <w:pPr>
              <w:jc w:val="center"/>
              <w:rPr>
                <w:rFonts w:ascii="Times New Roman" w:hAnsi="Times New Roman"/>
                <w:b/>
                <w:sz w:val="22"/>
                <w:szCs w:val="22"/>
              </w:rPr>
            </w:pPr>
            <w:r w:rsidRPr="001A7754">
              <w:rPr>
                <w:rFonts w:ascii="Times New Roman" w:hAnsi="Times New Roman"/>
                <w:b/>
                <w:sz w:val="22"/>
                <w:szCs w:val="22"/>
              </w:rPr>
              <w:t>br.</w:t>
            </w:r>
          </w:p>
        </w:tc>
        <w:tc>
          <w:tcPr>
            <w:tcW w:w="2606" w:type="dxa"/>
            <w:shd w:val="clear" w:color="auto" w:fill="D6E3BC" w:themeFill="accent3" w:themeFillTint="66"/>
          </w:tcPr>
          <w:p w14:paraId="21B97AFB" w14:textId="77777777" w:rsidR="00CC1F4F" w:rsidRPr="001A7754" w:rsidRDefault="00CC1F4F" w:rsidP="00D96BB7">
            <w:pPr>
              <w:jc w:val="center"/>
              <w:rPr>
                <w:rFonts w:ascii="Times New Roman" w:hAnsi="Times New Roman"/>
                <w:b/>
                <w:sz w:val="22"/>
                <w:szCs w:val="22"/>
              </w:rPr>
            </w:pPr>
          </w:p>
          <w:p w14:paraId="63AFB7CA" w14:textId="77777777" w:rsidR="00CC1F4F" w:rsidRPr="001A7754" w:rsidRDefault="00CC1F4F" w:rsidP="00D96BB7">
            <w:pPr>
              <w:jc w:val="center"/>
              <w:rPr>
                <w:rFonts w:ascii="Times New Roman" w:hAnsi="Times New Roman"/>
                <w:b/>
                <w:sz w:val="22"/>
                <w:szCs w:val="22"/>
              </w:rPr>
            </w:pPr>
            <w:r w:rsidRPr="001A7754">
              <w:rPr>
                <w:rFonts w:ascii="Times New Roman" w:hAnsi="Times New Roman"/>
                <w:b/>
                <w:sz w:val="22"/>
                <w:szCs w:val="22"/>
              </w:rPr>
              <w:t>Naziv</w:t>
            </w:r>
          </w:p>
        </w:tc>
        <w:tc>
          <w:tcPr>
            <w:tcW w:w="1411" w:type="dxa"/>
            <w:shd w:val="clear" w:color="auto" w:fill="D6E3BC" w:themeFill="accent3" w:themeFillTint="66"/>
          </w:tcPr>
          <w:p w14:paraId="1CA869B8" w14:textId="77777777" w:rsidR="000500F1" w:rsidRDefault="000500F1" w:rsidP="00D96BB7">
            <w:pPr>
              <w:jc w:val="center"/>
              <w:rPr>
                <w:rFonts w:ascii="Times New Roman" w:hAnsi="Times New Roman"/>
                <w:b/>
                <w:sz w:val="22"/>
                <w:szCs w:val="22"/>
              </w:rPr>
            </w:pPr>
          </w:p>
          <w:p w14:paraId="6879ADBB" w14:textId="5EBD3BB5" w:rsidR="00CC1F4F" w:rsidRPr="001A7754" w:rsidRDefault="000500F1" w:rsidP="00D96BB7">
            <w:pPr>
              <w:jc w:val="center"/>
              <w:rPr>
                <w:rFonts w:ascii="Times New Roman" w:hAnsi="Times New Roman"/>
                <w:b/>
                <w:sz w:val="22"/>
                <w:szCs w:val="22"/>
              </w:rPr>
            </w:pPr>
            <w:r>
              <w:rPr>
                <w:rFonts w:ascii="Times New Roman" w:hAnsi="Times New Roman"/>
                <w:b/>
                <w:sz w:val="22"/>
                <w:szCs w:val="22"/>
              </w:rPr>
              <w:t>Količina</w:t>
            </w:r>
          </w:p>
        </w:tc>
        <w:tc>
          <w:tcPr>
            <w:tcW w:w="1412" w:type="dxa"/>
            <w:gridSpan w:val="2"/>
            <w:shd w:val="clear" w:color="auto" w:fill="D6E3BC" w:themeFill="accent3" w:themeFillTint="66"/>
          </w:tcPr>
          <w:p w14:paraId="1F0ACA15" w14:textId="77777777" w:rsidR="00CC1F4F" w:rsidRPr="001A7754" w:rsidRDefault="00CC1F4F" w:rsidP="00D96BB7">
            <w:pPr>
              <w:jc w:val="center"/>
              <w:rPr>
                <w:rFonts w:ascii="Times New Roman" w:hAnsi="Times New Roman"/>
                <w:b/>
                <w:sz w:val="22"/>
                <w:szCs w:val="22"/>
              </w:rPr>
            </w:pPr>
            <w:r w:rsidRPr="001A7754">
              <w:rPr>
                <w:rFonts w:ascii="Times New Roman" w:hAnsi="Times New Roman"/>
                <w:b/>
                <w:sz w:val="22"/>
                <w:szCs w:val="22"/>
              </w:rPr>
              <w:t>Jedinica mjere</w:t>
            </w:r>
          </w:p>
        </w:tc>
        <w:tc>
          <w:tcPr>
            <w:tcW w:w="1837" w:type="dxa"/>
            <w:gridSpan w:val="2"/>
            <w:shd w:val="clear" w:color="auto" w:fill="D6E3BC" w:themeFill="accent3" w:themeFillTint="66"/>
          </w:tcPr>
          <w:p w14:paraId="7BF757B9" w14:textId="076DFCEC" w:rsidR="00CC1F4F" w:rsidRPr="001A7754" w:rsidRDefault="00CC1F4F" w:rsidP="005E5C9E">
            <w:pPr>
              <w:jc w:val="center"/>
              <w:rPr>
                <w:rFonts w:ascii="Times New Roman" w:hAnsi="Times New Roman"/>
                <w:b/>
                <w:sz w:val="22"/>
                <w:szCs w:val="22"/>
              </w:rPr>
            </w:pPr>
            <w:r w:rsidRPr="001A7754">
              <w:rPr>
                <w:rFonts w:ascii="Times New Roman" w:hAnsi="Times New Roman"/>
                <w:b/>
                <w:sz w:val="22"/>
                <w:szCs w:val="22"/>
              </w:rPr>
              <w:t xml:space="preserve">Cijena u </w:t>
            </w:r>
            <w:r w:rsidR="003F596D">
              <w:rPr>
                <w:rFonts w:ascii="Times New Roman" w:hAnsi="Times New Roman"/>
                <w:b/>
                <w:sz w:val="22"/>
                <w:szCs w:val="22"/>
              </w:rPr>
              <w:t>EUR</w:t>
            </w:r>
            <w:r w:rsidRPr="001A7754">
              <w:rPr>
                <w:rFonts w:ascii="Times New Roman" w:hAnsi="Times New Roman"/>
                <w:b/>
                <w:sz w:val="22"/>
                <w:szCs w:val="22"/>
              </w:rPr>
              <w:t xml:space="preserve">/jed. </w:t>
            </w:r>
            <w:r w:rsidR="005E5C9E">
              <w:rPr>
                <w:rFonts w:ascii="Times New Roman" w:hAnsi="Times New Roman"/>
                <w:b/>
                <w:sz w:val="22"/>
                <w:szCs w:val="22"/>
              </w:rPr>
              <w:t>cijena</w:t>
            </w:r>
            <w:r w:rsidRPr="001A7754">
              <w:rPr>
                <w:rFonts w:ascii="Times New Roman" w:hAnsi="Times New Roman"/>
                <w:b/>
                <w:sz w:val="22"/>
                <w:szCs w:val="22"/>
              </w:rPr>
              <w:t xml:space="preserve"> bez PDV-a</w:t>
            </w:r>
          </w:p>
        </w:tc>
        <w:tc>
          <w:tcPr>
            <w:tcW w:w="2139" w:type="dxa"/>
            <w:shd w:val="clear" w:color="auto" w:fill="D6E3BC" w:themeFill="accent3" w:themeFillTint="66"/>
          </w:tcPr>
          <w:p w14:paraId="5AED5B14" w14:textId="77777777" w:rsidR="00CC1F4F" w:rsidRPr="001A7754" w:rsidRDefault="00CC1F4F" w:rsidP="00D96BB7">
            <w:pPr>
              <w:jc w:val="center"/>
              <w:rPr>
                <w:rFonts w:ascii="Times New Roman" w:hAnsi="Times New Roman"/>
                <w:b/>
                <w:sz w:val="22"/>
                <w:szCs w:val="22"/>
              </w:rPr>
            </w:pPr>
          </w:p>
          <w:p w14:paraId="5ECBE64E" w14:textId="32B337A8" w:rsidR="00CC1F4F" w:rsidRPr="001A7754" w:rsidRDefault="00CC1F4F" w:rsidP="005E5C9E">
            <w:pPr>
              <w:jc w:val="center"/>
              <w:rPr>
                <w:rFonts w:ascii="Times New Roman" w:hAnsi="Times New Roman"/>
                <w:b/>
                <w:sz w:val="22"/>
                <w:szCs w:val="22"/>
              </w:rPr>
            </w:pPr>
            <w:r w:rsidRPr="001A7754">
              <w:rPr>
                <w:rFonts w:ascii="Times New Roman" w:hAnsi="Times New Roman"/>
                <w:b/>
                <w:sz w:val="22"/>
                <w:szCs w:val="22"/>
              </w:rPr>
              <w:t>UKUPN</w:t>
            </w:r>
            <w:r w:rsidR="005E5C9E">
              <w:rPr>
                <w:rFonts w:ascii="Times New Roman" w:hAnsi="Times New Roman"/>
                <w:b/>
                <w:sz w:val="22"/>
                <w:szCs w:val="22"/>
              </w:rPr>
              <w:t>A CIJENA</w:t>
            </w:r>
            <w:r w:rsidRPr="001A7754">
              <w:rPr>
                <w:rFonts w:ascii="Times New Roman" w:hAnsi="Times New Roman"/>
                <w:b/>
                <w:sz w:val="22"/>
                <w:szCs w:val="22"/>
              </w:rPr>
              <w:t xml:space="preserve"> </w:t>
            </w:r>
            <w:r w:rsidR="005E5C9E">
              <w:rPr>
                <w:rFonts w:ascii="Times New Roman" w:hAnsi="Times New Roman"/>
                <w:b/>
                <w:sz w:val="22"/>
                <w:szCs w:val="22"/>
              </w:rPr>
              <w:t>(</w:t>
            </w:r>
            <w:r w:rsidR="003F596D">
              <w:rPr>
                <w:rFonts w:ascii="Times New Roman" w:hAnsi="Times New Roman"/>
                <w:b/>
                <w:sz w:val="22"/>
                <w:szCs w:val="22"/>
              </w:rPr>
              <w:t>EUR</w:t>
            </w:r>
            <w:r w:rsidR="005E5C9E">
              <w:rPr>
                <w:rFonts w:ascii="Times New Roman" w:hAnsi="Times New Roman"/>
                <w:b/>
                <w:sz w:val="22"/>
                <w:szCs w:val="22"/>
              </w:rPr>
              <w:t>)</w:t>
            </w:r>
            <w:r w:rsidRPr="001A7754">
              <w:rPr>
                <w:rFonts w:ascii="Times New Roman" w:hAnsi="Times New Roman"/>
                <w:b/>
                <w:sz w:val="22"/>
                <w:szCs w:val="22"/>
              </w:rPr>
              <w:t xml:space="preserve"> bez PDV-a</w:t>
            </w:r>
          </w:p>
        </w:tc>
      </w:tr>
      <w:tr w:rsidR="00CC1F4F" w:rsidRPr="001A7754" w14:paraId="2A679F2D" w14:textId="77777777" w:rsidTr="0060119C">
        <w:trPr>
          <w:trHeight w:val="533"/>
        </w:trPr>
        <w:tc>
          <w:tcPr>
            <w:tcW w:w="763" w:type="dxa"/>
          </w:tcPr>
          <w:p w14:paraId="2AD4CBB3" w14:textId="77777777" w:rsidR="00CC1F4F" w:rsidRPr="001A7754" w:rsidRDefault="00CC1F4F" w:rsidP="00D96BB7">
            <w:pPr>
              <w:rPr>
                <w:rFonts w:ascii="Times New Roman" w:hAnsi="Times New Roman"/>
                <w:b/>
                <w:sz w:val="22"/>
                <w:szCs w:val="22"/>
              </w:rPr>
            </w:pPr>
          </w:p>
          <w:p w14:paraId="40975743" w14:textId="77777777" w:rsidR="00CC1F4F" w:rsidRPr="001A7754" w:rsidRDefault="00CC1F4F" w:rsidP="00D96BB7">
            <w:pPr>
              <w:jc w:val="center"/>
              <w:rPr>
                <w:rFonts w:ascii="Times New Roman" w:hAnsi="Times New Roman"/>
                <w:b/>
                <w:sz w:val="22"/>
                <w:szCs w:val="22"/>
              </w:rPr>
            </w:pPr>
          </w:p>
          <w:p w14:paraId="08FB78E3" w14:textId="313522B0" w:rsidR="00CC1F4F" w:rsidRPr="001A7754" w:rsidRDefault="00CC1F4F" w:rsidP="000500F1">
            <w:pPr>
              <w:rPr>
                <w:rFonts w:ascii="Times New Roman" w:hAnsi="Times New Roman"/>
                <w:b/>
                <w:sz w:val="22"/>
                <w:szCs w:val="22"/>
              </w:rPr>
            </w:pPr>
          </w:p>
        </w:tc>
        <w:tc>
          <w:tcPr>
            <w:tcW w:w="9408" w:type="dxa"/>
            <w:gridSpan w:val="7"/>
            <w:vAlign w:val="center"/>
          </w:tcPr>
          <w:p w14:paraId="3259643F" w14:textId="5E809AAB" w:rsidR="00CC1F4F" w:rsidRPr="0060119C" w:rsidRDefault="000500F1" w:rsidP="000500F1">
            <w:pPr>
              <w:jc w:val="center"/>
              <w:rPr>
                <w:rFonts w:ascii="Times New Roman" w:hAnsi="Times New Roman"/>
                <w:b/>
                <w:sz w:val="28"/>
                <w:szCs w:val="28"/>
              </w:rPr>
            </w:pPr>
            <w:r w:rsidRPr="0060119C">
              <w:rPr>
                <w:rFonts w:ascii="Times New Roman" w:hAnsi="Times New Roman"/>
                <w:b/>
                <w:sz w:val="28"/>
                <w:szCs w:val="28"/>
              </w:rPr>
              <w:t>Periodično</w:t>
            </w:r>
            <w:r w:rsidR="00CC1F4F" w:rsidRPr="0060119C">
              <w:rPr>
                <w:rFonts w:ascii="Times New Roman" w:hAnsi="Times New Roman"/>
                <w:b/>
                <w:sz w:val="28"/>
                <w:szCs w:val="28"/>
              </w:rPr>
              <w:t xml:space="preserve"> </w:t>
            </w:r>
            <w:r w:rsidRPr="0060119C">
              <w:rPr>
                <w:rFonts w:ascii="Times New Roman" w:hAnsi="Times New Roman"/>
                <w:b/>
                <w:sz w:val="28"/>
                <w:szCs w:val="28"/>
              </w:rPr>
              <w:t>ispitivanje</w:t>
            </w:r>
            <w:r w:rsidR="00CC1F4F" w:rsidRPr="0060119C">
              <w:rPr>
                <w:rFonts w:ascii="Times New Roman" w:hAnsi="Times New Roman"/>
                <w:b/>
                <w:sz w:val="28"/>
                <w:szCs w:val="28"/>
              </w:rPr>
              <w:t xml:space="preserve"> </w:t>
            </w:r>
            <w:r w:rsidRPr="0060119C">
              <w:rPr>
                <w:rFonts w:ascii="Times New Roman" w:hAnsi="Times New Roman"/>
                <w:b/>
                <w:sz w:val="28"/>
                <w:szCs w:val="28"/>
              </w:rPr>
              <w:t>radnog okoliša, ventilacije i kemijske štetnosti</w:t>
            </w:r>
          </w:p>
        </w:tc>
      </w:tr>
      <w:tr w:rsidR="00CC1F4F" w:rsidRPr="001A7754" w14:paraId="3C72092A" w14:textId="77777777" w:rsidTr="0060119C">
        <w:trPr>
          <w:trHeight w:val="672"/>
        </w:trPr>
        <w:tc>
          <w:tcPr>
            <w:tcW w:w="763" w:type="dxa"/>
            <w:vAlign w:val="center"/>
          </w:tcPr>
          <w:p w14:paraId="64525677" w14:textId="396E00F6" w:rsidR="00CC1F4F" w:rsidRPr="000500F1" w:rsidRDefault="000500F1" w:rsidP="000500F1">
            <w:pPr>
              <w:jc w:val="center"/>
              <w:rPr>
                <w:rFonts w:ascii="Times New Roman" w:hAnsi="Times New Roman"/>
                <w:b/>
                <w:bCs/>
                <w:sz w:val="22"/>
                <w:szCs w:val="22"/>
              </w:rPr>
            </w:pPr>
            <w:r>
              <w:rPr>
                <w:rFonts w:ascii="Times New Roman" w:hAnsi="Times New Roman"/>
                <w:b/>
                <w:bCs/>
                <w:sz w:val="22"/>
                <w:szCs w:val="22"/>
              </w:rPr>
              <w:t>1.</w:t>
            </w:r>
          </w:p>
        </w:tc>
        <w:tc>
          <w:tcPr>
            <w:tcW w:w="2606" w:type="dxa"/>
            <w:vAlign w:val="center"/>
          </w:tcPr>
          <w:p w14:paraId="3D4C8673" w14:textId="37010A91" w:rsidR="00CC1F4F" w:rsidRPr="001A7754" w:rsidRDefault="000500F1" w:rsidP="00943CF1">
            <w:pPr>
              <w:jc w:val="both"/>
              <w:rPr>
                <w:rFonts w:ascii="Times New Roman" w:hAnsi="Times New Roman"/>
                <w:sz w:val="22"/>
                <w:szCs w:val="22"/>
              </w:rPr>
            </w:pPr>
            <w:r w:rsidRPr="0060119C">
              <w:rPr>
                <w:rFonts w:ascii="Times New Roman" w:hAnsi="Times New Roman"/>
                <w:b/>
                <w:bCs/>
                <w:sz w:val="22"/>
                <w:szCs w:val="22"/>
              </w:rPr>
              <w:t>Ispitivanje kemijske štetnosti:</w:t>
            </w:r>
            <w:r>
              <w:rPr>
                <w:rFonts w:ascii="Times New Roman" w:hAnsi="Times New Roman"/>
                <w:sz w:val="22"/>
                <w:szCs w:val="22"/>
              </w:rPr>
              <w:t xml:space="preserve"> </w:t>
            </w:r>
            <w:r w:rsidR="0060119C" w:rsidRPr="0060119C">
              <w:rPr>
                <w:rFonts w:ascii="Times New Roman" w:hAnsi="Times New Roman"/>
                <w:sz w:val="20"/>
              </w:rPr>
              <w:t>Kirurgija sala 1, Kirurgija sala 2, Kirurgija sala 3, Kirurgija sala 4, Kirurgija sala 5, Kirurgija sala 6, ORL sala, Urologija 1, Urologija 2 (ESWL), Oftalmologija, OHBP, Ginekologija 1, Ginekologija 2, Ginekologija – rađaona - sala</w:t>
            </w:r>
          </w:p>
        </w:tc>
        <w:tc>
          <w:tcPr>
            <w:tcW w:w="1411" w:type="dxa"/>
            <w:vAlign w:val="center"/>
          </w:tcPr>
          <w:p w14:paraId="3BCEC6C4" w14:textId="77777777" w:rsidR="00CC1F4F" w:rsidRPr="001A7754" w:rsidRDefault="00CC1F4F" w:rsidP="000500F1">
            <w:pPr>
              <w:jc w:val="center"/>
              <w:rPr>
                <w:rFonts w:ascii="Times New Roman" w:hAnsi="Times New Roman"/>
                <w:sz w:val="22"/>
                <w:szCs w:val="22"/>
              </w:rPr>
            </w:pPr>
          </w:p>
          <w:p w14:paraId="06AC10A4" w14:textId="22CF1894" w:rsidR="00CC1F4F" w:rsidRPr="000F3BE6" w:rsidRDefault="000500F1" w:rsidP="000500F1">
            <w:pPr>
              <w:jc w:val="center"/>
              <w:rPr>
                <w:rFonts w:ascii="Times New Roman" w:hAnsi="Times New Roman"/>
                <w:sz w:val="22"/>
                <w:szCs w:val="22"/>
              </w:rPr>
            </w:pPr>
            <w:r>
              <w:rPr>
                <w:rFonts w:ascii="Times New Roman" w:hAnsi="Times New Roman"/>
                <w:sz w:val="22"/>
                <w:szCs w:val="22"/>
              </w:rPr>
              <w:t>1</w:t>
            </w:r>
          </w:p>
        </w:tc>
        <w:tc>
          <w:tcPr>
            <w:tcW w:w="1412" w:type="dxa"/>
            <w:gridSpan w:val="2"/>
            <w:vAlign w:val="center"/>
          </w:tcPr>
          <w:p w14:paraId="12072957" w14:textId="77777777" w:rsidR="00CC1F4F" w:rsidRPr="001A7754" w:rsidRDefault="00CC1F4F" w:rsidP="00271AB4">
            <w:pPr>
              <w:jc w:val="center"/>
              <w:rPr>
                <w:rFonts w:ascii="Times New Roman" w:hAnsi="Times New Roman"/>
                <w:sz w:val="22"/>
                <w:szCs w:val="22"/>
              </w:rPr>
            </w:pPr>
          </w:p>
          <w:p w14:paraId="37C9A634" w14:textId="5D4A12EB" w:rsidR="00CC1F4F" w:rsidRPr="001A7754" w:rsidRDefault="000500F1" w:rsidP="00271AB4">
            <w:pPr>
              <w:jc w:val="center"/>
              <w:rPr>
                <w:rFonts w:ascii="Times New Roman" w:hAnsi="Times New Roman"/>
                <w:sz w:val="22"/>
                <w:szCs w:val="22"/>
              </w:rPr>
            </w:pPr>
            <w:proofErr w:type="spellStart"/>
            <w:r>
              <w:rPr>
                <w:rFonts w:ascii="Times New Roman" w:hAnsi="Times New Roman"/>
                <w:sz w:val="22"/>
                <w:szCs w:val="22"/>
              </w:rPr>
              <w:t>kpl</w:t>
            </w:r>
            <w:proofErr w:type="spellEnd"/>
          </w:p>
        </w:tc>
        <w:tc>
          <w:tcPr>
            <w:tcW w:w="1837" w:type="dxa"/>
            <w:gridSpan w:val="2"/>
          </w:tcPr>
          <w:p w14:paraId="4DF9EA30" w14:textId="77777777" w:rsidR="00CC1F4F" w:rsidRPr="001A7754" w:rsidRDefault="00CC1F4F" w:rsidP="00D96BB7">
            <w:pPr>
              <w:rPr>
                <w:rFonts w:ascii="Times New Roman" w:hAnsi="Times New Roman"/>
                <w:sz w:val="22"/>
                <w:szCs w:val="22"/>
              </w:rPr>
            </w:pPr>
          </w:p>
        </w:tc>
        <w:tc>
          <w:tcPr>
            <w:tcW w:w="2139" w:type="dxa"/>
          </w:tcPr>
          <w:p w14:paraId="079A105A" w14:textId="77777777" w:rsidR="00CC1F4F" w:rsidRPr="00A25724" w:rsidRDefault="00CC1F4F" w:rsidP="00D96BB7">
            <w:pPr>
              <w:rPr>
                <w:rFonts w:ascii="Times New Roman" w:hAnsi="Times New Roman"/>
                <w:color w:val="FF0000"/>
                <w:sz w:val="22"/>
                <w:szCs w:val="22"/>
              </w:rPr>
            </w:pPr>
          </w:p>
        </w:tc>
      </w:tr>
      <w:tr w:rsidR="00CC1F4F" w:rsidRPr="001A7754" w14:paraId="391FFABE" w14:textId="77777777" w:rsidTr="0060119C">
        <w:trPr>
          <w:trHeight w:val="552"/>
        </w:trPr>
        <w:tc>
          <w:tcPr>
            <w:tcW w:w="763" w:type="dxa"/>
            <w:vAlign w:val="center"/>
          </w:tcPr>
          <w:p w14:paraId="7DD65A22" w14:textId="1844E53E" w:rsidR="00CC1F4F" w:rsidRPr="001A7754" w:rsidRDefault="000500F1" w:rsidP="000500F1">
            <w:pPr>
              <w:jc w:val="center"/>
              <w:rPr>
                <w:rFonts w:ascii="Times New Roman" w:hAnsi="Times New Roman"/>
                <w:sz w:val="22"/>
                <w:szCs w:val="22"/>
              </w:rPr>
            </w:pPr>
            <w:r>
              <w:rPr>
                <w:rFonts w:ascii="Times New Roman" w:hAnsi="Times New Roman"/>
                <w:b/>
                <w:sz w:val="22"/>
                <w:szCs w:val="22"/>
              </w:rPr>
              <w:t>2</w:t>
            </w:r>
            <w:r w:rsidRPr="00943CF1">
              <w:rPr>
                <w:rFonts w:ascii="Times New Roman" w:hAnsi="Times New Roman"/>
                <w:b/>
                <w:sz w:val="22"/>
                <w:szCs w:val="22"/>
              </w:rPr>
              <w:t>.</w:t>
            </w:r>
          </w:p>
        </w:tc>
        <w:tc>
          <w:tcPr>
            <w:tcW w:w="2606" w:type="dxa"/>
            <w:vAlign w:val="center"/>
          </w:tcPr>
          <w:p w14:paraId="234CCE4D" w14:textId="50D1A2B9" w:rsidR="00CC1F4F" w:rsidRPr="001A7754" w:rsidRDefault="0060119C" w:rsidP="00943CF1">
            <w:pPr>
              <w:jc w:val="both"/>
              <w:rPr>
                <w:rFonts w:ascii="Times New Roman" w:hAnsi="Times New Roman"/>
                <w:sz w:val="22"/>
                <w:szCs w:val="22"/>
              </w:rPr>
            </w:pPr>
            <w:r w:rsidRPr="0060119C">
              <w:rPr>
                <w:rFonts w:ascii="Times New Roman" w:hAnsi="Times New Roman"/>
                <w:b/>
                <w:bCs/>
                <w:sz w:val="22"/>
                <w:szCs w:val="22"/>
              </w:rPr>
              <w:t>Ispitivanje učinkovitosti ventilacije:</w:t>
            </w:r>
            <w:r>
              <w:rPr>
                <w:rFonts w:ascii="Times New Roman" w:hAnsi="Times New Roman"/>
                <w:sz w:val="22"/>
                <w:szCs w:val="22"/>
              </w:rPr>
              <w:t xml:space="preserve"> </w:t>
            </w:r>
            <w:r w:rsidRPr="0060119C">
              <w:rPr>
                <w:rFonts w:ascii="Times New Roman" w:hAnsi="Times New Roman"/>
                <w:sz w:val="20"/>
              </w:rPr>
              <w:t xml:space="preserve">ORL sala, Urologija 1, </w:t>
            </w:r>
            <w:r w:rsidRPr="0060119C">
              <w:rPr>
                <w:rFonts w:ascii="Times New Roman" w:hAnsi="Times New Roman"/>
                <w:sz w:val="20"/>
              </w:rPr>
              <w:t>Urologija 2</w:t>
            </w:r>
            <w:r w:rsidRPr="0060119C">
              <w:rPr>
                <w:rFonts w:ascii="Times New Roman" w:hAnsi="Times New Roman"/>
                <w:sz w:val="20"/>
              </w:rPr>
              <w:t xml:space="preserve"> (ESWL), Oftalmologija, OHBP, Kardiologija 1, Kardiologija 2, </w:t>
            </w:r>
            <w:proofErr w:type="spellStart"/>
            <w:r w:rsidRPr="0060119C">
              <w:rPr>
                <w:rFonts w:ascii="Times New Roman" w:hAnsi="Times New Roman"/>
                <w:sz w:val="20"/>
              </w:rPr>
              <w:t>Angio</w:t>
            </w:r>
            <w:proofErr w:type="spellEnd"/>
            <w:r w:rsidRPr="0060119C">
              <w:rPr>
                <w:rFonts w:ascii="Times New Roman" w:hAnsi="Times New Roman"/>
                <w:sz w:val="20"/>
              </w:rPr>
              <w:t xml:space="preserve"> sala RTG, Onkologija, Sterilizacija, Bolnička kuhinja, Patologija, Citologija</w:t>
            </w:r>
            <w:r>
              <w:rPr>
                <w:rFonts w:ascii="Times New Roman" w:hAnsi="Times New Roman"/>
                <w:sz w:val="22"/>
                <w:szCs w:val="22"/>
              </w:rPr>
              <w:t xml:space="preserve">  </w:t>
            </w:r>
          </w:p>
        </w:tc>
        <w:tc>
          <w:tcPr>
            <w:tcW w:w="1411" w:type="dxa"/>
            <w:vAlign w:val="center"/>
          </w:tcPr>
          <w:p w14:paraId="549334DE" w14:textId="4A537954" w:rsidR="00CC1F4F" w:rsidRPr="001A7754" w:rsidRDefault="000500F1" w:rsidP="000500F1">
            <w:pPr>
              <w:jc w:val="center"/>
              <w:rPr>
                <w:rFonts w:ascii="Times New Roman" w:hAnsi="Times New Roman"/>
                <w:sz w:val="22"/>
                <w:szCs w:val="22"/>
              </w:rPr>
            </w:pPr>
            <w:r>
              <w:rPr>
                <w:rFonts w:ascii="Times New Roman" w:hAnsi="Times New Roman"/>
                <w:sz w:val="22"/>
                <w:szCs w:val="22"/>
              </w:rPr>
              <w:t>1</w:t>
            </w:r>
          </w:p>
          <w:p w14:paraId="2E5FFAC5" w14:textId="77777777" w:rsidR="00CC1F4F" w:rsidRPr="001A7754" w:rsidRDefault="00CC1F4F" w:rsidP="000500F1">
            <w:pPr>
              <w:jc w:val="center"/>
              <w:rPr>
                <w:rFonts w:ascii="Times New Roman" w:hAnsi="Times New Roman"/>
                <w:sz w:val="22"/>
                <w:szCs w:val="22"/>
              </w:rPr>
            </w:pPr>
          </w:p>
        </w:tc>
        <w:tc>
          <w:tcPr>
            <w:tcW w:w="1412" w:type="dxa"/>
            <w:gridSpan w:val="2"/>
            <w:vAlign w:val="center"/>
          </w:tcPr>
          <w:p w14:paraId="33243467" w14:textId="599F3F5D" w:rsidR="00CC1F4F" w:rsidRPr="001A7754" w:rsidRDefault="000500F1" w:rsidP="00271AB4">
            <w:pPr>
              <w:jc w:val="center"/>
              <w:rPr>
                <w:rFonts w:ascii="Times New Roman" w:hAnsi="Times New Roman"/>
                <w:sz w:val="22"/>
                <w:szCs w:val="22"/>
              </w:rPr>
            </w:pPr>
            <w:proofErr w:type="spellStart"/>
            <w:r>
              <w:rPr>
                <w:rFonts w:ascii="Times New Roman" w:hAnsi="Times New Roman"/>
                <w:sz w:val="22"/>
                <w:szCs w:val="22"/>
              </w:rPr>
              <w:t>kpl</w:t>
            </w:r>
            <w:proofErr w:type="spellEnd"/>
          </w:p>
        </w:tc>
        <w:tc>
          <w:tcPr>
            <w:tcW w:w="1837" w:type="dxa"/>
            <w:gridSpan w:val="2"/>
          </w:tcPr>
          <w:p w14:paraId="0EFB2F49" w14:textId="77777777" w:rsidR="00CC1F4F" w:rsidRPr="001A7754" w:rsidRDefault="00CC1F4F" w:rsidP="00D96BB7">
            <w:pPr>
              <w:rPr>
                <w:rFonts w:ascii="Times New Roman" w:hAnsi="Times New Roman"/>
                <w:sz w:val="22"/>
                <w:szCs w:val="22"/>
              </w:rPr>
            </w:pPr>
          </w:p>
        </w:tc>
        <w:tc>
          <w:tcPr>
            <w:tcW w:w="2139" w:type="dxa"/>
          </w:tcPr>
          <w:p w14:paraId="5551AB28" w14:textId="77777777" w:rsidR="00CC1F4F" w:rsidRPr="001A7754" w:rsidRDefault="00CC1F4F" w:rsidP="00D96BB7">
            <w:pPr>
              <w:rPr>
                <w:rFonts w:ascii="Times New Roman" w:hAnsi="Times New Roman"/>
                <w:sz w:val="22"/>
                <w:szCs w:val="22"/>
              </w:rPr>
            </w:pPr>
          </w:p>
        </w:tc>
      </w:tr>
      <w:tr w:rsidR="00DC091C" w:rsidRPr="001A7754" w14:paraId="46F2515C" w14:textId="77777777" w:rsidTr="0060119C">
        <w:trPr>
          <w:trHeight w:val="3105"/>
        </w:trPr>
        <w:tc>
          <w:tcPr>
            <w:tcW w:w="763" w:type="dxa"/>
            <w:vAlign w:val="center"/>
          </w:tcPr>
          <w:p w14:paraId="463DA7FB" w14:textId="7FC3B82E" w:rsidR="00DC091C" w:rsidRPr="00943CF1" w:rsidRDefault="000500F1" w:rsidP="000500F1">
            <w:pPr>
              <w:jc w:val="center"/>
              <w:rPr>
                <w:rFonts w:ascii="Times New Roman" w:hAnsi="Times New Roman"/>
                <w:b/>
                <w:sz w:val="22"/>
                <w:szCs w:val="22"/>
              </w:rPr>
            </w:pPr>
            <w:r>
              <w:rPr>
                <w:rFonts w:ascii="Times New Roman" w:hAnsi="Times New Roman"/>
                <w:b/>
                <w:sz w:val="22"/>
                <w:szCs w:val="22"/>
              </w:rPr>
              <w:t>3.</w:t>
            </w:r>
          </w:p>
        </w:tc>
        <w:tc>
          <w:tcPr>
            <w:tcW w:w="2606" w:type="dxa"/>
          </w:tcPr>
          <w:p w14:paraId="466217D5" w14:textId="28A7AA37" w:rsidR="00DC091C" w:rsidRPr="001A7754" w:rsidRDefault="0060119C" w:rsidP="00943CF1">
            <w:pPr>
              <w:jc w:val="both"/>
              <w:rPr>
                <w:rFonts w:ascii="Times New Roman" w:hAnsi="Times New Roman"/>
                <w:sz w:val="22"/>
                <w:szCs w:val="22"/>
              </w:rPr>
            </w:pPr>
            <w:r w:rsidRPr="0060119C">
              <w:rPr>
                <w:rFonts w:ascii="Times New Roman" w:hAnsi="Times New Roman"/>
                <w:b/>
                <w:bCs/>
                <w:sz w:val="22"/>
                <w:szCs w:val="22"/>
              </w:rPr>
              <w:t>Ispitivanje radnog okoliša:</w:t>
            </w:r>
            <w:r>
              <w:rPr>
                <w:rFonts w:ascii="Times New Roman" w:hAnsi="Times New Roman"/>
                <w:sz w:val="22"/>
                <w:szCs w:val="22"/>
              </w:rPr>
              <w:t xml:space="preserve"> </w:t>
            </w:r>
            <w:r w:rsidRPr="0060119C">
              <w:rPr>
                <w:rFonts w:ascii="Times New Roman" w:hAnsi="Times New Roman"/>
                <w:sz w:val="20"/>
              </w:rPr>
              <w:t xml:space="preserve">ORL sala, Urologija 1, </w:t>
            </w:r>
            <w:r w:rsidRPr="0060119C">
              <w:rPr>
                <w:rFonts w:ascii="Times New Roman" w:hAnsi="Times New Roman"/>
                <w:sz w:val="20"/>
              </w:rPr>
              <w:t>Urologija</w:t>
            </w:r>
            <w:r w:rsidRPr="0060119C">
              <w:rPr>
                <w:rFonts w:ascii="Times New Roman" w:hAnsi="Times New Roman"/>
                <w:sz w:val="20"/>
              </w:rPr>
              <w:t xml:space="preserve"> </w:t>
            </w:r>
            <w:r w:rsidRPr="0060119C">
              <w:rPr>
                <w:rFonts w:ascii="Times New Roman" w:hAnsi="Times New Roman"/>
                <w:sz w:val="20"/>
              </w:rPr>
              <w:t>2</w:t>
            </w:r>
            <w:r w:rsidRPr="0060119C">
              <w:rPr>
                <w:rFonts w:ascii="Times New Roman" w:hAnsi="Times New Roman"/>
                <w:sz w:val="20"/>
              </w:rPr>
              <w:t xml:space="preserve"> (ESWL), Oftalmologija, OHBP, Kardiologija 1, Kardiologija 2, </w:t>
            </w:r>
            <w:proofErr w:type="spellStart"/>
            <w:r w:rsidRPr="0060119C">
              <w:rPr>
                <w:rFonts w:ascii="Times New Roman" w:hAnsi="Times New Roman"/>
                <w:sz w:val="20"/>
              </w:rPr>
              <w:t>Angio</w:t>
            </w:r>
            <w:proofErr w:type="spellEnd"/>
            <w:r w:rsidRPr="0060119C">
              <w:rPr>
                <w:rFonts w:ascii="Times New Roman" w:hAnsi="Times New Roman"/>
                <w:sz w:val="20"/>
              </w:rPr>
              <w:t xml:space="preserve"> sala RTG, Ginekologija 1, Ginekologija 2, Ginekologija-Rađaona-Sala, Onkologija, Sterilizacija, Bolnička kuhinja, Patologija, Citologija</w:t>
            </w:r>
          </w:p>
        </w:tc>
        <w:tc>
          <w:tcPr>
            <w:tcW w:w="1411" w:type="dxa"/>
            <w:vAlign w:val="center"/>
          </w:tcPr>
          <w:p w14:paraId="3C392371" w14:textId="7A75C125" w:rsidR="00DC091C" w:rsidRPr="00344103" w:rsidRDefault="000500F1" w:rsidP="000500F1">
            <w:pPr>
              <w:jc w:val="center"/>
              <w:rPr>
                <w:rFonts w:ascii="Times New Roman" w:hAnsi="Times New Roman"/>
                <w:sz w:val="22"/>
                <w:szCs w:val="22"/>
              </w:rPr>
            </w:pPr>
            <w:r>
              <w:rPr>
                <w:rFonts w:ascii="Times New Roman" w:hAnsi="Times New Roman"/>
                <w:sz w:val="22"/>
                <w:szCs w:val="22"/>
              </w:rPr>
              <w:t>1</w:t>
            </w:r>
          </w:p>
        </w:tc>
        <w:tc>
          <w:tcPr>
            <w:tcW w:w="1393" w:type="dxa"/>
            <w:vAlign w:val="center"/>
          </w:tcPr>
          <w:p w14:paraId="77117074" w14:textId="7BD0A949" w:rsidR="00DC091C" w:rsidRPr="001A7754" w:rsidRDefault="000500F1" w:rsidP="004961F3">
            <w:pPr>
              <w:jc w:val="center"/>
              <w:rPr>
                <w:rFonts w:ascii="Times New Roman" w:hAnsi="Times New Roman"/>
                <w:sz w:val="22"/>
                <w:szCs w:val="22"/>
              </w:rPr>
            </w:pPr>
            <w:proofErr w:type="spellStart"/>
            <w:r>
              <w:rPr>
                <w:rFonts w:ascii="Times New Roman" w:hAnsi="Times New Roman"/>
                <w:sz w:val="22"/>
                <w:szCs w:val="22"/>
              </w:rPr>
              <w:t>kpl</w:t>
            </w:r>
            <w:proofErr w:type="spellEnd"/>
          </w:p>
        </w:tc>
        <w:tc>
          <w:tcPr>
            <w:tcW w:w="1847" w:type="dxa"/>
            <w:gridSpan w:val="2"/>
          </w:tcPr>
          <w:p w14:paraId="7313FA23" w14:textId="77777777" w:rsidR="00A25724" w:rsidRPr="001A7754" w:rsidRDefault="00A25724" w:rsidP="00D96BB7">
            <w:pPr>
              <w:rPr>
                <w:rFonts w:ascii="Times New Roman" w:hAnsi="Times New Roman"/>
                <w:color w:val="FF0000"/>
                <w:sz w:val="22"/>
                <w:szCs w:val="22"/>
              </w:rPr>
            </w:pPr>
          </w:p>
        </w:tc>
        <w:tc>
          <w:tcPr>
            <w:tcW w:w="2148" w:type="dxa"/>
            <w:gridSpan w:val="2"/>
          </w:tcPr>
          <w:p w14:paraId="60701569" w14:textId="77777777" w:rsidR="00DC091C" w:rsidRPr="001A7754" w:rsidRDefault="00DC091C" w:rsidP="00D96BB7">
            <w:pPr>
              <w:rPr>
                <w:rFonts w:ascii="Times New Roman" w:hAnsi="Times New Roman"/>
                <w:color w:val="FF0000"/>
                <w:sz w:val="22"/>
                <w:szCs w:val="22"/>
              </w:rPr>
            </w:pPr>
          </w:p>
        </w:tc>
      </w:tr>
      <w:tr w:rsidR="00943CF1" w:rsidRPr="001A7754" w14:paraId="1ADAB852" w14:textId="77777777" w:rsidTr="0060119C">
        <w:trPr>
          <w:trHeight w:val="515"/>
        </w:trPr>
        <w:tc>
          <w:tcPr>
            <w:tcW w:w="8032" w:type="dxa"/>
            <w:gridSpan w:val="7"/>
            <w:shd w:val="clear" w:color="auto" w:fill="D6E3BC" w:themeFill="accent3" w:themeFillTint="66"/>
            <w:vAlign w:val="center"/>
          </w:tcPr>
          <w:p w14:paraId="592805B2" w14:textId="77777777" w:rsidR="00943CF1" w:rsidRPr="001A7754" w:rsidRDefault="00943CF1" w:rsidP="00943CF1">
            <w:pPr>
              <w:rPr>
                <w:rFonts w:ascii="Times New Roman" w:hAnsi="Times New Roman"/>
                <w:sz w:val="22"/>
                <w:szCs w:val="22"/>
              </w:rPr>
            </w:pPr>
          </w:p>
          <w:p w14:paraId="6F6F5E3E" w14:textId="77777777" w:rsidR="00943CF1" w:rsidRPr="001A7754" w:rsidRDefault="00943CF1" w:rsidP="00943CF1">
            <w:pPr>
              <w:rPr>
                <w:rFonts w:ascii="Times New Roman" w:hAnsi="Times New Roman"/>
                <w:sz w:val="22"/>
                <w:szCs w:val="22"/>
              </w:rPr>
            </w:pPr>
            <w:r w:rsidRPr="001A7754">
              <w:rPr>
                <w:rFonts w:ascii="Times New Roman" w:hAnsi="Times New Roman"/>
                <w:sz w:val="22"/>
                <w:szCs w:val="22"/>
              </w:rPr>
              <w:t>CIJENA PONUDE bez PDV-a</w:t>
            </w:r>
          </w:p>
        </w:tc>
        <w:tc>
          <w:tcPr>
            <w:tcW w:w="2139" w:type="dxa"/>
            <w:shd w:val="clear" w:color="auto" w:fill="D6E3BC" w:themeFill="accent3" w:themeFillTint="66"/>
          </w:tcPr>
          <w:p w14:paraId="1E7F75E6" w14:textId="77777777" w:rsidR="00943CF1" w:rsidRPr="001A7754" w:rsidRDefault="00943CF1" w:rsidP="00D96BB7">
            <w:pPr>
              <w:rPr>
                <w:rFonts w:ascii="Times New Roman" w:hAnsi="Times New Roman"/>
                <w:sz w:val="22"/>
                <w:szCs w:val="22"/>
              </w:rPr>
            </w:pPr>
          </w:p>
        </w:tc>
      </w:tr>
      <w:tr w:rsidR="00943CF1" w:rsidRPr="001A7754" w14:paraId="7A543902" w14:textId="77777777" w:rsidTr="0060119C">
        <w:trPr>
          <w:trHeight w:val="486"/>
        </w:trPr>
        <w:tc>
          <w:tcPr>
            <w:tcW w:w="8032" w:type="dxa"/>
            <w:gridSpan w:val="7"/>
            <w:shd w:val="clear" w:color="auto" w:fill="D6E3BC" w:themeFill="accent3" w:themeFillTint="66"/>
            <w:vAlign w:val="center"/>
          </w:tcPr>
          <w:p w14:paraId="53DDEB5E" w14:textId="77777777" w:rsidR="00943CF1" w:rsidRPr="001A7754" w:rsidRDefault="00943CF1" w:rsidP="00943CF1">
            <w:pPr>
              <w:rPr>
                <w:rFonts w:ascii="Times New Roman" w:hAnsi="Times New Roman"/>
                <w:sz w:val="22"/>
                <w:szCs w:val="22"/>
              </w:rPr>
            </w:pPr>
            <w:r w:rsidRPr="001A7754">
              <w:rPr>
                <w:rFonts w:ascii="Times New Roman" w:hAnsi="Times New Roman"/>
                <w:sz w:val="22"/>
                <w:szCs w:val="22"/>
              </w:rPr>
              <w:t>PDV</w:t>
            </w:r>
          </w:p>
        </w:tc>
        <w:tc>
          <w:tcPr>
            <w:tcW w:w="2139" w:type="dxa"/>
            <w:shd w:val="clear" w:color="auto" w:fill="D6E3BC" w:themeFill="accent3" w:themeFillTint="66"/>
          </w:tcPr>
          <w:p w14:paraId="039B5D3A" w14:textId="77777777" w:rsidR="00943CF1" w:rsidRPr="001A7754" w:rsidRDefault="00943CF1" w:rsidP="00D96BB7">
            <w:pPr>
              <w:rPr>
                <w:rFonts w:ascii="Times New Roman" w:hAnsi="Times New Roman"/>
                <w:sz w:val="22"/>
                <w:szCs w:val="22"/>
              </w:rPr>
            </w:pPr>
          </w:p>
        </w:tc>
      </w:tr>
      <w:tr w:rsidR="00943CF1" w:rsidRPr="001A7754" w14:paraId="384F3C81" w14:textId="77777777" w:rsidTr="0060119C">
        <w:trPr>
          <w:trHeight w:val="558"/>
        </w:trPr>
        <w:tc>
          <w:tcPr>
            <w:tcW w:w="8032" w:type="dxa"/>
            <w:gridSpan w:val="7"/>
            <w:shd w:val="clear" w:color="auto" w:fill="D6E3BC" w:themeFill="accent3" w:themeFillTint="66"/>
            <w:vAlign w:val="center"/>
          </w:tcPr>
          <w:p w14:paraId="0C1BF1BF" w14:textId="77777777" w:rsidR="00943CF1" w:rsidRDefault="00943CF1" w:rsidP="00943CF1">
            <w:pPr>
              <w:rPr>
                <w:rFonts w:ascii="Times New Roman" w:hAnsi="Times New Roman"/>
                <w:sz w:val="22"/>
                <w:szCs w:val="22"/>
              </w:rPr>
            </w:pPr>
          </w:p>
          <w:p w14:paraId="2715F525" w14:textId="77777777" w:rsidR="00943CF1" w:rsidRPr="001A7754" w:rsidRDefault="00943CF1" w:rsidP="00943CF1">
            <w:pPr>
              <w:rPr>
                <w:rFonts w:ascii="Times New Roman" w:hAnsi="Times New Roman"/>
                <w:sz w:val="22"/>
                <w:szCs w:val="22"/>
              </w:rPr>
            </w:pPr>
            <w:r w:rsidRPr="001A7754">
              <w:rPr>
                <w:rFonts w:ascii="Times New Roman" w:hAnsi="Times New Roman"/>
                <w:sz w:val="22"/>
                <w:szCs w:val="22"/>
              </w:rPr>
              <w:t>UKUPNA CIJENA PONUDE sa PDV-om</w:t>
            </w:r>
          </w:p>
          <w:p w14:paraId="106A4E3B" w14:textId="77777777" w:rsidR="00943CF1" w:rsidRPr="001A7754" w:rsidRDefault="00943CF1" w:rsidP="00943CF1">
            <w:pPr>
              <w:rPr>
                <w:rFonts w:ascii="Times New Roman" w:hAnsi="Times New Roman"/>
                <w:sz w:val="22"/>
                <w:szCs w:val="22"/>
              </w:rPr>
            </w:pPr>
          </w:p>
        </w:tc>
        <w:tc>
          <w:tcPr>
            <w:tcW w:w="2139" w:type="dxa"/>
            <w:shd w:val="clear" w:color="auto" w:fill="D6E3BC" w:themeFill="accent3" w:themeFillTint="66"/>
          </w:tcPr>
          <w:p w14:paraId="5947F357" w14:textId="77777777" w:rsidR="00943CF1" w:rsidRPr="001A7754" w:rsidRDefault="00943CF1" w:rsidP="00D96BB7">
            <w:pPr>
              <w:rPr>
                <w:rFonts w:ascii="Times New Roman" w:hAnsi="Times New Roman"/>
                <w:sz w:val="22"/>
                <w:szCs w:val="22"/>
              </w:rPr>
            </w:pPr>
          </w:p>
        </w:tc>
      </w:tr>
    </w:tbl>
    <w:p w14:paraId="52D0E9EB" w14:textId="77777777" w:rsidR="008134CB" w:rsidRDefault="008134CB" w:rsidP="00294784">
      <w:pPr>
        <w:pStyle w:val="Obinitekst"/>
        <w:rPr>
          <w:rFonts w:ascii="Times New Roman" w:hAnsi="Times New Roman"/>
          <w:sz w:val="22"/>
          <w:szCs w:val="22"/>
        </w:rPr>
      </w:pPr>
    </w:p>
    <w:p w14:paraId="33AABA08" w14:textId="77777777" w:rsidR="001A7754" w:rsidRPr="001A7754" w:rsidRDefault="001A7754" w:rsidP="00294784">
      <w:pPr>
        <w:pStyle w:val="Obinitekst"/>
        <w:rPr>
          <w:rFonts w:ascii="Times New Roman" w:hAnsi="Times New Roman"/>
          <w:sz w:val="22"/>
          <w:szCs w:val="22"/>
        </w:rPr>
      </w:pPr>
    </w:p>
    <w:p w14:paraId="37AFA0B2" w14:textId="77777777" w:rsidR="00C031BB" w:rsidRPr="001A7754" w:rsidRDefault="00CC1F4F" w:rsidP="000613D6">
      <w:pPr>
        <w:pStyle w:val="Obinitekst"/>
        <w:numPr>
          <w:ilvl w:val="0"/>
          <w:numId w:val="10"/>
        </w:numPr>
        <w:rPr>
          <w:rFonts w:ascii="Times New Roman" w:hAnsi="Times New Roman"/>
          <w:sz w:val="22"/>
          <w:szCs w:val="22"/>
        </w:rPr>
      </w:pPr>
      <w:r w:rsidRPr="001A7754">
        <w:rPr>
          <w:rFonts w:ascii="Times New Roman" w:hAnsi="Times New Roman"/>
          <w:sz w:val="22"/>
          <w:szCs w:val="22"/>
        </w:rPr>
        <w:lastRenderedPageBreak/>
        <w:t>Nije dopušteno nuđenje dijelova predmeta nabave – predmet nabave nudi se u cijelosti.</w:t>
      </w:r>
    </w:p>
    <w:p w14:paraId="67B493B2" w14:textId="4E57C040" w:rsidR="00CC1F4F" w:rsidRPr="001A7754" w:rsidRDefault="00CC1F4F" w:rsidP="000613D6">
      <w:pPr>
        <w:pStyle w:val="Odlomakpopisa"/>
        <w:numPr>
          <w:ilvl w:val="0"/>
          <w:numId w:val="10"/>
        </w:numPr>
        <w:jc w:val="both"/>
        <w:rPr>
          <w:rFonts w:ascii="Times New Roman" w:hAnsi="Times New Roman"/>
          <w:sz w:val="22"/>
          <w:szCs w:val="22"/>
        </w:rPr>
      </w:pPr>
      <w:r w:rsidRPr="001A7754">
        <w:rPr>
          <w:rFonts w:ascii="Times New Roman" w:hAnsi="Times New Roman"/>
          <w:sz w:val="22"/>
          <w:szCs w:val="22"/>
        </w:rPr>
        <w:t xml:space="preserve">Ispitivanje </w:t>
      </w:r>
      <w:r w:rsidR="0057012B">
        <w:rPr>
          <w:rFonts w:ascii="Times New Roman" w:hAnsi="Times New Roman"/>
          <w:sz w:val="22"/>
          <w:szCs w:val="22"/>
        </w:rPr>
        <w:t>fizikalnih i kemijskih štetnosti, te učinkovitost ventilacije mora se obavljati sukladno Zakonu o zaštiti na radu (N.N. 71/14, 118/14</w:t>
      </w:r>
      <w:r w:rsidR="00B212BE">
        <w:rPr>
          <w:rFonts w:ascii="Times New Roman" w:hAnsi="Times New Roman"/>
          <w:sz w:val="22"/>
          <w:szCs w:val="22"/>
        </w:rPr>
        <w:t>, 94/18 i 96/18)</w:t>
      </w:r>
      <w:r w:rsidRPr="001A7754">
        <w:rPr>
          <w:rFonts w:ascii="Times New Roman" w:hAnsi="Times New Roman"/>
          <w:sz w:val="22"/>
          <w:szCs w:val="22"/>
        </w:rPr>
        <w:t xml:space="preserve"> te Pravilnika</w:t>
      </w:r>
      <w:r w:rsidR="00985482" w:rsidRPr="001A7754">
        <w:rPr>
          <w:rFonts w:ascii="Times New Roman" w:hAnsi="Times New Roman"/>
          <w:sz w:val="22"/>
          <w:szCs w:val="22"/>
        </w:rPr>
        <w:t xml:space="preserve"> </w:t>
      </w:r>
      <w:r w:rsidR="00B212BE">
        <w:rPr>
          <w:rFonts w:ascii="Times New Roman" w:hAnsi="Times New Roman"/>
          <w:sz w:val="22"/>
          <w:szCs w:val="22"/>
        </w:rPr>
        <w:t>o zaštiti radnika od izloženosti opasnim kemikalijama na radu, graničnim vrijednostima izloženosti i biološkim graničnim vrijednostima (N.N. 91/18</w:t>
      </w:r>
      <w:r w:rsidR="004F4D46">
        <w:rPr>
          <w:rFonts w:ascii="Times New Roman" w:hAnsi="Times New Roman"/>
          <w:sz w:val="22"/>
          <w:szCs w:val="22"/>
        </w:rPr>
        <w:t xml:space="preserve">, </w:t>
      </w:r>
      <w:r w:rsidR="00B212BE">
        <w:rPr>
          <w:rFonts w:ascii="Times New Roman" w:hAnsi="Times New Roman"/>
          <w:sz w:val="22"/>
          <w:szCs w:val="22"/>
        </w:rPr>
        <w:t>N.N</w:t>
      </w:r>
      <w:r w:rsidRPr="001A7754">
        <w:rPr>
          <w:rFonts w:ascii="Times New Roman" w:hAnsi="Times New Roman"/>
          <w:sz w:val="22"/>
          <w:szCs w:val="22"/>
        </w:rPr>
        <w:t>.</w:t>
      </w:r>
      <w:r w:rsidR="00B212BE">
        <w:rPr>
          <w:rFonts w:ascii="Times New Roman" w:hAnsi="Times New Roman"/>
          <w:sz w:val="22"/>
          <w:szCs w:val="22"/>
        </w:rPr>
        <w:t xml:space="preserve"> 148/23).</w:t>
      </w:r>
    </w:p>
    <w:p w14:paraId="41CDB29A" w14:textId="77777777" w:rsidR="00FB7914" w:rsidRPr="001A7754" w:rsidRDefault="00FB7914" w:rsidP="000613D6">
      <w:pPr>
        <w:pStyle w:val="Odlomakpopisa"/>
        <w:numPr>
          <w:ilvl w:val="0"/>
          <w:numId w:val="10"/>
        </w:numPr>
        <w:jc w:val="both"/>
        <w:rPr>
          <w:rFonts w:ascii="Times New Roman" w:hAnsi="Times New Roman"/>
          <w:sz w:val="22"/>
          <w:szCs w:val="22"/>
        </w:rPr>
      </w:pPr>
      <w:r w:rsidRPr="001A7754">
        <w:rPr>
          <w:rFonts w:ascii="Times New Roman" w:hAnsi="Times New Roman"/>
          <w:sz w:val="22"/>
          <w:szCs w:val="22"/>
        </w:rPr>
        <w:t>R</w:t>
      </w:r>
      <w:r w:rsidR="00CC1F4F" w:rsidRPr="001A7754">
        <w:rPr>
          <w:rFonts w:ascii="Times New Roman" w:hAnsi="Times New Roman"/>
          <w:sz w:val="22"/>
          <w:szCs w:val="22"/>
        </w:rPr>
        <w:t xml:space="preserve">ok plaćanja </w:t>
      </w:r>
      <w:r w:rsidR="002D6C55" w:rsidRPr="001A7754">
        <w:rPr>
          <w:rFonts w:ascii="Times New Roman" w:hAnsi="Times New Roman"/>
          <w:sz w:val="22"/>
          <w:szCs w:val="22"/>
        </w:rPr>
        <w:t>je</w:t>
      </w:r>
      <w:r w:rsidR="00CC1F4F" w:rsidRPr="001A7754">
        <w:rPr>
          <w:rFonts w:ascii="Times New Roman" w:hAnsi="Times New Roman"/>
          <w:sz w:val="22"/>
          <w:szCs w:val="22"/>
        </w:rPr>
        <w:t xml:space="preserve"> 60 dana od dana ispostavljanja računa za izvršenu uslugu. </w:t>
      </w:r>
    </w:p>
    <w:p w14:paraId="0B49A13B" w14:textId="77777777" w:rsidR="00FB7914" w:rsidRPr="001A7754" w:rsidRDefault="00CC1F4F" w:rsidP="000613D6">
      <w:pPr>
        <w:pStyle w:val="Odlomakpopisa"/>
        <w:numPr>
          <w:ilvl w:val="0"/>
          <w:numId w:val="10"/>
        </w:numPr>
        <w:jc w:val="both"/>
        <w:rPr>
          <w:rFonts w:ascii="Times New Roman" w:hAnsi="Times New Roman"/>
          <w:sz w:val="22"/>
          <w:szCs w:val="22"/>
        </w:rPr>
      </w:pPr>
      <w:r w:rsidRPr="001A7754">
        <w:rPr>
          <w:rFonts w:ascii="Times New Roman" w:hAnsi="Times New Roman"/>
          <w:sz w:val="22"/>
          <w:szCs w:val="22"/>
        </w:rPr>
        <w:t>Predujam isključen, kao i traženje garancije i mjeničnih izjava.</w:t>
      </w:r>
    </w:p>
    <w:p w14:paraId="22BAFB66" w14:textId="3A0972C7" w:rsidR="00FB7914" w:rsidRPr="001A7754" w:rsidRDefault="00FB7914" w:rsidP="000613D6">
      <w:pPr>
        <w:pStyle w:val="Odlomakpopisa"/>
        <w:numPr>
          <w:ilvl w:val="0"/>
          <w:numId w:val="10"/>
        </w:numPr>
        <w:jc w:val="both"/>
        <w:rPr>
          <w:rFonts w:ascii="Times New Roman" w:hAnsi="Times New Roman"/>
          <w:sz w:val="22"/>
          <w:szCs w:val="22"/>
        </w:rPr>
      </w:pPr>
      <w:r w:rsidRPr="001A7754">
        <w:rPr>
          <w:rFonts w:ascii="Times New Roman" w:hAnsi="Times New Roman"/>
          <w:sz w:val="22"/>
          <w:szCs w:val="22"/>
        </w:rPr>
        <w:t>Usluga se obavlja nakon</w:t>
      </w:r>
      <w:r w:rsidR="0057012B">
        <w:rPr>
          <w:rFonts w:ascii="Times New Roman" w:hAnsi="Times New Roman"/>
          <w:sz w:val="22"/>
          <w:szCs w:val="22"/>
        </w:rPr>
        <w:t xml:space="preserve"> obostranog</w:t>
      </w:r>
      <w:r w:rsidRPr="001A7754">
        <w:rPr>
          <w:rFonts w:ascii="Times New Roman" w:hAnsi="Times New Roman"/>
          <w:sz w:val="22"/>
          <w:szCs w:val="22"/>
        </w:rPr>
        <w:t xml:space="preserve"> p</w:t>
      </w:r>
      <w:r w:rsidR="0057012B">
        <w:rPr>
          <w:rFonts w:ascii="Times New Roman" w:hAnsi="Times New Roman"/>
          <w:sz w:val="22"/>
          <w:szCs w:val="22"/>
        </w:rPr>
        <w:t>otpisa ugovora</w:t>
      </w:r>
      <w:r w:rsidRPr="001A7754">
        <w:rPr>
          <w:rFonts w:ascii="Times New Roman" w:hAnsi="Times New Roman"/>
          <w:sz w:val="22"/>
          <w:szCs w:val="22"/>
        </w:rPr>
        <w:t xml:space="preserve">.  </w:t>
      </w:r>
      <w:r w:rsidR="00CC1F4F" w:rsidRPr="001A7754">
        <w:rPr>
          <w:rFonts w:ascii="Times New Roman" w:hAnsi="Times New Roman"/>
          <w:sz w:val="22"/>
          <w:szCs w:val="22"/>
        </w:rPr>
        <w:t xml:space="preserve"> </w:t>
      </w:r>
    </w:p>
    <w:p w14:paraId="336CB413" w14:textId="77777777" w:rsidR="00182E74" w:rsidRPr="001A7754" w:rsidRDefault="00182E74" w:rsidP="00D13C08">
      <w:pPr>
        <w:jc w:val="both"/>
        <w:rPr>
          <w:rFonts w:ascii="Times New Roman" w:hAnsi="Times New Roman"/>
          <w:sz w:val="22"/>
          <w:szCs w:val="22"/>
        </w:rPr>
      </w:pPr>
    </w:p>
    <w:p w14:paraId="6C451970" w14:textId="77777777" w:rsidR="00182E74" w:rsidRPr="001A7754" w:rsidRDefault="00182E74" w:rsidP="00D13C08">
      <w:pPr>
        <w:jc w:val="both"/>
        <w:rPr>
          <w:rFonts w:ascii="Times New Roman" w:hAnsi="Times New Roman"/>
          <w:sz w:val="22"/>
          <w:szCs w:val="22"/>
        </w:rPr>
      </w:pPr>
    </w:p>
    <w:p w14:paraId="31EDC40A" w14:textId="77777777" w:rsidR="00271AB4" w:rsidRPr="001A7754" w:rsidRDefault="00271AB4" w:rsidP="00CC1F4F">
      <w:pPr>
        <w:rPr>
          <w:rFonts w:ascii="Times New Roman" w:hAnsi="Times New Roman"/>
          <w:sz w:val="22"/>
          <w:szCs w:val="22"/>
        </w:rPr>
      </w:pPr>
    </w:p>
    <w:p w14:paraId="09869245" w14:textId="77777777" w:rsidR="00271AB4" w:rsidRPr="001A7754" w:rsidRDefault="00271AB4" w:rsidP="00271AB4">
      <w:pPr>
        <w:ind w:left="6237"/>
        <w:rPr>
          <w:rFonts w:ascii="Times New Roman" w:hAnsi="Times New Roman"/>
          <w:sz w:val="22"/>
          <w:szCs w:val="22"/>
          <w:u w:val="single"/>
        </w:rPr>
      </w:pPr>
      <w:r w:rsidRPr="001A7754">
        <w:rPr>
          <w:rFonts w:ascii="Times New Roman" w:hAnsi="Times New Roman"/>
          <w:sz w:val="22"/>
          <w:szCs w:val="22"/>
        </w:rPr>
        <w:t>__________________________</w:t>
      </w:r>
    </w:p>
    <w:p w14:paraId="0AA6245B" w14:textId="77777777" w:rsidR="00271AB4" w:rsidRPr="009A27EB" w:rsidRDefault="00271AB4" w:rsidP="00271AB4">
      <w:pPr>
        <w:ind w:left="6237"/>
        <w:rPr>
          <w:rFonts w:ascii="Times New Roman" w:hAnsi="Times New Roman"/>
          <w:bCs/>
          <w:sz w:val="18"/>
          <w:szCs w:val="22"/>
        </w:rPr>
      </w:pPr>
      <w:r w:rsidRPr="009A27EB">
        <w:rPr>
          <w:rFonts w:ascii="Times New Roman" w:hAnsi="Times New Roman"/>
          <w:sz w:val="18"/>
          <w:szCs w:val="22"/>
        </w:rPr>
        <w:t>Ovjera ponuditelja (potpis i pečat)</w:t>
      </w:r>
    </w:p>
    <w:p w14:paraId="22CD6EE2" w14:textId="77777777" w:rsidR="00BB63AB" w:rsidRPr="001A7754" w:rsidRDefault="00C031BB" w:rsidP="00CC1F4F">
      <w:pPr>
        <w:rPr>
          <w:rFonts w:ascii="Times New Roman" w:hAnsi="Times New Roman"/>
          <w:b/>
          <w:sz w:val="22"/>
          <w:szCs w:val="22"/>
        </w:rPr>
      </w:pPr>
      <w:r w:rsidRPr="001A7754">
        <w:rPr>
          <w:rFonts w:ascii="Times New Roman" w:hAnsi="Times New Roman"/>
          <w:sz w:val="22"/>
          <w:szCs w:val="22"/>
        </w:rPr>
        <w:br w:type="page"/>
      </w:r>
      <w:r w:rsidR="00BB63AB" w:rsidRPr="001A7754">
        <w:rPr>
          <w:rFonts w:ascii="Times New Roman" w:hAnsi="Times New Roman"/>
          <w:b/>
          <w:sz w:val="22"/>
          <w:szCs w:val="22"/>
        </w:rPr>
        <w:lastRenderedPageBreak/>
        <w:t xml:space="preserve">OBRAZAC PONUDE </w:t>
      </w:r>
    </w:p>
    <w:p w14:paraId="3E2393F1" w14:textId="77777777" w:rsidR="00BB63AB" w:rsidRPr="001A7754" w:rsidRDefault="00BB63AB" w:rsidP="008B7108">
      <w:pPr>
        <w:rPr>
          <w:rFonts w:ascii="Times New Roman" w:hAnsi="Times New Roman"/>
          <w:sz w:val="22"/>
          <w:szCs w:val="22"/>
        </w:rPr>
      </w:pPr>
      <w:r w:rsidRPr="001A7754">
        <w:rPr>
          <w:rFonts w:ascii="Times New Roman" w:hAnsi="Times New Roman"/>
          <w:sz w:val="22"/>
          <w:szCs w:val="22"/>
        </w:rPr>
        <w:t xml:space="preserve">na temelju poziva na dostavu ponuda </w:t>
      </w:r>
    </w:p>
    <w:p w14:paraId="75EF5519" w14:textId="77777777" w:rsidR="006B3E24" w:rsidRDefault="006B3E24" w:rsidP="008134CB">
      <w:pPr>
        <w:jc w:val="center"/>
        <w:rPr>
          <w:rFonts w:ascii="Times New Roman" w:hAnsi="Times New Roman"/>
          <w:b/>
          <w:sz w:val="44"/>
          <w:szCs w:val="22"/>
        </w:rPr>
      </w:pPr>
    </w:p>
    <w:p w14:paraId="1DF63319" w14:textId="70CE8644" w:rsidR="00231791" w:rsidRPr="001A7754" w:rsidRDefault="0057012B" w:rsidP="008134CB">
      <w:pPr>
        <w:jc w:val="center"/>
        <w:rPr>
          <w:rFonts w:ascii="Times New Roman" w:hAnsi="Times New Roman"/>
          <w:b/>
          <w:sz w:val="44"/>
          <w:szCs w:val="22"/>
        </w:rPr>
      </w:pPr>
      <w:r>
        <w:rPr>
          <w:rFonts w:ascii="Times New Roman" w:hAnsi="Times New Roman"/>
          <w:b/>
          <w:sz w:val="44"/>
          <w:szCs w:val="22"/>
        </w:rPr>
        <w:t>Periodično ispitivanje radnog okoliša, ventilacije i kemijske štetnosti</w:t>
      </w:r>
    </w:p>
    <w:p w14:paraId="09131A3B" w14:textId="77777777" w:rsidR="008134CB" w:rsidRPr="001A7754" w:rsidRDefault="008134CB" w:rsidP="00B76772">
      <w:pPr>
        <w:rPr>
          <w:rFonts w:ascii="Times New Roman" w:hAnsi="Times New Roman"/>
          <w:b/>
          <w:bCs/>
          <w:color w:val="FF0000"/>
          <w:sz w:val="22"/>
          <w:szCs w:val="2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5245"/>
        <w:gridCol w:w="4655"/>
      </w:tblGrid>
      <w:tr w:rsidR="00BB63AB" w:rsidRPr="001A7754" w14:paraId="59596BCC" w14:textId="77777777" w:rsidTr="008134CB">
        <w:trPr>
          <w:trHeight w:val="865"/>
        </w:trPr>
        <w:tc>
          <w:tcPr>
            <w:tcW w:w="5245" w:type="dxa"/>
            <w:vAlign w:val="center"/>
          </w:tcPr>
          <w:p w14:paraId="3CE1FC3C" w14:textId="77777777" w:rsidR="00BB63AB" w:rsidRPr="001A7754" w:rsidRDefault="00BB63AB" w:rsidP="008B7108">
            <w:pPr>
              <w:pStyle w:val="Uvuenotijeloteksta"/>
              <w:ind w:firstLine="0"/>
              <w:rPr>
                <w:sz w:val="22"/>
                <w:szCs w:val="22"/>
              </w:rPr>
            </w:pPr>
            <w:r w:rsidRPr="001A7754">
              <w:rPr>
                <w:sz w:val="22"/>
                <w:szCs w:val="22"/>
              </w:rPr>
              <w:t>Naziv ponuditelja</w:t>
            </w:r>
          </w:p>
        </w:tc>
        <w:tc>
          <w:tcPr>
            <w:tcW w:w="4655" w:type="dxa"/>
            <w:vAlign w:val="center"/>
          </w:tcPr>
          <w:p w14:paraId="4496697B" w14:textId="77777777" w:rsidR="00BB63AB" w:rsidRPr="001A7754" w:rsidRDefault="00BB63AB" w:rsidP="008B7108">
            <w:pPr>
              <w:pStyle w:val="Uvuenotijeloteksta"/>
              <w:ind w:firstLine="0"/>
              <w:rPr>
                <w:sz w:val="22"/>
                <w:szCs w:val="22"/>
              </w:rPr>
            </w:pPr>
          </w:p>
        </w:tc>
      </w:tr>
      <w:tr w:rsidR="00BB63AB" w:rsidRPr="001A7754" w14:paraId="3413DA8E" w14:textId="77777777" w:rsidTr="008134CB">
        <w:trPr>
          <w:trHeight w:val="951"/>
        </w:trPr>
        <w:tc>
          <w:tcPr>
            <w:tcW w:w="5245" w:type="dxa"/>
            <w:vAlign w:val="center"/>
          </w:tcPr>
          <w:p w14:paraId="56896253" w14:textId="77777777" w:rsidR="00BB63AB" w:rsidRPr="001A7754" w:rsidRDefault="00BB63AB" w:rsidP="008B7108">
            <w:pPr>
              <w:pStyle w:val="Uvuenotijeloteksta"/>
              <w:ind w:firstLine="0"/>
              <w:rPr>
                <w:sz w:val="22"/>
                <w:szCs w:val="22"/>
              </w:rPr>
            </w:pPr>
            <w:r w:rsidRPr="001A7754">
              <w:rPr>
                <w:sz w:val="22"/>
                <w:szCs w:val="22"/>
              </w:rPr>
              <w:t>Adresa sjedišta ponuditelja</w:t>
            </w:r>
          </w:p>
        </w:tc>
        <w:tc>
          <w:tcPr>
            <w:tcW w:w="4655" w:type="dxa"/>
            <w:vAlign w:val="center"/>
          </w:tcPr>
          <w:p w14:paraId="6F8DF599" w14:textId="77777777" w:rsidR="00BB63AB" w:rsidRPr="001A7754" w:rsidRDefault="00BB63AB" w:rsidP="008B7108">
            <w:pPr>
              <w:pStyle w:val="Uvuenotijeloteksta"/>
              <w:ind w:firstLine="0"/>
              <w:rPr>
                <w:sz w:val="22"/>
                <w:szCs w:val="22"/>
              </w:rPr>
            </w:pPr>
          </w:p>
        </w:tc>
      </w:tr>
      <w:tr w:rsidR="00BB63AB" w:rsidRPr="001A7754" w14:paraId="1C92C0AC" w14:textId="77777777" w:rsidTr="008134CB">
        <w:trPr>
          <w:trHeight w:val="414"/>
        </w:trPr>
        <w:tc>
          <w:tcPr>
            <w:tcW w:w="5245" w:type="dxa"/>
            <w:vAlign w:val="center"/>
          </w:tcPr>
          <w:p w14:paraId="78B449AE" w14:textId="77777777" w:rsidR="00BB63AB" w:rsidRPr="001A7754" w:rsidRDefault="00BB63AB" w:rsidP="008B7108">
            <w:pPr>
              <w:pStyle w:val="Uvuenotijeloteksta"/>
              <w:ind w:firstLine="0"/>
              <w:rPr>
                <w:sz w:val="22"/>
                <w:szCs w:val="22"/>
              </w:rPr>
            </w:pPr>
            <w:r w:rsidRPr="001A7754">
              <w:rPr>
                <w:sz w:val="22"/>
                <w:szCs w:val="22"/>
              </w:rPr>
              <w:t>OIB</w:t>
            </w:r>
          </w:p>
        </w:tc>
        <w:tc>
          <w:tcPr>
            <w:tcW w:w="4655" w:type="dxa"/>
            <w:vAlign w:val="center"/>
          </w:tcPr>
          <w:p w14:paraId="377B9F15" w14:textId="77777777" w:rsidR="00BB63AB" w:rsidRPr="001A7754" w:rsidRDefault="00BB63AB" w:rsidP="008B7108">
            <w:pPr>
              <w:pStyle w:val="Uvuenotijeloteksta"/>
              <w:ind w:firstLine="0"/>
              <w:rPr>
                <w:sz w:val="22"/>
                <w:szCs w:val="22"/>
              </w:rPr>
            </w:pPr>
          </w:p>
        </w:tc>
      </w:tr>
      <w:tr w:rsidR="00CE511E" w:rsidRPr="001A7754" w14:paraId="1F5D89F6" w14:textId="77777777" w:rsidTr="008134CB">
        <w:trPr>
          <w:trHeight w:val="414"/>
        </w:trPr>
        <w:tc>
          <w:tcPr>
            <w:tcW w:w="5245" w:type="dxa"/>
            <w:vAlign w:val="center"/>
          </w:tcPr>
          <w:p w14:paraId="28AF672D" w14:textId="61DEF8C7" w:rsidR="00CE511E" w:rsidRPr="001A7754" w:rsidRDefault="00CE511E" w:rsidP="008B7108">
            <w:pPr>
              <w:pStyle w:val="Uvuenotijeloteksta"/>
              <w:ind w:firstLine="0"/>
              <w:rPr>
                <w:sz w:val="22"/>
                <w:szCs w:val="22"/>
              </w:rPr>
            </w:pPr>
            <w:r>
              <w:rPr>
                <w:sz w:val="22"/>
                <w:szCs w:val="22"/>
              </w:rPr>
              <w:t>Broj ponude</w:t>
            </w:r>
          </w:p>
        </w:tc>
        <w:tc>
          <w:tcPr>
            <w:tcW w:w="4655" w:type="dxa"/>
            <w:vAlign w:val="center"/>
          </w:tcPr>
          <w:p w14:paraId="6C15E776" w14:textId="77777777" w:rsidR="00CE511E" w:rsidRPr="001A7754" w:rsidRDefault="00CE511E" w:rsidP="008B7108">
            <w:pPr>
              <w:pStyle w:val="Uvuenotijeloteksta"/>
              <w:ind w:firstLine="0"/>
              <w:rPr>
                <w:sz w:val="22"/>
                <w:szCs w:val="22"/>
              </w:rPr>
            </w:pPr>
          </w:p>
        </w:tc>
      </w:tr>
      <w:tr w:rsidR="00BB63AB" w:rsidRPr="001A7754" w14:paraId="26B94314" w14:textId="77777777" w:rsidTr="008134CB">
        <w:trPr>
          <w:trHeight w:val="652"/>
        </w:trPr>
        <w:tc>
          <w:tcPr>
            <w:tcW w:w="5245" w:type="dxa"/>
            <w:vAlign w:val="center"/>
          </w:tcPr>
          <w:p w14:paraId="44F64A5F" w14:textId="77777777" w:rsidR="00BB63AB" w:rsidRPr="001A7754" w:rsidRDefault="00BB63AB" w:rsidP="008B7108">
            <w:pPr>
              <w:pStyle w:val="Uvuenotijeloteksta"/>
              <w:ind w:firstLine="0"/>
              <w:rPr>
                <w:sz w:val="22"/>
                <w:szCs w:val="22"/>
              </w:rPr>
            </w:pPr>
            <w:r w:rsidRPr="001A7754">
              <w:rPr>
                <w:sz w:val="22"/>
                <w:szCs w:val="22"/>
              </w:rPr>
              <w:t>Žiro-račun i banka</w:t>
            </w:r>
          </w:p>
        </w:tc>
        <w:tc>
          <w:tcPr>
            <w:tcW w:w="4655" w:type="dxa"/>
            <w:vAlign w:val="center"/>
          </w:tcPr>
          <w:p w14:paraId="378FE7B8" w14:textId="77777777" w:rsidR="00BB63AB" w:rsidRPr="001A7754" w:rsidRDefault="00BB63AB" w:rsidP="008B7108">
            <w:pPr>
              <w:pStyle w:val="Uvuenotijeloteksta"/>
              <w:ind w:firstLine="0"/>
              <w:rPr>
                <w:sz w:val="22"/>
                <w:szCs w:val="22"/>
              </w:rPr>
            </w:pPr>
          </w:p>
        </w:tc>
      </w:tr>
      <w:tr w:rsidR="00BB63AB" w:rsidRPr="001A7754" w14:paraId="528F8242" w14:textId="77777777" w:rsidTr="008134CB">
        <w:trPr>
          <w:trHeight w:val="869"/>
        </w:trPr>
        <w:tc>
          <w:tcPr>
            <w:tcW w:w="5245" w:type="dxa"/>
            <w:vAlign w:val="center"/>
          </w:tcPr>
          <w:p w14:paraId="2C4F29D0" w14:textId="77777777" w:rsidR="00BB63AB" w:rsidRPr="001A7754" w:rsidRDefault="00BB63AB" w:rsidP="008B7108">
            <w:pPr>
              <w:pStyle w:val="Uvuenotijeloteksta"/>
              <w:ind w:firstLine="0"/>
              <w:rPr>
                <w:sz w:val="22"/>
                <w:szCs w:val="22"/>
              </w:rPr>
            </w:pPr>
            <w:r w:rsidRPr="001A7754">
              <w:rPr>
                <w:sz w:val="22"/>
                <w:szCs w:val="22"/>
              </w:rPr>
              <w:t xml:space="preserve">Telefon, faks i adresa (elektroničke) pošte ponuditelja </w:t>
            </w:r>
          </w:p>
        </w:tc>
        <w:tc>
          <w:tcPr>
            <w:tcW w:w="4655" w:type="dxa"/>
            <w:vAlign w:val="center"/>
          </w:tcPr>
          <w:p w14:paraId="7403D857" w14:textId="77777777" w:rsidR="00BB63AB" w:rsidRPr="001A7754" w:rsidRDefault="00BB63AB" w:rsidP="008B7108">
            <w:pPr>
              <w:pStyle w:val="Uvuenotijeloteksta"/>
              <w:ind w:firstLine="0"/>
              <w:rPr>
                <w:sz w:val="22"/>
                <w:szCs w:val="22"/>
              </w:rPr>
            </w:pPr>
          </w:p>
        </w:tc>
      </w:tr>
      <w:tr w:rsidR="00BB63AB" w:rsidRPr="001A7754" w14:paraId="4411C7C0" w14:textId="77777777" w:rsidTr="008134CB">
        <w:trPr>
          <w:trHeight w:val="582"/>
        </w:trPr>
        <w:tc>
          <w:tcPr>
            <w:tcW w:w="5245" w:type="dxa"/>
            <w:vAlign w:val="center"/>
          </w:tcPr>
          <w:p w14:paraId="6684F32B" w14:textId="77777777" w:rsidR="00BB63AB" w:rsidRPr="001A7754" w:rsidRDefault="00BB63AB" w:rsidP="008B7108">
            <w:pPr>
              <w:pStyle w:val="Uvuenotijeloteksta"/>
              <w:ind w:firstLine="0"/>
              <w:rPr>
                <w:sz w:val="22"/>
                <w:szCs w:val="22"/>
              </w:rPr>
            </w:pPr>
            <w:r w:rsidRPr="001A7754">
              <w:rPr>
                <w:sz w:val="22"/>
                <w:szCs w:val="22"/>
              </w:rPr>
              <w:t>Osoba za kontakt</w:t>
            </w:r>
          </w:p>
        </w:tc>
        <w:tc>
          <w:tcPr>
            <w:tcW w:w="4655" w:type="dxa"/>
            <w:vAlign w:val="center"/>
          </w:tcPr>
          <w:p w14:paraId="1571A69E" w14:textId="77777777" w:rsidR="00BB63AB" w:rsidRPr="001A7754" w:rsidRDefault="00BB63AB" w:rsidP="008B7108">
            <w:pPr>
              <w:pStyle w:val="Uvuenotijeloteksta"/>
              <w:ind w:firstLine="0"/>
              <w:rPr>
                <w:sz w:val="22"/>
                <w:szCs w:val="22"/>
              </w:rPr>
            </w:pPr>
          </w:p>
        </w:tc>
      </w:tr>
      <w:tr w:rsidR="00BB63AB" w:rsidRPr="001A7754" w14:paraId="64BCA95E" w14:textId="77777777" w:rsidTr="008134CB">
        <w:trPr>
          <w:trHeight w:val="811"/>
        </w:trPr>
        <w:tc>
          <w:tcPr>
            <w:tcW w:w="5245" w:type="dxa"/>
            <w:vAlign w:val="center"/>
          </w:tcPr>
          <w:p w14:paraId="7928EE1C" w14:textId="77777777" w:rsidR="00BB63AB" w:rsidRPr="001A7754" w:rsidRDefault="00BB63AB" w:rsidP="008B7108">
            <w:pPr>
              <w:pStyle w:val="Uvuenotijeloteksta"/>
              <w:ind w:firstLine="0"/>
              <w:rPr>
                <w:sz w:val="22"/>
                <w:szCs w:val="22"/>
              </w:rPr>
            </w:pPr>
            <w:r w:rsidRPr="001A7754">
              <w:rPr>
                <w:sz w:val="22"/>
                <w:szCs w:val="22"/>
              </w:rPr>
              <w:t>Ime i prezime osobe ovlaštene za zastupanje ponuditelja i potpisivanje ugovora, funkcija koju obnaša</w:t>
            </w:r>
          </w:p>
        </w:tc>
        <w:tc>
          <w:tcPr>
            <w:tcW w:w="4655" w:type="dxa"/>
            <w:vAlign w:val="center"/>
          </w:tcPr>
          <w:p w14:paraId="32438E73" w14:textId="77777777" w:rsidR="00BB63AB" w:rsidRPr="001A7754" w:rsidRDefault="00BB63AB" w:rsidP="008B7108">
            <w:pPr>
              <w:pStyle w:val="Uvuenotijeloteksta"/>
              <w:ind w:firstLine="0"/>
              <w:rPr>
                <w:sz w:val="22"/>
                <w:szCs w:val="22"/>
              </w:rPr>
            </w:pPr>
          </w:p>
        </w:tc>
      </w:tr>
      <w:tr w:rsidR="00BB63AB" w:rsidRPr="001A7754" w14:paraId="2C389F9B" w14:textId="77777777" w:rsidTr="008134CB">
        <w:trPr>
          <w:trHeight w:val="522"/>
        </w:trPr>
        <w:tc>
          <w:tcPr>
            <w:tcW w:w="5245" w:type="dxa"/>
            <w:vAlign w:val="center"/>
          </w:tcPr>
          <w:p w14:paraId="34BA61F3" w14:textId="77777777" w:rsidR="00BB63AB" w:rsidRPr="001A7754" w:rsidRDefault="00BB63AB" w:rsidP="008B7108">
            <w:pPr>
              <w:pStyle w:val="Uvuenotijeloteksta"/>
              <w:ind w:firstLine="0"/>
              <w:rPr>
                <w:sz w:val="22"/>
                <w:szCs w:val="22"/>
              </w:rPr>
            </w:pPr>
            <w:r w:rsidRPr="001A7754">
              <w:rPr>
                <w:sz w:val="22"/>
                <w:szCs w:val="22"/>
              </w:rPr>
              <w:t>Rok valjanosti ponude</w:t>
            </w:r>
          </w:p>
        </w:tc>
        <w:tc>
          <w:tcPr>
            <w:tcW w:w="4655" w:type="dxa"/>
            <w:vAlign w:val="center"/>
          </w:tcPr>
          <w:p w14:paraId="6D4C8935" w14:textId="57F7928E" w:rsidR="00BB63AB" w:rsidRPr="001A7754" w:rsidRDefault="00B212BE" w:rsidP="008B7108">
            <w:pPr>
              <w:pStyle w:val="Uvuenotijeloteksta"/>
              <w:ind w:firstLine="0"/>
              <w:rPr>
                <w:sz w:val="22"/>
                <w:szCs w:val="22"/>
              </w:rPr>
            </w:pPr>
            <w:r>
              <w:rPr>
                <w:sz w:val="22"/>
                <w:szCs w:val="22"/>
              </w:rPr>
              <w:t>90</w:t>
            </w:r>
            <w:r w:rsidR="00BB63AB" w:rsidRPr="001A7754">
              <w:rPr>
                <w:sz w:val="22"/>
                <w:szCs w:val="22"/>
              </w:rPr>
              <w:t xml:space="preserve"> dana od dana </w:t>
            </w:r>
            <w:r w:rsidR="00695380" w:rsidRPr="001A7754">
              <w:rPr>
                <w:sz w:val="22"/>
                <w:szCs w:val="22"/>
              </w:rPr>
              <w:t>za dostavu ponuda</w:t>
            </w:r>
          </w:p>
        </w:tc>
      </w:tr>
      <w:tr w:rsidR="00BB63AB" w:rsidRPr="001A7754" w14:paraId="757CC6D3" w14:textId="77777777" w:rsidTr="008134CB">
        <w:trPr>
          <w:trHeight w:val="20"/>
        </w:trPr>
        <w:tc>
          <w:tcPr>
            <w:tcW w:w="9900" w:type="dxa"/>
            <w:gridSpan w:val="2"/>
            <w:shd w:val="clear" w:color="auto" w:fill="D6E3BC" w:themeFill="accent3" w:themeFillTint="66"/>
            <w:vAlign w:val="center"/>
          </w:tcPr>
          <w:p w14:paraId="134FBFC6" w14:textId="77777777" w:rsidR="00BB63AB" w:rsidRPr="001A7754" w:rsidRDefault="00BB63AB" w:rsidP="001A7754">
            <w:pPr>
              <w:pStyle w:val="Uvuenotijeloteksta"/>
              <w:ind w:firstLine="0"/>
              <w:jc w:val="both"/>
              <w:rPr>
                <w:i/>
                <w:iCs/>
                <w:sz w:val="22"/>
                <w:szCs w:val="22"/>
              </w:rPr>
            </w:pPr>
            <w:r w:rsidRPr="001A7754">
              <w:rPr>
                <w:i/>
                <w:iCs/>
                <w:sz w:val="22"/>
                <w:szCs w:val="22"/>
              </w:rPr>
              <w:t>Izjavljujemo da su nam poznate odredbe iz dokumentacije za nadmetanje, prihvaćamo ih i izvršiti ćemo predmet nabave za ponuđenu cijenu (</w:t>
            </w:r>
            <w:r w:rsidRPr="001A7754">
              <w:rPr>
                <w:i/>
                <w:sz w:val="22"/>
                <w:szCs w:val="22"/>
              </w:rPr>
              <w:t>specifikacija predmeta nabave – Troškovnik)</w:t>
            </w:r>
            <w:r w:rsidRPr="001A7754">
              <w:rPr>
                <w:i/>
                <w:iCs/>
                <w:sz w:val="22"/>
                <w:szCs w:val="22"/>
              </w:rPr>
              <w:t>, bez mijenjanja cijena tijekom trajanja Ugovora.</w:t>
            </w:r>
          </w:p>
        </w:tc>
      </w:tr>
      <w:tr w:rsidR="00BB63AB" w:rsidRPr="001A7754" w14:paraId="2E226028" w14:textId="77777777" w:rsidTr="008134CB">
        <w:trPr>
          <w:trHeight w:val="20"/>
        </w:trPr>
        <w:tc>
          <w:tcPr>
            <w:tcW w:w="9900" w:type="dxa"/>
            <w:gridSpan w:val="2"/>
            <w:shd w:val="clear" w:color="auto" w:fill="D6E3BC" w:themeFill="accent3" w:themeFillTint="66"/>
            <w:vAlign w:val="center"/>
          </w:tcPr>
          <w:p w14:paraId="4EE479D3" w14:textId="77777777" w:rsidR="00BB63AB" w:rsidRPr="001A7754" w:rsidRDefault="00BB63AB" w:rsidP="001A7754">
            <w:pPr>
              <w:pStyle w:val="Uvuenotijeloteksta"/>
              <w:ind w:firstLine="0"/>
              <w:jc w:val="both"/>
              <w:rPr>
                <w:i/>
                <w:iCs/>
                <w:sz w:val="22"/>
                <w:szCs w:val="22"/>
              </w:rPr>
            </w:pPr>
            <w:r w:rsidRPr="001A7754">
              <w:rPr>
                <w:i/>
                <w:iCs/>
                <w:sz w:val="22"/>
                <w:szCs w:val="22"/>
              </w:rPr>
              <w:t xml:space="preserve">Izjavljujemo da su svi traženi i potrebni dokazi o sposobnosti priloženi, da ne prikrivamo podatke i da su svi dani podaci u svezi s dokazima o sposobnosti ili predmetom nabave točni! </w:t>
            </w:r>
          </w:p>
        </w:tc>
      </w:tr>
      <w:tr w:rsidR="00BB63AB" w:rsidRPr="001A7754" w14:paraId="476A84D4" w14:textId="77777777" w:rsidTr="008134CB">
        <w:trPr>
          <w:trHeight w:val="1107"/>
        </w:trPr>
        <w:tc>
          <w:tcPr>
            <w:tcW w:w="5245" w:type="dxa"/>
            <w:vAlign w:val="center"/>
          </w:tcPr>
          <w:p w14:paraId="77CFA376" w14:textId="77777777" w:rsidR="00BB63AB" w:rsidRPr="00231791" w:rsidRDefault="00BB63AB" w:rsidP="00231791">
            <w:pPr>
              <w:pStyle w:val="Uvuenotijeloteksta"/>
              <w:ind w:firstLine="0"/>
              <w:jc w:val="both"/>
              <w:rPr>
                <w:sz w:val="18"/>
                <w:szCs w:val="22"/>
              </w:rPr>
            </w:pPr>
            <w:r w:rsidRPr="00231791">
              <w:rPr>
                <w:sz w:val="18"/>
                <w:szCs w:val="22"/>
              </w:rPr>
              <w:t>Ponuditelj je u sustavu poreza na dodanu vrijednost (DA/NE):</w:t>
            </w:r>
          </w:p>
          <w:p w14:paraId="73BEEA43" w14:textId="77777777" w:rsidR="00BB63AB" w:rsidRPr="001A7754" w:rsidRDefault="00BB63AB" w:rsidP="00231791">
            <w:pPr>
              <w:pStyle w:val="Tekstfusnote"/>
              <w:jc w:val="both"/>
              <w:rPr>
                <w:sz w:val="22"/>
                <w:szCs w:val="22"/>
              </w:rPr>
            </w:pPr>
            <w:r w:rsidRPr="00231791">
              <w:rPr>
                <w:sz w:val="18"/>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4655" w:type="dxa"/>
            <w:vAlign w:val="center"/>
          </w:tcPr>
          <w:p w14:paraId="7E2E0B0A" w14:textId="77777777" w:rsidR="00BB63AB" w:rsidRPr="001A7754" w:rsidRDefault="00BB63AB" w:rsidP="008B7108">
            <w:pPr>
              <w:pStyle w:val="Uvuenotijeloteksta"/>
              <w:ind w:firstLine="0"/>
              <w:rPr>
                <w:sz w:val="22"/>
                <w:szCs w:val="22"/>
              </w:rPr>
            </w:pPr>
          </w:p>
        </w:tc>
      </w:tr>
    </w:tbl>
    <w:p w14:paraId="5C769F24" w14:textId="77777777" w:rsidR="00BB63AB" w:rsidRPr="001A7754" w:rsidRDefault="00BB63AB" w:rsidP="008B7108">
      <w:pPr>
        <w:rPr>
          <w:rFonts w:ascii="Times New Roman" w:hAnsi="Times New Roman"/>
          <w:bCs/>
          <w:sz w:val="22"/>
          <w:szCs w:val="22"/>
        </w:rPr>
      </w:pPr>
    </w:p>
    <w:p w14:paraId="4DC41805" w14:textId="77777777" w:rsidR="00231791" w:rsidRDefault="00231791" w:rsidP="008B7108">
      <w:pPr>
        <w:ind w:left="6237"/>
        <w:rPr>
          <w:rFonts w:ascii="Times New Roman" w:hAnsi="Times New Roman"/>
          <w:sz w:val="22"/>
          <w:szCs w:val="22"/>
        </w:rPr>
      </w:pPr>
    </w:p>
    <w:p w14:paraId="76DA5FE4" w14:textId="77777777" w:rsidR="00BB63AB" w:rsidRPr="001A7754" w:rsidRDefault="00BB63AB" w:rsidP="008B7108">
      <w:pPr>
        <w:ind w:left="6237"/>
        <w:rPr>
          <w:rFonts w:ascii="Times New Roman" w:hAnsi="Times New Roman"/>
          <w:sz w:val="22"/>
          <w:szCs w:val="22"/>
          <w:u w:val="single"/>
        </w:rPr>
      </w:pPr>
      <w:r w:rsidRPr="001A7754">
        <w:rPr>
          <w:rFonts w:ascii="Times New Roman" w:hAnsi="Times New Roman"/>
          <w:sz w:val="22"/>
          <w:szCs w:val="22"/>
        </w:rPr>
        <w:t>__________________________</w:t>
      </w:r>
    </w:p>
    <w:p w14:paraId="329D9322" w14:textId="77777777" w:rsidR="00BB63AB" w:rsidRPr="009A27EB" w:rsidRDefault="00BB63AB" w:rsidP="008B7108">
      <w:pPr>
        <w:ind w:left="6237"/>
        <w:rPr>
          <w:rFonts w:ascii="Times New Roman" w:hAnsi="Times New Roman"/>
          <w:bCs/>
          <w:sz w:val="18"/>
          <w:szCs w:val="22"/>
        </w:rPr>
      </w:pPr>
      <w:r w:rsidRPr="009A27EB">
        <w:rPr>
          <w:rFonts w:ascii="Times New Roman" w:hAnsi="Times New Roman"/>
          <w:sz w:val="18"/>
          <w:szCs w:val="22"/>
        </w:rPr>
        <w:t>Ovjera ponuditelja (potpis i pečat)</w:t>
      </w:r>
    </w:p>
    <w:p w14:paraId="62224901" w14:textId="77777777" w:rsidR="00BB63AB" w:rsidRPr="001A7754" w:rsidRDefault="00BB63AB" w:rsidP="008B7108">
      <w:pPr>
        <w:jc w:val="both"/>
        <w:rPr>
          <w:rFonts w:ascii="Times New Roman" w:hAnsi="Times New Roman"/>
          <w:bCs/>
          <w:sz w:val="22"/>
          <w:szCs w:val="22"/>
        </w:rPr>
      </w:pPr>
    </w:p>
    <w:p w14:paraId="58579A68" w14:textId="77777777" w:rsidR="008134CB" w:rsidRPr="001A7754" w:rsidRDefault="008134CB">
      <w:pPr>
        <w:rPr>
          <w:rFonts w:ascii="Times New Roman" w:hAnsi="Times New Roman"/>
          <w:sz w:val="22"/>
          <w:szCs w:val="22"/>
        </w:rPr>
      </w:pPr>
      <w:r w:rsidRPr="001A7754">
        <w:rPr>
          <w:rFonts w:ascii="Times New Roman" w:hAnsi="Times New Roman"/>
          <w:sz w:val="22"/>
          <w:szCs w:val="22"/>
        </w:rPr>
        <w:br w:type="page"/>
      </w:r>
    </w:p>
    <w:p w14:paraId="33CB68F7" w14:textId="70FC04FD" w:rsidR="004E1B7C" w:rsidRPr="001A7754" w:rsidRDefault="004E1B7C" w:rsidP="008B7108">
      <w:pPr>
        <w:jc w:val="both"/>
        <w:rPr>
          <w:rFonts w:ascii="Times New Roman" w:hAnsi="Times New Roman"/>
          <w:b/>
          <w:sz w:val="22"/>
          <w:szCs w:val="22"/>
          <w:u w:val="single"/>
        </w:rPr>
      </w:pPr>
      <w:r w:rsidRPr="001A7754">
        <w:rPr>
          <w:rFonts w:ascii="Times New Roman" w:hAnsi="Times New Roman"/>
          <w:sz w:val="22"/>
          <w:szCs w:val="22"/>
        </w:rPr>
        <w:lastRenderedPageBreak/>
        <w:t xml:space="preserve">OSOBA ILI SLUŽBA ZADUŽENA ZA KONTAKT: </w:t>
      </w:r>
      <w:r w:rsidR="00B212BE">
        <w:rPr>
          <w:rFonts w:ascii="Times New Roman" w:hAnsi="Times New Roman"/>
          <w:sz w:val="22"/>
          <w:szCs w:val="22"/>
        </w:rPr>
        <w:t>Martina Šebalj</w:t>
      </w:r>
      <w:r w:rsidRPr="001A7754">
        <w:rPr>
          <w:rFonts w:ascii="Times New Roman" w:hAnsi="Times New Roman"/>
          <w:sz w:val="22"/>
          <w:szCs w:val="22"/>
        </w:rPr>
        <w:t xml:space="preserve">, </w:t>
      </w:r>
      <w:proofErr w:type="spellStart"/>
      <w:r w:rsidR="00B212BE">
        <w:rPr>
          <w:rFonts w:ascii="Times New Roman" w:hAnsi="Times New Roman"/>
          <w:sz w:val="22"/>
          <w:szCs w:val="22"/>
        </w:rPr>
        <w:t>bacc</w:t>
      </w:r>
      <w:proofErr w:type="spellEnd"/>
      <w:r w:rsidRPr="001A7754">
        <w:rPr>
          <w:rFonts w:ascii="Times New Roman" w:hAnsi="Times New Roman"/>
          <w:sz w:val="22"/>
          <w:szCs w:val="22"/>
        </w:rPr>
        <w:t xml:space="preserve">. </w:t>
      </w:r>
      <w:proofErr w:type="spellStart"/>
      <w:r w:rsidRPr="001A7754">
        <w:rPr>
          <w:rFonts w:ascii="Times New Roman" w:hAnsi="Times New Roman"/>
          <w:sz w:val="22"/>
          <w:szCs w:val="22"/>
        </w:rPr>
        <w:t>oec</w:t>
      </w:r>
      <w:proofErr w:type="spellEnd"/>
      <w:r w:rsidRPr="001A7754">
        <w:rPr>
          <w:rFonts w:ascii="Times New Roman" w:hAnsi="Times New Roman"/>
          <w:sz w:val="22"/>
          <w:szCs w:val="22"/>
        </w:rPr>
        <w:t xml:space="preserve">. </w:t>
      </w:r>
    </w:p>
    <w:p w14:paraId="1D8695C3" w14:textId="53E0FB8D" w:rsidR="004E1B7C" w:rsidRPr="001A7754" w:rsidRDefault="004E1B7C" w:rsidP="008B7108">
      <w:pPr>
        <w:jc w:val="both"/>
        <w:rPr>
          <w:rFonts w:ascii="Times New Roman" w:hAnsi="Times New Roman"/>
          <w:b/>
          <w:sz w:val="22"/>
          <w:szCs w:val="22"/>
          <w:u w:val="single"/>
        </w:rPr>
      </w:pPr>
      <w:r w:rsidRPr="001A7754">
        <w:rPr>
          <w:rFonts w:ascii="Times New Roman" w:hAnsi="Times New Roman"/>
          <w:sz w:val="22"/>
          <w:szCs w:val="22"/>
        </w:rPr>
        <w:t xml:space="preserve">TELEFON: </w:t>
      </w:r>
      <w:r w:rsidR="00994B79">
        <w:rPr>
          <w:rFonts w:ascii="Times New Roman" w:hAnsi="Times New Roman"/>
          <w:sz w:val="22"/>
          <w:szCs w:val="22"/>
        </w:rPr>
        <w:t>+385 23 505</w:t>
      </w:r>
      <w:r w:rsidR="0066709F">
        <w:rPr>
          <w:rFonts w:ascii="Times New Roman" w:hAnsi="Times New Roman"/>
          <w:sz w:val="22"/>
          <w:szCs w:val="22"/>
        </w:rPr>
        <w:t>800</w:t>
      </w:r>
      <w:r w:rsidR="00994B79">
        <w:rPr>
          <w:rFonts w:ascii="Times New Roman" w:hAnsi="Times New Roman"/>
          <w:sz w:val="22"/>
          <w:szCs w:val="22"/>
        </w:rPr>
        <w:t>, +385 23 505</w:t>
      </w:r>
      <w:r w:rsidR="005E5C9E">
        <w:rPr>
          <w:rFonts w:ascii="Times New Roman" w:hAnsi="Times New Roman"/>
          <w:sz w:val="22"/>
          <w:szCs w:val="22"/>
        </w:rPr>
        <w:t>491</w:t>
      </w:r>
    </w:p>
    <w:p w14:paraId="4F2C1F00" w14:textId="77777777" w:rsidR="004E1B7C" w:rsidRPr="001A7754" w:rsidRDefault="004E1B7C" w:rsidP="008B7108">
      <w:pPr>
        <w:jc w:val="both"/>
        <w:rPr>
          <w:rFonts w:ascii="Times New Roman" w:hAnsi="Times New Roman"/>
          <w:b/>
          <w:sz w:val="22"/>
          <w:szCs w:val="22"/>
          <w:u w:val="single"/>
        </w:rPr>
      </w:pPr>
      <w:r w:rsidRPr="001A7754">
        <w:rPr>
          <w:rFonts w:ascii="Times New Roman" w:hAnsi="Times New Roman"/>
          <w:sz w:val="22"/>
          <w:szCs w:val="22"/>
        </w:rPr>
        <w:t xml:space="preserve">TELEFAKS: </w:t>
      </w:r>
      <w:r w:rsidR="00994B79">
        <w:rPr>
          <w:rFonts w:ascii="Times New Roman" w:hAnsi="Times New Roman"/>
          <w:sz w:val="22"/>
          <w:szCs w:val="22"/>
        </w:rPr>
        <w:t>+385 23 312</w:t>
      </w:r>
      <w:r w:rsidRPr="001A7754">
        <w:rPr>
          <w:rFonts w:ascii="Times New Roman" w:hAnsi="Times New Roman"/>
          <w:sz w:val="22"/>
          <w:szCs w:val="22"/>
        </w:rPr>
        <w:t>386</w:t>
      </w:r>
    </w:p>
    <w:p w14:paraId="6AAE0F93" w14:textId="6700298C" w:rsidR="004E1B7C" w:rsidRPr="001A7754" w:rsidRDefault="004E1B7C" w:rsidP="008B7108">
      <w:pPr>
        <w:jc w:val="both"/>
        <w:rPr>
          <w:rStyle w:val="Hiperveza"/>
          <w:rFonts w:ascii="Times New Roman" w:hAnsi="Times New Roman"/>
          <w:color w:val="auto"/>
          <w:sz w:val="22"/>
          <w:szCs w:val="22"/>
          <w:u w:val="none"/>
        </w:rPr>
      </w:pPr>
      <w:r w:rsidRPr="001A7754">
        <w:rPr>
          <w:rFonts w:ascii="Times New Roman" w:hAnsi="Times New Roman"/>
          <w:sz w:val="22"/>
          <w:szCs w:val="22"/>
        </w:rPr>
        <w:t xml:space="preserve">ADRESA ELEKTRONIČKE POŠTE: </w:t>
      </w:r>
      <w:hyperlink r:id="rId11" w:history="1">
        <w:r w:rsidR="00B212BE" w:rsidRPr="00EF2C97">
          <w:rPr>
            <w:rStyle w:val="Hiperveza"/>
            <w:rFonts w:ascii="Times New Roman" w:hAnsi="Times New Roman"/>
            <w:bCs/>
            <w:sz w:val="22"/>
            <w:szCs w:val="22"/>
          </w:rPr>
          <w:t>leonardo.roncevic@bolnica-zadar.hr</w:t>
        </w:r>
      </w:hyperlink>
      <w:r w:rsidR="00CE3BE8" w:rsidRPr="001A7754">
        <w:rPr>
          <w:rStyle w:val="Hiperveza"/>
          <w:rFonts w:ascii="Times New Roman" w:hAnsi="Times New Roman"/>
          <w:bCs/>
          <w:color w:val="auto"/>
          <w:sz w:val="22"/>
          <w:szCs w:val="22"/>
          <w:u w:val="none"/>
        </w:rPr>
        <w:t xml:space="preserve">; </w:t>
      </w:r>
      <w:r w:rsidR="00344103" w:rsidRPr="00CE511E">
        <w:rPr>
          <w:rStyle w:val="Hiperveza"/>
          <w:rFonts w:ascii="Times New Roman" w:hAnsi="Times New Roman"/>
          <w:bCs/>
          <w:color w:val="auto"/>
          <w:sz w:val="22"/>
          <w:szCs w:val="22"/>
        </w:rPr>
        <w:t>m</w:t>
      </w:r>
      <w:r w:rsidR="0066709F" w:rsidRPr="00CE511E">
        <w:rPr>
          <w:rStyle w:val="Hiperveza"/>
          <w:rFonts w:ascii="Times New Roman" w:hAnsi="Times New Roman"/>
          <w:bCs/>
          <w:color w:val="auto"/>
          <w:sz w:val="22"/>
          <w:szCs w:val="22"/>
        </w:rPr>
        <w:t>a</w:t>
      </w:r>
      <w:r w:rsidR="00B212BE" w:rsidRPr="00CE511E">
        <w:rPr>
          <w:rStyle w:val="Hiperveza"/>
          <w:rFonts w:ascii="Times New Roman" w:hAnsi="Times New Roman"/>
          <w:bCs/>
          <w:color w:val="auto"/>
          <w:sz w:val="22"/>
          <w:szCs w:val="22"/>
        </w:rPr>
        <w:t>rtina</w:t>
      </w:r>
      <w:r w:rsidR="00CE3BE8" w:rsidRPr="00CE511E">
        <w:rPr>
          <w:rStyle w:val="Hiperveza"/>
          <w:rFonts w:ascii="Times New Roman" w:hAnsi="Times New Roman"/>
          <w:bCs/>
          <w:color w:val="auto"/>
          <w:sz w:val="22"/>
          <w:szCs w:val="22"/>
        </w:rPr>
        <w:t>.</w:t>
      </w:r>
      <w:r w:rsidR="00B212BE" w:rsidRPr="00CE511E">
        <w:rPr>
          <w:rStyle w:val="Hiperveza"/>
          <w:rFonts w:ascii="Times New Roman" w:hAnsi="Times New Roman"/>
          <w:bCs/>
          <w:color w:val="auto"/>
          <w:sz w:val="22"/>
          <w:szCs w:val="22"/>
        </w:rPr>
        <w:t>sebalj</w:t>
      </w:r>
      <w:r w:rsidR="00CE3BE8" w:rsidRPr="00CE511E">
        <w:rPr>
          <w:rStyle w:val="Hiperveza"/>
          <w:rFonts w:ascii="Times New Roman" w:hAnsi="Times New Roman"/>
          <w:bCs/>
          <w:color w:val="auto"/>
          <w:sz w:val="22"/>
          <w:szCs w:val="22"/>
        </w:rPr>
        <w:t>@bolnica-zadar.hr</w:t>
      </w:r>
    </w:p>
    <w:p w14:paraId="32986CAB" w14:textId="77777777" w:rsidR="00E15AEC" w:rsidRPr="001A7754" w:rsidRDefault="00E15AEC" w:rsidP="008B7108">
      <w:pPr>
        <w:jc w:val="both"/>
        <w:rPr>
          <w:rFonts w:ascii="Times New Roman" w:hAnsi="Times New Roman"/>
          <w:sz w:val="22"/>
          <w:szCs w:val="22"/>
        </w:rPr>
      </w:pPr>
      <w:r w:rsidRPr="001A7754">
        <w:rPr>
          <w:rFonts w:ascii="Times New Roman" w:hAnsi="Times New Roman"/>
          <w:sz w:val="22"/>
          <w:szCs w:val="22"/>
        </w:rPr>
        <w:t>SKLAPA SE UGOVOR O JAVNOJ NABAVI ILI OKVIRNI SPORAZUM: ugovor o javnoj nabavi.</w:t>
      </w:r>
    </w:p>
    <w:p w14:paraId="1C8DB60A" w14:textId="77777777" w:rsidR="004E1B7C" w:rsidRPr="001A7754" w:rsidRDefault="004E1B7C" w:rsidP="008B7108">
      <w:pPr>
        <w:jc w:val="both"/>
        <w:rPr>
          <w:rFonts w:ascii="Times New Roman" w:hAnsi="Times New Roman"/>
          <w:sz w:val="22"/>
          <w:szCs w:val="22"/>
        </w:rPr>
      </w:pPr>
      <w:r w:rsidRPr="001A7754">
        <w:rPr>
          <w:rFonts w:ascii="Times New Roman" w:hAnsi="Times New Roman"/>
          <w:sz w:val="22"/>
          <w:szCs w:val="22"/>
        </w:rPr>
        <w:t>MJESTO IZVOĐENJA RADOVA, ISPORUKE ROBE ILI PRUŽANJA USLUGA: OPĆA</w:t>
      </w:r>
      <w:r w:rsidR="00231791">
        <w:rPr>
          <w:rFonts w:ascii="Times New Roman" w:hAnsi="Times New Roman"/>
          <w:sz w:val="22"/>
          <w:szCs w:val="22"/>
        </w:rPr>
        <w:t xml:space="preserve"> BOLNICA ZADAR, Bože Peričića 5</w:t>
      </w:r>
      <w:r w:rsidRPr="001A7754">
        <w:rPr>
          <w:rFonts w:ascii="Times New Roman" w:hAnsi="Times New Roman"/>
          <w:sz w:val="22"/>
          <w:szCs w:val="22"/>
        </w:rPr>
        <w:t>, 23000 ZADAR.</w:t>
      </w:r>
    </w:p>
    <w:p w14:paraId="038D4FEA" w14:textId="101DE71B" w:rsidR="00C27A8C" w:rsidRPr="001A7754" w:rsidRDefault="004E1B7C" w:rsidP="008B7108">
      <w:pPr>
        <w:rPr>
          <w:rFonts w:ascii="Times New Roman" w:hAnsi="Times New Roman"/>
          <w:sz w:val="22"/>
          <w:szCs w:val="22"/>
        </w:rPr>
      </w:pPr>
      <w:r w:rsidRPr="001A7754">
        <w:rPr>
          <w:rFonts w:ascii="Times New Roman" w:hAnsi="Times New Roman"/>
          <w:sz w:val="22"/>
          <w:szCs w:val="22"/>
        </w:rPr>
        <w:t>TRAJANJE UGOVORA ODNOSNO POČETAK I ZAVRŠETAK RADOVA, ISPORUKE ROBE ILI PRUŽANJA USLUGA</w:t>
      </w:r>
      <w:r w:rsidR="00654D8A" w:rsidRPr="001A7754">
        <w:rPr>
          <w:rFonts w:ascii="Times New Roman" w:hAnsi="Times New Roman"/>
          <w:sz w:val="22"/>
          <w:szCs w:val="22"/>
        </w:rPr>
        <w:t>:</w:t>
      </w:r>
      <w:r w:rsidR="00CA19BC" w:rsidRPr="001A7754">
        <w:rPr>
          <w:rFonts w:ascii="Times New Roman" w:hAnsi="Times New Roman"/>
          <w:sz w:val="22"/>
          <w:szCs w:val="22"/>
        </w:rPr>
        <w:t xml:space="preserve"> </w:t>
      </w:r>
      <w:r w:rsidR="00B212BE">
        <w:rPr>
          <w:rFonts w:ascii="Times New Roman" w:hAnsi="Times New Roman"/>
          <w:sz w:val="22"/>
          <w:szCs w:val="22"/>
        </w:rPr>
        <w:t>90</w:t>
      </w:r>
      <w:r w:rsidR="000B78A5" w:rsidRPr="001A7754">
        <w:rPr>
          <w:rFonts w:ascii="Times New Roman" w:hAnsi="Times New Roman"/>
          <w:sz w:val="22"/>
          <w:szCs w:val="22"/>
        </w:rPr>
        <w:t xml:space="preserve"> dana</w:t>
      </w:r>
      <w:r w:rsidR="00B5600A" w:rsidRPr="001A7754">
        <w:rPr>
          <w:rFonts w:ascii="Times New Roman" w:hAnsi="Times New Roman"/>
          <w:sz w:val="22"/>
          <w:szCs w:val="22"/>
        </w:rPr>
        <w:t xml:space="preserve"> od dana potpisivanja ugovora</w:t>
      </w:r>
      <w:r w:rsidR="00CA19BC" w:rsidRPr="001A7754">
        <w:rPr>
          <w:rFonts w:ascii="Times New Roman" w:hAnsi="Times New Roman"/>
          <w:sz w:val="22"/>
          <w:szCs w:val="22"/>
        </w:rPr>
        <w:t>.</w:t>
      </w:r>
    </w:p>
    <w:p w14:paraId="5F3F72E9" w14:textId="77777777" w:rsidR="005D7D33" w:rsidRPr="001A7754" w:rsidRDefault="005D7D33" w:rsidP="008B7108">
      <w:pPr>
        <w:rPr>
          <w:rFonts w:ascii="Times New Roman" w:hAnsi="Times New Roman"/>
          <w:sz w:val="22"/>
          <w:szCs w:val="22"/>
        </w:rPr>
      </w:pPr>
    </w:p>
    <w:p w14:paraId="2028499C" w14:textId="77777777" w:rsidR="00D13C08" w:rsidRPr="001A7754" w:rsidRDefault="00D13C08" w:rsidP="00D13C08">
      <w:pPr>
        <w:jc w:val="both"/>
        <w:rPr>
          <w:rFonts w:ascii="Times New Roman" w:hAnsi="Times New Roman"/>
          <w:sz w:val="22"/>
          <w:szCs w:val="22"/>
        </w:rPr>
      </w:pPr>
      <w:r w:rsidRPr="001A7754">
        <w:rPr>
          <w:rFonts w:ascii="Times New Roman" w:hAnsi="Times New Roman"/>
          <w:b/>
          <w:bCs/>
          <w:color w:val="FF0000"/>
          <w:sz w:val="22"/>
          <w:szCs w:val="22"/>
          <w:u w:val="single"/>
        </w:rPr>
        <w:t>KRITERIJ ZA KVALITATIVNI ODABIR GOSPODARSKOG SUBJEKTA</w:t>
      </w:r>
    </w:p>
    <w:p w14:paraId="449CADE7" w14:textId="77777777" w:rsidR="00D13C08" w:rsidRPr="001A7754" w:rsidRDefault="00D13C08" w:rsidP="000613D6">
      <w:pPr>
        <w:pStyle w:val="Odlomakpopisa"/>
        <w:numPr>
          <w:ilvl w:val="0"/>
          <w:numId w:val="8"/>
        </w:numPr>
        <w:jc w:val="both"/>
        <w:rPr>
          <w:rFonts w:ascii="Times New Roman" w:hAnsi="Times New Roman"/>
          <w:sz w:val="22"/>
          <w:szCs w:val="22"/>
        </w:rPr>
      </w:pPr>
      <w:r w:rsidRPr="001A7754">
        <w:rPr>
          <w:rFonts w:ascii="Times New Roman" w:hAnsi="Times New Roman"/>
          <w:b/>
          <w:sz w:val="22"/>
          <w:szCs w:val="22"/>
        </w:rPr>
        <w:t>OSNOVE ZA ISKLJUČENJE GOSPODARSKOG SUBJEKTA</w:t>
      </w:r>
      <w:r w:rsidRPr="001A7754">
        <w:rPr>
          <w:rFonts w:ascii="Times New Roman" w:hAnsi="Times New Roman"/>
          <w:sz w:val="22"/>
          <w:szCs w:val="22"/>
        </w:rPr>
        <w:t>:</w:t>
      </w:r>
    </w:p>
    <w:p w14:paraId="49C854A7" w14:textId="77777777" w:rsidR="00D13C08" w:rsidRPr="001A7754" w:rsidRDefault="00D13C08" w:rsidP="00D13C08">
      <w:pPr>
        <w:pStyle w:val="Default"/>
        <w:jc w:val="both"/>
        <w:rPr>
          <w:rFonts w:ascii="Times New Roman" w:hAnsi="Times New Roman" w:cs="Times New Roman"/>
          <w:sz w:val="22"/>
          <w:szCs w:val="22"/>
        </w:rPr>
      </w:pPr>
      <w:r w:rsidRPr="001A7754">
        <w:rPr>
          <w:rFonts w:ascii="Times New Roman" w:hAnsi="Times New Roman" w:cs="Times New Roman"/>
          <w:bCs/>
          <w:sz w:val="22"/>
          <w:szCs w:val="22"/>
        </w:rPr>
        <w:t xml:space="preserve">Naručitelj je obavezan u bilo kojem trenutku tijekom postupka javne nabave isključiti gospodarskog subjekta iz postupka javne nabave ako utvrdi da: </w:t>
      </w:r>
    </w:p>
    <w:p w14:paraId="25646D6D" w14:textId="77777777" w:rsidR="00D13C08" w:rsidRPr="001A7754" w:rsidRDefault="00D13C08" w:rsidP="000613D6">
      <w:pPr>
        <w:numPr>
          <w:ilvl w:val="1"/>
          <w:numId w:val="7"/>
        </w:numPr>
        <w:suppressAutoHyphens/>
        <w:spacing w:before="100" w:beforeAutospacing="1" w:after="100" w:afterAutospacing="1"/>
        <w:jc w:val="both"/>
        <w:rPr>
          <w:rFonts w:ascii="Times New Roman" w:eastAsia="Droid Sans Fallback" w:hAnsi="Times New Roman"/>
          <w:bCs/>
          <w:color w:val="000000"/>
          <w:sz w:val="22"/>
          <w:szCs w:val="22"/>
          <w:lang w:bidi="hi-IN"/>
        </w:rPr>
      </w:pPr>
      <w:r w:rsidRPr="001A7754">
        <w:rPr>
          <w:rFonts w:ascii="Times New Roman" w:eastAsia="Droid Sans Fallback" w:hAnsi="Times New Roman"/>
          <w:bCs/>
          <w:color w:val="000000"/>
          <w:sz w:val="22"/>
          <w:szCs w:val="22"/>
          <w:lang w:bidi="hi-IN"/>
        </w:rPr>
        <w:t xml:space="preserve">je gospodarski subjekt koji ima poslovni </w:t>
      </w:r>
      <w:proofErr w:type="spellStart"/>
      <w:r w:rsidRPr="001A7754">
        <w:rPr>
          <w:rFonts w:ascii="Times New Roman" w:eastAsia="Droid Sans Fallback" w:hAnsi="Times New Roman"/>
          <w:bCs/>
          <w:color w:val="000000"/>
          <w:sz w:val="22"/>
          <w:szCs w:val="22"/>
          <w:lang w:bidi="hi-IN"/>
        </w:rPr>
        <w:t>nastan</w:t>
      </w:r>
      <w:proofErr w:type="spellEnd"/>
      <w:r w:rsidRPr="001A7754">
        <w:rPr>
          <w:rFonts w:ascii="Times New Roman" w:eastAsia="Droid Sans Fallback" w:hAnsi="Times New Roman"/>
          <w:bCs/>
          <w:color w:val="000000"/>
          <w:sz w:val="22"/>
          <w:szCs w:val="22"/>
          <w:lang w:bidi="hi-IN"/>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18C6B183" w14:textId="77777777" w:rsidR="00D13C08" w:rsidRPr="001A7754" w:rsidRDefault="00D13C08" w:rsidP="00D13C08">
      <w:pPr>
        <w:pStyle w:val="Default"/>
        <w:jc w:val="both"/>
        <w:rPr>
          <w:rFonts w:ascii="Times New Roman" w:hAnsi="Times New Roman" w:cs="Times New Roman"/>
          <w:bCs/>
          <w:sz w:val="22"/>
          <w:szCs w:val="22"/>
        </w:rPr>
      </w:pPr>
      <w:r w:rsidRPr="001A7754">
        <w:rPr>
          <w:rFonts w:ascii="Times New Roman" w:hAnsi="Times New Roman" w:cs="Times New Roman"/>
          <w:bCs/>
          <w:sz w:val="22"/>
          <w:szCs w:val="22"/>
        </w:rPr>
        <w:t xml:space="preserve">(a) sudjelovanje u zločinačkoj organizaciji, na temelju </w:t>
      </w:r>
    </w:p>
    <w:p w14:paraId="1994A9F0" w14:textId="77777777" w:rsidR="00D13C08" w:rsidRPr="001A7754" w:rsidRDefault="00D13C08" w:rsidP="00D13C08">
      <w:pPr>
        <w:pStyle w:val="Default"/>
        <w:jc w:val="both"/>
        <w:rPr>
          <w:rFonts w:ascii="Times New Roman" w:hAnsi="Times New Roman" w:cs="Times New Roman"/>
          <w:sz w:val="22"/>
          <w:szCs w:val="22"/>
        </w:rPr>
      </w:pPr>
      <w:r w:rsidRPr="001A7754">
        <w:rPr>
          <w:rFonts w:ascii="Times New Roman" w:hAnsi="Times New Roman" w:cs="Times New Roman"/>
          <w:bCs/>
          <w:sz w:val="22"/>
          <w:szCs w:val="22"/>
        </w:rPr>
        <w:t xml:space="preserve">- članka 328. (zločinačko udruženje) i članka 329. (počinjenje kaznenog djela u sastavu zločinačkog udruženja) Kaznenog zakona </w:t>
      </w:r>
    </w:p>
    <w:p w14:paraId="77480A44" w14:textId="77777777" w:rsidR="00D13C08" w:rsidRPr="001A7754" w:rsidRDefault="00D13C08" w:rsidP="00D13C08">
      <w:pPr>
        <w:pStyle w:val="Default"/>
        <w:jc w:val="both"/>
        <w:rPr>
          <w:rFonts w:ascii="Times New Roman" w:hAnsi="Times New Roman" w:cs="Times New Roman"/>
          <w:sz w:val="22"/>
          <w:szCs w:val="22"/>
        </w:rPr>
      </w:pPr>
      <w:r w:rsidRPr="001A7754">
        <w:rPr>
          <w:rFonts w:ascii="Times New Roman" w:hAnsi="Times New Roman" w:cs="Times New Roman"/>
          <w:bCs/>
          <w:sz w:val="22"/>
          <w:szCs w:val="22"/>
        </w:rPr>
        <w:t xml:space="preserve">- članka 333. (udruživanje za počinjenje kaznenih djela), iz Kaznenog zakona („Narodne novine“, br. 110/97., 27/98., 50/00., 129/00., 51/01., 111/03., 190/03., 105/04., 84/05., 71/06., 110/07., 152/08., 57/11., 77/11. i 143/12.) </w:t>
      </w:r>
      <w:r w:rsidRPr="001A7754">
        <w:rPr>
          <w:rFonts w:ascii="Times New Roman" w:hAnsi="Times New Roman" w:cs="Times New Roman"/>
          <w:sz w:val="22"/>
          <w:szCs w:val="22"/>
        </w:rPr>
        <w:t xml:space="preserve">7 </w:t>
      </w:r>
    </w:p>
    <w:p w14:paraId="21BEC7BE" w14:textId="77777777" w:rsidR="00D13C08" w:rsidRPr="001A7754" w:rsidRDefault="00D13C08" w:rsidP="00D13C08">
      <w:pPr>
        <w:pStyle w:val="Default"/>
        <w:jc w:val="both"/>
        <w:rPr>
          <w:rFonts w:ascii="Times New Roman" w:hAnsi="Times New Roman" w:cs="Times New Roman"/>
          <w:color w:val="auto"/>
          <w:sz w:val="22"/>
          <w:szCs w:val="22"/>
        </w:rPr>
      </w:pPr>
    </w:p>
    <w:p w14:paraId="2F019360"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t xml:space="preserve">(b) korupciju, na temelju </w:t>
      </w:r>
    </w:p>
    <w:p w14:paraId="6A7F8B0F"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3A06BFB4" w14:textId="77777777" w:rsidR="00D13C08" w:rsidRPr="001A7754" w:rsidRDefault="00D13C08" w:rsidP="00D13C08">
      <w:pPr>
        <w:pStyle w:val="Default"/>
        <w:jc w:val="both"/>
        <w:rPr>
          <w:rFonts w:ascii="Times New Roman" w:hAnsi="Times New Roman" w:cs="Times New Roman"/>
          <w:bCs/>
          <w:color w:val="auto"/>
          <w:sz w:val="22"/>
          <w:szCs w:val="22"/>
        </w:rPr>
      </w:pPr>
      <w:r w:rsidRPr="001A7754">
        <w:rPr>
          <w:rFonts w:ascii="Times New Roman" w:hAnsi="Times New Roman" w:cs="Times New Roman"/>
          <w:bCs/>
          <w:color w:val="auto"/>
          <w:sz w:val="22"/>
          <w:szCs w:val="22"/>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2FF51C88" w14:textId="77777777" w:rsidR="00D13C08" w:rsidRPr="001A7754" w:rsidRDefault="00D13C08" w:rsidP="00D13C08">
      <w:pPr>
        <w:pStyle w:val="Default"/>
        <w:jc w:val="both"/>
        <w:rPr>
          <w:rFonts w:ascii="Times New Roman" w:hAnsi="Times New Roman" w:cs="Times New Roman"/>
          <w:color w:val="auto"/>
          <w:sz w:val="22"/>
          <w:szCs w:val="22"/>
        </w:rPr>
      </w:pPr>
    </w:p>
    <w:p w14:paraId="69545376"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t xml:space="preserve">(c) prijevaru, na temelju </w:t>
      </w:r>
    </w:p>
    <w:p w14:paraId="6312CFB3"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t xml:space="preserve">- članka 236. (prijevara), članka 247. (prijevara u gospodarskom poslovanju), članka 256. (utaja poreza ili carine) i članka 258. (subvencijska prijevara) Kaznenog zakona </w:t>
      </w:r>
    </w:p>
    <w:p w14:paraId="63B6ED34" w14:textId="77777777" w:rsidR="00D13C08" w:rsidRPr="001A7754" w:rsidRDefault="00D13C08" w:rsidP="00D13C08">
      <w:pPr>
        <w:pStyle w:val="Default"/>
        <w:jc w:val="both"/>
        <w:rPr>
          <w:rFonts w:ascii="Times New Roman" w:hAnsi="Times New Roman" w:cs="Times New Roman"/>
          <w:bCs/>
          <w:color w:val="auto"/>
          <w:sz w:val="22"/>
          <w:szCs w:val="22"/>
        </w:rPr>
      </w:pPr>
      <w:r w:rsidRPr="001A7754">
        <w:rPr>
          <w:rFonts w:ascii="Times New Roman" w:hAnsi="Times New Roman" w:cs="Times New Roman"/>
          <w:bCs/>
          <w:color w:val="auto"/>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7BB6C24C" w14:textId="77777777" w:rsidR="00D13C08" w:rsidRPr="001A7754" w:rsidRDefault="00D13C08" w:rsidP="00D13C08">
      <w:pPr>
        <w:pStyle w:val="Default"/>
        <w:jc w:val="both"/>
        <w:rPr>
          <w:rFonts w:ascii="Times New Roman" w:hAnsi="Times New Roman" w:cs="Times New Roman"/>
          <w:color w:val="auto"/>
          <w:sz w:val="22"/>
          <w:szCs w:val="22"/>
        </w:rPr>
      </w:pPr>
    </w:p>
    <w:p w14:paraId="2D48D8B8"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t xml:space="preserve">(d) terorizam ili kaznena djela povezana s terorističkim aktivnostima, na temelju </w:t>
      </w:r>
    </w:p>
    <w:p w14:paraId="5EAECF1A"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t xml:space="preserve">- članka 97. (terorizam) članka 99. (javno poticanje na terorizam), članka 100. (novačenje za terorizam), članka 101. (obuka za terorizam) i članka 102. (terorističko udruženje) Kaznenog zakona </w:t>
      </w:r>
    </w:p>
    <w:p w14:paraId="734C047D" w14:textId="77777777" w:rsidR="00D13C08" w:rsidRPr="001A7754" w:rsidRDefault="00D13C08" w:rsidP="00D13C08">
      <w:pPr>
        <w:pStyle w:val="Default"/>
        <w:jc w:val="both"/>
        <w:rPr>
          <w:rFonts w:ascii="Times New Roman" w:hAnsi="Times New Roman" w:cs="Times New Roman"/>
          <w:bCs/>
          <w:color w:val="auto"/>
          <w:sz w:val="22"/>
          <w:szCs w:val="22"/>
        </w:rPr>
      </w:pPr>
      <w:r w:rsidRPr="001A7754">
        <w:rPr>
          <w:rFonts w:ascii="Times New Roman" w:hAnsi="Times New Roman" w:cs="Times New Roman"/>
          <w:bCs/>
          <w:color w:val="auto"/>
          <w:sz w:val="22"/>
          <w:szCs w:val="22"/>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46552CC4" w14:textId="77777777" w:rsidR="00D13C08" w:rsidRPr="001A7754" w:rsidRDefault="00D13C08" w:rsidP="00D13C08">
      <w:pPr>
        <w:pStyle w:val="Default"/>
        <w:jc w:val="both"/>
        <w:rPr>
          <w:rFonts w:ascii="Times New Roman" w:hAnsi="Times New Roman" w:cs="Times New Roman"/>
          <w:color w:val="auto"/>
          <w:sz w:val="22"/>
          <w:szCs w:val="22"/>
        </w:rPr>
      </w:pPr>
    </w:p>
    <w:p w14:paraId="4CA330B2"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t xml:space="preserve">(e) pranje novca ili financiranje terorizma, na temelju </w:t>
      </w:r>
    </w:p>
    <w:p w14:paraId="2B90002C"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t xml:space="preserve">- članka 98. (financiranje terorizma) i članka 265. (pranje novca) Kaznenog zakona </w:t>
      </w:r>
    </w:p>
    <w:p w14:paraId="4E6353DA" w14:textId="77777777" w:rsidR="00D13C08" w:rsidRPr="001A7754" w:rsidRDefault="00D13C08" w:rsidP="00D13C08">
      <w:pPr>
        <w:pStyle w:val="Default"/>
        <w:jc w:val="both"/>
        <w:rPr>
          <w:rFonts w:ascii="Times New Roman" w:hAnsi="Times New Roman" w:cs="Times New Roman"/>
          <w:bCs/>
          <w:color w:val="auto"/>
          <w:sz w:val="22"/>
          <w:szCs w:val="22"/>
        </w:rPr>
      </w:pPr>
      <w:r w:rsidRPr="001A7754">
        <w:rPr>
          <w:rFonts w:ascii="Times New Roman" w:hAnsi="Times New Roman" w:cs="Times New Roman"/>
          <w:bCs/>
          <w:color w:val="auto"/>
          <w:sz w:val="22"/>
          <w:szCs w:val="22"/>
        </w:rPr>
        <w:t xml:space="preserve">- članka 279. (pranje novca) iz Kaznenog zakona („Narodne novine“, br. 110/97., 27/98., 50/00., 129/00., 51/01., 111/03., 190/03., 105/04., 84/05., 71/06., 110/07., 152/08., 57/11., 77/11. i 143/12.) </w:t>
      </w:r>
    </w:p>
    <w:p w14:paraId="5394B10E"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t xml:space="preserve">(f) dječji rad ili druge oblike trgovanja ljudima, na temelju </w:t>
      </w:r>
    </w:p>
    <w:p w14:paraId="0A593E48" w14:textId="77777777" w:rsidR="00D13C08" w:rsidRPr="001A7754" w:rsidRDefault="00D13C08" w:rsidP="00D13C08">
      <w:pPr>
        <w:pStyle w:val="Default"/>
        <w:jc w:val="both"/>
        <w:rPr>
          <w:rFonts w:ascii="Times New Roman" w:hAnsi="Times New Roman" w:cs="Times New Roman"/>
          <w:bCs/>
          <w:color w:val="auto"/>
          <w:sz w:val="22"/>
          <w:szCs w:val="22"/>
        </w:rPr>
      </w:pPr>
      <w:r w:rsidRPr="001A7754">
        <w:rPr>
          <w:rFonts w:ascii="Times New Roman" w:hAnsi="Times New Roman" w:cs="Times New Roman"/>
          <w:bCs/>
          <w:color w:val="auto"/>
          <w:sz w:val="22"/>
          <w:szCs w:val="22"/>
        </w:rPr>
        <w:lastRenderedPageBreak/>
        <w:t xml:space="preserve">- članka 106. (trgovanje ljudima) Kaznenog zakona </w:t>
      </w:r>
    </w:p>
    <w:p w14:paraId="1CB6FB9E" w14:textId="77777777" w:rsidR="00D13C08" w:rsidRPr="001A7754" w:rsidRDefault="00D13C08" w:rsidP="00D13C08">
      <w:pPr>
        <w:pStyle w:val="Default"/>
        <w:jc w:val="both"/>
        <w:rPr>
          <w:rFonts w:ascii="Times New Roman" w:hAnsi="Times New Roman" w:cs="Times New Roman"/>
          <w:bCs/>
          <w:color w:val="auto"/>
          <w:sz w:val="22"/>
          <w:szCs w:val="22"/>
        </w:rPr>
      </w:pPr>
      <w:r w:rsidRPr="001A7754">
        <w:rPr>
          <w:rFonts w:ascii="Times New Roman" w:hAnsi="Times New Roman" w:cs="Times New Roman"/>
          <w:bCs/>
          <w:color w:val="auto"/>
          <w:sz w:val="22"/>
          <w:szCs w:val="22"/>
        </w:rPr>
        <w:t>- članka 175. (trgovanje ljudima i ropstvo) iz Kaznenog zakona („Narodne novine“, br. 110/97., 27/98., 50/00., 129/00., 51/01., 111/03., 190/03., 105/04., 84/05., 71/06., 110/07., 152/08., 57/11., 77/11. i 143/12.),</w:t>
      </w:r>
    </w:p>
    <w:p w14:paraId="32DF9D5D" w14:textId="77777777" w:rsidR="00D13C08" w:rsidRPr="001A7754" w:rsidRDefault="00D13C08" w:rsidP="00D13C08">
      <w:pPr>
        <w:pStyle w:val="Default"/>
        <w:rPr>
          <w:rFonts w:ascii="Times New Roman" w:hAnsi="Times New Roman" w:cs="Times New Roman"/>
          <w:sz w:val="22"/>
          <w:szCs w:val="22"/>
        </w:rPr>
      </w:pPr>
    </w:p>
    <w:p w14:paraId="47A4BEC5" w14:textId="77777777" w:rsidR="00D13C08" w:rsidRPr="001A7754" w:rsidRDefault="00D13C08" w:rsidP="000613D6">
      <w:pPr>
        <w:pStyle w:val="Default"/>
        <w:numPr>
          <w:ilvl w:val="1"/>
          <w:numId w:val="7"/>
        </w:numPr>
        <w:jc w:val="both"/>
        <w:rPr>
          <w:rFonts w:ascii="Times New Roman" w:hAnsi="Times New Roman" w:cs="Times New Roman"/>
          <w:sz w:val="22"/>
          <w:szCs w:val="22"/>
        </w:rPr>
      </w:pPr>
      <w:r w:rsidRPr="001A7754">
        <w:rPr>
          <w:rFonts w:ascii="Times New Roman" w:hAnsi="Times New Roman" w:cs="Times New Roman"/>
          <w:bCs/>
          <w:sz w:val="22"/>
          <w:szCs w:val="22"/>
        </w:rPr>
        <w:t xml:space="preserve">je gospodarski subjekt koji nema poslovni </w:t>
      </w:r>
      <w:proofErr w:type="spellStart"/>
      <w:r w:rsidRPr="001A7754">
        <w:rPr>
          <w:rFonts w:ascii="Times New Roman" w:hAnsi="Times New Roman" w:cs="Times New Roman"/>
          <w:bCs/>
          <w:sz w:val="22"/>
          <w:szCs w:val="22"/>
        </w:rPr>
        <w:t>nastan</w:t>
      </w:r>
      <w:proofErr w:type="spellEnd"/>
      <w:r w:rsidRPr="001A7754">
        <w:rPr>
          <w:rFonts w:ascii="Times New Roman" w:hAnsi="Times New Roman" w:cs="Times New Roman"/>
          <w:bCs/>
          <w:sz w:val="22"/>
          <w:szCs w:val="22"/>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1A7754">
        <w:rPr>
          <w:rFonts w:ascii="Times New Roman" w:hAnsi="Times New Roman" w:cs="Times New Roman"/>
          <w:bCs/>
          <w:color w:val="auto"/>
          <w:sz w:val="22"/>
          <w:szCs w:val="22"/>
        </w:rPr>
        <w:t xml:space="preserve">1. </w:t>
      </w:r>
      <w:proofErr w:type="spellStart"/>
      <w:r w:rsidRPr="001A7754">
        <w:rPr>
          <w:rFonts w:ascii="Times New Roman" w:hAnsi="Times New Roman" w:cs="Times New Roman"/>
          <w:bCs/>
          <w:color w:val="auto"/>
          <w:sz w:val="22"/>
          <w:szCs w:val="22"/>
        </w:rPr>
        <w:t>podtočaka</w:t>
      </w:r>
      <w:proofErr w:type="spellEnd"/>
      <w:r w:rsidRPr="001A7754">
        <w:rPr>
          <w:rFonts w:ascii="Times New Roman" w:hAnsi="Times New Roman" w:cs="Times New Roman"/>
          <w:bCs/>
          <w:color w:val="auto"/>
          <w:sz w:val="22"/>
          <w:szCs w:val="22"/>
        </w:rPr>
        <w:t xml:space="preserve"> od a) do f) ovoga stavka i za odgovarajuća kaznena djela koja, prema nacionalnim propisima države poslovnog </w:t>
      </w:r>
      <w:proofErr w:type="spellStart"/>
      <w:r w:rsidRPr="001A7754">
        <w:rPr>
          <w:rFonts w:ascii="Times New Roman" w:hAnsi="Times New Roman" w:cs="Times New Roman"/>
          <w:bCs/>
          <w:color w:val="auto"/>
          <w:sz w:val="22"/>
          <w:szCs w:val="22"/>
        </w:rPr>
        <w:t>nastana</w:t>
      </w:r>
      <w:proofErr w:type="spellEnd"/>
      <w:r w:rsidRPr="001A7754">
        <w:rPr>
          <w:rFonts w:ascii="Times New Roman" w:hAnsi="Times New Roman" w:cs="Times New Roman"/>
          <w:bCs/>
          <w:color w:val="auto"/>
          <w:sz w:val="22"/>
          <w:szCs w:val="22"/>
        </w:rPr>
        <w:t xml:space="preserve"> gospodarskog subjekta, odnosno države čiji je osoba državljanin, obuhvaćaju razloge za isključenje iz članka 57. stavka 1. točaka od (a) do (f) Direktive 2014/24/EU. </w:t>
      </w:r>
    </w:p>
    <w:p w14:paraId="16375812" w14:textId="77777777" w:rsidR="00D13C08" w:rsidRPr="001A7754" w:rsidRDefault="00D13C08" w:rsidP="00D13C08">
      <w:pPr>
        <w:pStyle w:val="Default"/>
        <w:ind w:left="720"/>
        <w:rPr>
          <w:rFonts w:ascii="Times New Roman" w:hAnsi="Times New Roman" w:cs="Times New Roman"/>
          <w:sz w:val="22"/>
          <w:szCs w:val="22"/>
        </w:rPr>
      </w:pPr>
    </w:p>
    <w:p w14:paraId="643A6F79"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Gospodarski subjekt kod kojeg su ostvarene navedene osnove za isključenje može Naručitelju dostaviti dokaze o mjerama koje je poduzeo kako bi dokazao svoju pouzdanost bez obzira na postojanje relevantne osnove za isključenje.</w:t>
      </w:r>
    </w:p>
    <w:p w14:paraId="30D352FE"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 </w:t>
      </w:r>
    </w:p>
    <w:p w14:paraId="3623B28A"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Poduzimanje mjera gospodarski subjekt dokazuje: </w:t>
      </w:r>
    </w:p>
    <w:p w14:paraId="128530ED"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 plaćanjem naknade štete ili poduzimanjem drugih odgovarajućih mjera u cilju plaćanja naknade štete prouzročene kaznenim djelom ili propustom, </w:t>
      </w:r>
    </w:p>
    <w:p w14:paraId="1AB2B0F1"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 aktivnom suradnjom s nadležnim istražnim tijelima radi potpunog razjašnjenja činjenica i okolnosti u vezi s kaznenim djelom ili propustom, </w:t>
      </w:r>
    </w:p>
    <w:p w14:paraId="543AD3E8"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 odgovarajućim tehničkim, organizacijskim i kadrovskim mjerama radi sprječavanja daljnjih kaznenih djela ili propusta. </w:t>
      </w:r>
    </w:p>
    <w:p w14:paraId="6FE05A9F" w14:textId="77777777" w:rsidR="00D13C08" w:rsidRPr="001A7754" w:rsidRDefault="00D13C08" w:rsidP="00D13C08">
      <w:pPr>
        <w:pStyle w:val="Default"/>
        <w:jc w:val="both"/>
        <w:rPr>
          <w:rFonts w:ascii="Times New Roman" w:hAnsi="Times New Roman" w:cs="Times New Roman"/>
          <w:color w:val="auto"/>
          <w:sz w:val="22"/>
          <w:szCs w:val="22"/>
        </w:rPr>
      </w:pPr>
    </w:p>
    <w:p w14:paraId="0D0182D2"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Mjere koje je poduzeo gospodarski subjekt ocjenjuju se uzimajući u obzir težinu i posebne okolnosti kaznenog djela ili propusta te je obvezan obrazložiti razloge prihvaćanja ili neprihvaćanja mjera. </w:t>
      </w:r>
    </w:p>
    <w:p w14:paraId="0E046BEA"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Naručitelj neće isključiti gospodarskog subjekta iz postupka javne nabave ako je ocijenjeno da su poduzete mjere primjerene. </w:t>
      </w:r>
    </w:p>
    <w:p w14:paraId="5AAC9745" w14:textId="77777777" w:rsidR="00D13C08" w:rsidRPr="001A7754" w:rsidRDefault="00D13C08" w:rsidP="00D13C08">
      <w:pPr>
        <w:pStyle w:val="Default"/>
        <w:jc w:val="both"/>
        <w:rPr>
          <w:rFonts w:ascii="Times New Roman" w:hAnsi="Times New Roman" w:cs="Times New Roman"/>
          <w:color w:val="auto"/>
          <w:sz w:val="22"/>
          <w:szCs w:val="22"/>
        </w:rPr>
      </w:pPr>
    </w:p>
    <w:p w14:paraId="2A3412CD"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2AC2090F"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Razdoblje isključenja gospodarskog subjekta kod kojeg su ostvarene navedene osnove za isključenje iz postupka javne nabave je pet godina od dana pravomoćnosti presude, osim ako pravomoćnom presudom nije određeno drukčije. </w:t>
      </w:r>
    </w:p>
    <w:p w14:paraId="70E23BF8" w14:textId="77777777" w:rsidR="00D13C08" w:rsidRPr="001A7754" w:rsidRDefault="00D13C08" w:rsidP="00D13C08">
      <w:pPr>
        <w:pStyle w:val="Default"/>
        <w:rPr>
          <w:rFonts w:ascii="Times New Roman" w:hAnsi="Times New Roman" w:cs="Times New Roman"/>
          <w:color w:val="auto"/>
          <w:sz w:val="22"/>
          <w:szCs w:val="22"/>
        </w:rPr>
      </w:pPr>
    </w:p>
    <w:p w14:paraId="322389C9"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
          <w:bCs/>
          <w:color w:val="auto"/>
          <w:sz w:val="22"/>
          <w:szCs w:val="22"/>
        </w:rPr>
        <w:t xml:space="preserve">Za potrebe utvrđivanja okolnosti iz točke 1., gospodarski subjekt u ponudi dostavlja: </w:t>
      </w:r>
    </w:p>
    <w:p w14:paraId="1869C50E" w14:textId="77777777" w:rsidR="00D13C08" w:rsidRPr="001A7754" w:rsidRDefault="00D13C08" w:rsidP="00D13C08">
      <w:pPr>
        <w:pStyle w:val="Default"/>
        <w:jc w:val="both"/>
        <w:rPr>
          <w:rFonts w:ascii="Times New Roman" w:hAnsi="Times New Roman" w:cs="Times New Roman"/>
          <w:color w:val="auto"/>
          <w:sz w:val="22"/>
          <w:szCs w:val="22"/>
        </w:rPr>
      </w:pPr>
    </w:p>
    <w:p w14:paraId="2CB9662E" w14:textId="77777777" w:rsidR="00D13C08" w:rsidRPr="001A7754" w:rsidRDefault="00D13C08" w:rsidP="00D13C08">
      <w:pPr>
        <w:pStyle w:val="Default"/>
        <w:jc w:val="both"/>
        <w:rPr>
          <w:rFonts w:ascii="Times New Roman" w:hAnsi="Times New Roman" w:cs="Times New Roman"/>
          <w:b/>
          <w:bCs/>
          <w:color w:val="auto"/>
          <w:sz w:val="22"/>
          <w:szCs w:val="22"/>
        </w:rPr>
      </w:pPr>
      <w:r w:rsidRPr="001A7754">
        <w:rPr>
          <w:rFonts w:ascii="Times New Roman" w:hAnsi="Times New Roman" w:cs="Times New Roman"/>
          <w:b/>
          <w:bCs/>
          <w:color w:val="auto"/>
          <w:sz w:val="22"/>
          <w:szCs w:val="22"/>
        </w:rPr>
        <w:t xml:space="preserve">- izvadak iz kaznene evidencije ili drugog odgovarajućeg registra ili, ako to nije moguće, jednakovrijedni dokument nadležne sudske ili upravne vlasti u državi poslovnog </w:t>
      </w:r>
      <w:proofErr w:type="spellStart"/>
      <w:r w:rsidRPr="001A7754">
        <w:rPr>
          <w:rFonts w:ascii="Times New Roman" w:hAnsi="Times New Roman" w:cs="Times New Roman"/>
          <w:b/>
          <w:bCs/>
          <w:color w:val="auto"/>
          <w:sz w:val="22"/>
          <w:szCs w:val="22"/>
        </w:rPr>
        <w:t>nastana</w:t>
      </w:r>
      <w:proofErr w:type="spellEnd"/>
      <w:r w:rsidRPr="001A7754">
        <w:rPr>
          <w:rFonts w:ascii="Times New Roman" w:hAnsi="Times New Roman" w:cs="Times New Roman"/>
          <w:b/>
          <w:bCs/>
          <w:color w:val="auto"/>
          <w:sz w:val="22"/>
          <w:szCs w:val="22"/>
        </w:rPr>
        <w:t xml:space="preserve"> gospodarskog subjekta, odnosno državi čiji je osoba državljanin, kojim se dokazuje da ne postoje navedene osnove za isključenje. </w:t>
      </w:r>
    </w:p>
    <w:p w14:paraId="5F91C01C" w14:textId="77777777" w:rsidR="00D13C08" w:rsidRPr="001A7754" w:rsidRDefault="00D13C08" w:rsidP="00D13C08">
      <w:pPr>
        <w:pStyle w:val="Default"/>
        <w:jc w:val="both"/>
        <w:rPr>
          <w:rFonts w:ascii="Times New Roman" w:hAnsi="Times New Roman" w:cs="Times New Roman"/>
          <w:color w:val="auto"/>
          <w:sz w:val="22"/>
          <w:szCs w:val="22"/>
        </w:rPr>
      </w:pPr>
    </w:p>
    <w:p w14:paraId="7583E45C" w14:textId="1EDEA554"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Ako se u državi poslovnog </w:t>
      </w:r>
      <w:proofErr w:type="spellStart"/>
      <w:r w:rsidRPr="001A7754">
        <w:rPr>
          <w:rFonts w:ascii="Times New Roman" w:hAnsi="Times New Roman" w:cs="Times New Roman"/>
          <w:color w:val="auto"/>
          <w:sz w:val="22"/>
          <w:szCs w:val="22"/>
        </w:rPr>
        <w:t>nastana</w:t>
      </w:r>
      <w:proofErr w:type="spellEnd"/>
      <w:r w:rsidRPr="001A7754">
        <w:rPr>
          <w:rFonts w:ascii="Times New Roman" w:hAnsi="Times New Roman" w:cs="Times New Roman"/>
          <w:color w:val="auto"/>
          <w:sz w:val="22"/>
          <w:szCs w:val="22"/>
        </w:rPr>
        <w:t xml:space="preserve"> gospodarskog subjekta, odnosno državi čiji je osoba državljanin ne izdaju takvi dokumenti ili ako ne obuhvaćaju sve okolnosti, oni mogu biti zamijenjeni </w:t>
      </w:r>
      <w:r w:rsidRPr="001A7754">
        <w:rPr>
          <w:rFonts w:ascii="Times New Roman" w:hAnsi="Times New Roman" w:cs="Times New Roman"/>
          <w:b/>
          <w:color w:val="auto"/>
          <w:sz w:val="22"/>
          <w:szCs w:val="22"/>
        </w:rPr>
        <w:t>izjavom pod prisegom</w:t>
      </w:r>
      <w:r w:rsidRPr="001A7754">
        <w:rPr>
          <w:rFonts w:ascii="Times New Roman" w:hAnsi="Times New Roman" w:cs="Times New Roman"/>
          <w:color w:val="auto"/>
          <w:sz w:val="22"/>
          <w:szCs w:val="22"/>
        </w:rPr>
        <w:t xml:space="preserve"> ili, ako izjava pod prisegom prema pravu dotične države ne postoji, </w:t>
      </w:r>
      <w:r w:rsidRPr="001A7754">
        <w:rPr>
          <w:rFonts w:ascii="Times New Roman" w:hAnsi="Times New Roman" w:cs="Times New Roman"/>
          <w:b/>
          <w:color w:val="auto"/>
          <w:sz w:val="22"/>
          <w:szCs w:val="22"/>
        </w:rPr>
        <w:t xml:space="preserve">izjavom davatelja s ovjerenim potpisom kod nadležne sudske ili upravne vlasti, javnog bilježnika ili strukovnog ili trgovinskog tijela u državi poslovnog </w:t>
      </w:r>
      <w:proofErr w:type="spellStart"/>
      <w:r w:rsidRPr="001A7754">
        <w:rPr>
          <w:rFonts w:ascii="Times New Roman" w:hAnsi="Times New Roman" w:cs="Times New Roman"/>
          <w:b/>
          <w:color w:val="auto"/>
          <w:sz w:val="22"/>
          <w:szCs w:val="22"/>
        </w:rPr>
        <w:t>nastana</w:t>
      </w:r>
      <w:proofErr w:type="spellEnd"/>
      <w:r w:rsidRPr="001A7754">
        <w:rPr>
          <w:rFonts w:ascii="Times New Roman" w:hAnsi="Times New Roman" w:cs="Times New Roman"/>
          <w:b/>
          <w:color w:val="auto"/>
          <w:sz w:val="22"/>
          <w:szCs w:val="22"/>
        </w:rPr>
        <w:t xml:space="preserve"> gospodarskog subjekta</w:t>
      </w:r>
      <w:r w:rsidRPr="001A7754">
        <w:rPr>
          <w:rFonts w:ascii="Times New Roman" w:hAnsi="Times New Roman" w:cs="Times New Roman"/>
          <w:color w:val="auto"/>
          <w:sz w:val="22"/>
          <w:szCs w:val="22"/>
        </w:rPr>
        <w:t xml:space="preserve">, odnosno državi čiji je osoba državljanin.  </w:t>
      </w:r>
      <w:r w:rsidR="00080A96">
        <w:rPr>
          <w:rFonts w:ascii="Times New Roman" w:hAnsi="Times New Roman" w:cs="Times New Roman"/>
          <w:color w:val="auto"/>
          <w:sz w:val="22"/>
          <w:szCs w:val="22"/>
        </w:rPr>
        <w:t xml:space="preserve">Naručitelj će za potrebe utvrđivanja okolnosti iz ove točke prihvatiti potpisanu i pečatom ovjerenu izjavu o nekažnjavanju koja je sastavni dio ovog poziva za dostavu ponuda, a koju nije potrebno ovjeravati kod javnog bilježnika. </w:t>
      </w:r>
    </w:p>
    <w:p w14:paraId="5FDC96BB" w14:textId="77777777" w:rsidR="00D13C08" w:rsidRPr="001A7754" w:rsidRDefault="00D13C08" w:rsidP="00D13C08">
      <w:pPr>
        <w:pStyle w:val="Default"/>
        <w:jc w:val="both"/>
        <w:rPr>
          <w:rFonts w:ascii="Times New Roman" w:hAnsi="Times New Roman" w:cs="Times New Roman"/>
          <w:color w:val="auto"/>
          <w:sz w:val="22"/>
          <w:szCs w:val="22"/>
        </w:rPr>
      </w:pPr>
    </w:p>
    <w:p w14:paraId="2C8F60C5" w14:textId="77777777" w:rsidR="00D13C08" w:rsidRPr="001A7754" w:rsidRDefault="00D13C08" w:rsidP="00D13C08">
      <w:pPr>
        <w:pStyle w:val="Default"/>
        <w:jc w:val="both"/>
        <w:rPr>
          <w:rFonts w:ascii="Times New Roman" w:hAnsi="Times New Roman" w:cs="Times New Roman"/>
          <w:bCs/>
          <w:color w:val="auto"/>
          <w:sz w:val="22"/>
          <w:szCs w:val="22"/>
        </w:rPr>
      </w:pPr>
      <w:r w:rsidRPr="001A7754">
        <w:rPr>
          <w:rFonts w:ascii="Times New Roman" w:hAnsi="Times New Roman" w:cs="Times New Roman"/>
          <w:bCs/>
          <w:color w:val="auto"/>
          <w:sz w:val="22"/>
          <w:szCs w:val="22"/>
        </w:rPr>
        <w:t xml:space="preserve">Ukoliko gospodarski subjekt daje izjavu pod prisegom ili, ako izjava pod prisegom prema pravu dotične države ne postoji, Izjavu davatelja s ovjerenim potpisom kod nadležne sudske ili upravne vlasti, javnog bilježnika ili strukovnog ili trgovinskog tijela u državi poslovnog </w:t>
      </w:r>
      <w:proofErr w:type="spellStart"/>
      <w:r w:rsidRPr="001A7754">
        <w:rPr>
          <w:rFonts w:ascii="Times New Roman" w:hAnsi="Times New Roman" w:cs="Times New Roman"/>
          <w:bCs/>
          <w:color w:val="auto"/>
          <w:sz w:val="22"/>
          <w:szCs w:val="22"/>
        </w:rPr>
        <w:t>nastana</w:t>
      </w:r>
      <w:proofErr w:type="spellEnd"/>
      <w:r w:rsidRPr="001A7754">
        <w:rPr>
          <w:rFonts w:ascii="Times New Roman" w:hAnsi="Times New Roman" w:cs="Times New Roman"/>
          <w:bCs/>
          <w:color w:val="auto"/>
          <w:sz w:val="22"/>
          <w:szCs w:val="22"/>
        </w:rPr>
        <w:t xml:space="preserve"> gospodarskog subjekta, odnosno državi čiji je osoba državljanin, ista mora sadržavati sve traženo točkom 1. ove Dokumentacije o nabavi.</w:t>
      </w:r>
    </w:p>
    <w:p w14:paraId="1380416E" w14:textId="77777777" w:rsidR="00D13C08" w:rsidRPr="001A7754" w:rsidRDefault="00D13C08" w:rsidP="00D13C08">
      <w:pPr>
        <w:pStyle w:val="Default"/>
        <w:jc w:val="both"/>
        <w:rPr>
          <w:rFonts w:ascii="Times New Roman" w:hAnsi="Times New Roman" w:cs="Times New Roman"/>
          <w:sz w:val="22"/>
          <w:szCs w:val="22"/>
        </w:rPr>
      </w:pPr>
    </w:p>
    <w:p w14:paraId="3A5AE6F6" w14:textId="77777777" w:rsidR="00D13C08" w:rsidRPr="001A7754" w:rsidRDefault="00D13C08" w:rsidP="000613D6">
      <w:pPr>
        <w:pStyle w:val="Default"/>
        <w:numPr>
          <w:ilvl w:val="1"/>
          <w:numId w:val="7"/>
        </w:numPr>
        <w:jc w:val="both"/>
        <w:rPr>
          <w:rFonts w:ascii="Times New Roman" w:hAnsi="Times New Roman" w:cs="Times New Roman"/>
          <w:sz w:val="22"/>
          <w:szCs w:val="22"/>
        </w:rPr>
      </w:pPr>
      <w:r w:rsidRPr="001A7754">
        <w:rPr>
          <w:rFonts w:ascii="Times New Roman" w:hAnsi="Times New Roman" w:cs="Times New Roman"/>
          <w:bCs/>
          <w:sz w:val="22"/>
          <w:szCs w:val="22"/>
        </w:rPr>
        <w:lastRenderedPageBreak/>
        <w:t xml:space="preserve">Naručitelj je obavezan isključiti gospodarskog subjekta iz postupka javne nabave ako utvrdi da gospodarski subjekt nije ispunio obveze plaćanja dospjelih poreznih obveza i obveza za mirovinsko i zdravstveno osiguranje: </w:t>
      </w:r>
    </w:p>
    <w:p w14:paraId="4C5B4894" w14:textId="77777777" w:rsidR="00D13C08" w:rsidRPr="001A7754" w:rsidRDefault="00D13C08" w:rsidP="00D13C08">
      <w:pPr>
        <w:pStyle w:val="Default"/>
        <w:jc w:val="both"/>
        <w:rPr>
          <w:rFonts w:ascii="Times New Roman" w:hAnsi="Times New Roman" w:cs="Times New Roman"/>
          <w:sz w:val="22"/>
          <w:szCs w:val="22"/>
        </w:rPr>
      </w:pPr>
    </w:p>
    <w:p w14:paraId="64FC2E1B" w14:textId="77777777" w:rsidR="00D13C08" w:rsidRPr="001A7754" w:rsidRDefault="00D13C08" w:rsidP="00D13C08">
      <w:pPr>
        <w:pStyle w:val="Default"/>
        <w:jc w:val="both"/>
        <w:rPr>
          <w:rFonts w:ascii="Times New Roman" w:hAnsi="Times New Roman" w:cs="Times New Roman"/>
          <w:sz w:val="22"/>
          <w:szCs w:val="22"/>
        </w:rPr>
      </w:pPr>
      <w:r w:rsidRPr="001A7754">
        <w:rPr>
          <w:rFonts w:ascii="Times New Roman" w:hAnsi="Times New Roman" w:cs="Times New Roman"/>
          <w:sz w:val="22"/>
          <w:szCs w:val="22"/>
        </w:rPr>
        <w:t xml:space="preserve">1.        u Republici Hrvatskoj, ako gospodarski subjekt ima poslovni </w:t>
      </w:r>
      <w:proofErr w:type="spellStart"/>
      <w:r w:rsidRPr="001A7754">
        <w:rPr>
          <w:rFonts w:ascii="Times New Roman" w:hAnsi="Times New Roman" w:cs="Times New Roman"/>
          <w:sz w:val="22"/>
          <w:szCs w:val="22"/>
        </w:rPr>
        <w:t>nastan</w:t>
      </w:r>
      <w:proofErr w:type="spellEnd"/>
      <w:r w:rsidRPr="001A7754">
        <w:rPr>
          <w:rFonts w:ascii="Times New Roman" w:hAnsi="Times New Roman" w:cs="Times New Roman"/>
          <w:sz w:val="22"/>
          <w:szCs w:val="22"/>
        </w:rPr>
        <w:t xml:space="preserve"> u Republici Hrvatskoj, ili </w:t>
      </w:r>
    </w:p>
    <w:p w14:paraId="3981A191" w14:textId="77777777" w:rsidR="00D13C08" w:rsidRPr="001A7754" w:rsidRDefault="00D13C08" w:rsidP="00D13C08">
      <w:pPr>
        <w:pStyle w:val="Default"/>
        <w:jc w:val="both"/>
        <w:rPr>
          <w:rFonts w:ascii="Times New Roman" w:hAnsi="Times New Roman" w:cs="Times New Roman"/>
          <w:sz w:val="22"/>
          <w:szCs w:val="22"/>
        </w:rPr>
      </w:pPr>
    </w:p>
    <w:p w14:paraId="3D2016C3" w14:textId="77777777" w:rsidR="00D13C08" w:rsidRPr="001A7754" w:rsidRDefault="00D13C08" w:rsidP="000613D6">
      <w:pPr>
        <w:pStyle w:val="Default"/>
        <w:numPr>
          <w:ilvl w:val="0"/>
          <w:numId w:val="7"/>
        </w:numPr>
        <w:jc w:val="both"/>
        <w:rPr>
          <w:rFonts w:ascii="Times New Roman" w:hAnsi="Times New Roman" w:cs="Times New Roman"/>
          <w:sz w:val="22"/>
          <w:szCs w:val="22"/>
        </w:rPr>
      </w:pPr>
      <w:r w:rsidRPr="001A7754">
        <w:rPr>
          <w:rFonts w:ascii="Times New Roman" w:hAnsi="Times New Roman" w:cs="Times New Roman"/>
          <w:sz w:val="22"/>
          <w:szCs w:val="22"/>
        </w:rPr>
        <w:t xml:space="preserve">u Republici Hrvatskoj ili u državi poslovnog </w:t>
      </w:r>
      <w:proofErr w:type="spellStart"/>
      <w:r w:rsidRPr="001A7754">
        <w:rPr>
          <w:rFonts w:ascii="Times New Roman" w:hAnsi="Times New Roman" w:cs="Times New Roman"/>
          <w:sz w:val="22"/>
          <w:szCs w:val="22"/>
        </w:rPr>
        <w:t>nastana</w:t>
      </w:r>
      <w:proofErr w:type="spellEnd"/>
      <w:r w:rsidRPr="001A7754">
        <w:rPr>
          <w:rFonts w:ascii="Times New Roman" w:hAnsi="Times New Roman" w:cs="Times New Roman"/>
          <w:sz w:val="22"/>
          <w:szCs w:val="22"/>
        </w:rPr>
        <w:t xml:space="preserve"> gospodarskog subjekta, ako gospodarski subjekt nema poslovni </w:t>
      </w:r>
      <w:proofErr w:type="spellStart"/>
      <w:r w:rsidRPr="001A7754">
        <w:rPr>
          <w:rFonts w:ascii="Times New Roman" w:hAnsi="Times New Roman" w:cs="Times New Roman"/>
          <w:sz w:val="22"/>
          <w:szCs w:val="22"/>
        </w:rPr>
        <w:t>nastan</w:t>
      </w:r>
      <w:proofErr w:type="spellEnd"/>
      <w:r w:rsidRPr="001A7754">
        <w:rPr>
          <w:rFonts w:ascii="Times New Roman" w:hAnsi="Times New Roman" w:cs="Times New Roman"/>
          <w:sz w:val="22"/>
          <w:szCs w:val="22"/>
        </w:rPr>
        <w:t xml:space="preserve"> u Republici Hrvatskoj. </w:t>
      </w:r>
    </w:p>
    <w:p w14:paraId="1315FD93" w14:textId="77777777" w:rsidR="00D13C08" w:rsidRPr="001A7754" w:rsidRDefault="00D13C08" w:rsidP="00D13C08">
      <w:pPr>
        <w:pStyle w:val="Default"/>
        <w:ind w:left="552"/>
        <w:jc w:val="both"/>
        <w:rPr>
          <w:rFonts w:ascii="Times New Roman" w:hAnsi="Times New Roman" w:cs="Times New Roman"/>
          <w:sz w:val="22"/>
          <w:szCs w:val="22"/>
        </w:rPr>
      </w:pPr>
    </w:p>
    <w:p w14:paraId="4DADB5DC" w14:textId="77777777" w:rsidR="00D13C08" w:rsidRPr="001A7754" w:rsidRDefault="00D13C08" w:rsidP="00D13C08">
      <w:pPr>
        <w:pStyle w:val="Default"/>
        <w:jc w:val="both"/>
        <w:rPr>
          <w:rFonts w:ascii="Times New Roman" w:hAnsi="Times New Roman" w:cs="Times New Roman"/>
          <w:sz w:val="22"/>
          <w:szCs w:val="22"/>
        </w:rPr>
      </w:pPr>
      <w:r w:rsidRPr="001A7754">
        <w:rPr>
          <w:rFonts w:ascii="Times New Roman" w:hAnsi="Times New Roman" w:cs="Times New Roman"/>
          <w:sz w:val="22"/>
          <w:szCs w:val="22"/>
        </w:rPr>
        <w:t xml:space="preserve">Naručitelj neće isključiti gospodarskog subjekta iz postupka javne nabave ako mu sukladno posebnom propisu plaćanje obveza nije dopušteno ili mu je odobrena odgoda plaćanja. </w:t>
      </w:r>
    </w:p>
    <w:p w14:paraId="1C26A160" w14:textId="77777777" w:rsidR="00D13C08" w:rsidRPr="001A7754" w:rsidRDefault="00D13C08" w:rsidP="00D13C08">
      <w:pPr>
        <w:pStyle w:val="Default"/>
        <w:jc w:val="both"/>
        <w:rPr>
          <w:rFonts w:ascii="Times New Roman" w:hAnsi="Times New Roman" w:cs="Times New Roman"/>
          <w:sz w:val="22"/>
          <w:szCs w:val="22"/>
        </w:rPr>
      </w:pPr>
    </w:p>
    <w:p w14:paraId="11099B4C" w14:textId="77777777" w:rsidR="00D13C08" w:rsidRPr="001A7754" w:rsidRDefault="00D13C08" w:rsidP="00D13C08">
      <w:pPr>
        <w:pStyle w:val="Default"/>
        <w:jc w:val="both"/>
        <w:rPr>
          <w:rFonts w:ascii="Times New Roman" w:hAnsi="Times New Roman" w:cs="Times New Roman"/>
          <w:sz w:val="22"/>
          <w:szCs w:val="22"/>
        </w:rPr>
      </w:pPr>
      <w:r w:rsidRPr="001A7754">
        <w:rPr>
          <w:rFonts w:ascii="Times New Roman" w:hAnsi="Times New Roman" w:cs="Times New Roman"/>
          <w:b/>
          <w:bCs/>
          <w:sz w:val="22"/>
          <w:szCs w:val="22"/>
        </w:rPr>
        <w:t xml:space="preserve">Za potrebe utvrđivanja okolnosti iz točke 1.3., gospodarski subjekt u ponudi dostavlja: </w:t>
      </w:r>
    </w:p>
    <w:p w14:paraId="389767A9" w14:textId="77777777" w:rsidR="00D13C08" w:rsidRPr="001A7754" w:rsidRDefault="00D13C08" w:rsidP="00D13C08">
      <w:pPr>
        <w:pStyle w:val="Default"/>
        <w:jc w:val="both"/>
        <w:rPr>
          <w:rFonts w:ascii="Times New Roman" w:hAnsi="Times New Roman" w:cs="Times New Roman"/>
          <w:sz w:val="22"/>
          <w:szCs w:val="22"/>
        </w:rPr>
      </w:pPr>
    </w:p>
    <w:p w14:paraId="237088F3" w14:textId="77777777" w:rsidR="00D13C08" w:rsidRPr="001A7754" w:rsidRDefault="00D13C08" w:rsidP="00D13C08">
      <w:pPr>
        <w:pStyle w:val="Default"/>
        <w:jc w:val="both"/>
        <w:rPr>
          <w:rFonts w:ascii="Times New Roman" w:hAnsi="Times New Roman" w:cs="Times New Roman"/>
          <w:b/>
          <w:bCs/>
          <w:sz w:val="22"/>
          <w:szCs w:val="22"/>
        </w:rPr>
      </w:pPr>
      <w:r w:rsidRPr="001A7754">
        <w:rPr>
          <w:rFonts w:ascii="Times New Roman" w:hAnsi="Times New Roman" w:cs="Times New Roman"/>
          <w:b/>
          <w:bCs/>
          <w:sz w:val="22"/>
          <w:szCs w:val="22"/>
        </w:rPr>
        <w:t xml:space="preserve">- potvrdu porezne uprave ili drugog nadležnog tijela u državi poslovnog </w:t>
      </w:r>
      <w:proofErr w:type="spellStart"/>
      <w:r w:rsidRPr="001A7754">
        <w:rPr>
          <w:rFonts w:ascii="Times New Roman" w:hAnsi="Times New Roman" w:cs="Times New Roman"/>
          <w:b/>
          <w:bCs/>
          <w:sz w:val="22"/>
          <w:szCs w:val="22"/>
        </w:rPr>
        <w:t>nastana</w:t>
      </w:r>
      <w:proofErr w:type="spellEnd"/>
      <w:r w:rsidRPr="001A7754">
        <w:rPr>
          <w:rFonts w:ascii="Times New Roman" w:hAnsi="Times New Roman" w:cs="Times New Roman"/>
          <w:b/>
          <w:bCs/>
          <w:sz w:val="22"/>
          <w:szCs w:val="22"/>
        </w:rPr>
        <w:t xml:space="preserve"> gospodarskog subjekta kojom se dokazuje da ne postoje navedene osnove za isključenje. </w:t>
      </w:r>
    </w:p>
    <w:p w14:paraId="2F42A1DA" w14:textId="77777777" w:rsidR="00D13C08" w:rsidRPr="001A7754" w:rsidRDefault="00D13C08" w:rsidP="00D13C08">
      <w:pPr>
        <w:pStyle w:val="Default"/>
        <w:jc w:val="both"/>
        <w:rPr>
          <w:rFonts w:ascii="Times New Roman" w:hAnsi="Times New Roman" w:cs="Times New Roman"/>
          <w:sz w:val="22"/>
          <w:szCs w:val="22"/>
        </w:rPr>
      </w:pPr>
    </w:p>
    <w:p w14:paraId="2A47FE4A" w14:textId="77777777" w:rsidR="00D13C08" w:rsidRPr="001A7754" w:rsidRDefault="00D13C08" w:rsidP="00D13C08">
      <w:pPr>
        <w:pStyle w:val="Default"/>
        <w:jc w:val="both"/>
        <w:rPr>
          <w:rFonts w:ascii="Times New Roman" w:hAnsi="Times New Roman" w:cs="Times New Roman"/>
          <w:sz w:val="22"/>
          <w:szCs w:val="22"/>
        </w:rPr>
      </w:pPr>
      <w:r w:rsidRPr="001A7754">
        <w:rPr>
          <w:rFonts w:ascii="Times New Roman" w:hAnsi="Times New Roman" w:cs="Times New Roman"/>
          <w:sz w:val="22"/>
          <w:szCs w:val="22"/>
        </w:rPr>
        <w:t xml:space="preserve">Ako se u državi poslovnog </w:t>
      </w:r>
      <w:proofErr w:type="spellStart"/>
      <w:r w:rsidRPr="001A7754">
        <w:rPr>
          <w:rFonts w:ascii="Times New Roman" w:hAnsi="Times New Roman" w:cs="Times New Roman"/>
          <w:sz w:val="22"/>
          <w:szCs w:val="22"/>
        </w:rPr>
        <w:t>nastana</w:t>
      </w:r>
      <w:proofErr w:type="spellEnd"/>
      <w:r w:rsidRPr="001A7754">
        <w:rPr>
          <w:rFonts w:ascii="Times New Roman" w:hAnsi="Times New Roman" w:cs="Times New Roman"/>
          <w:sz w:val="22"/>
          <w:szCs w:val="22"/>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1A7754">
        <w:rPr>
          <w:rFonts w:ascii="Times New Roman" w:hAnsi="Times New Roman" w:cs="Times New Roman"/>
          <w:sz w:val="22"/>
          <w:szCs w:val="22"/>
        </w:rPr>
        <w:t>nastana</w:t>
      </w:r>
      <w:proofErr w:type="spellEnd"/>
      <w:r w:rsidRPr="001A7754">
        <w:rPr>
          <w:rFonts w:ascii="Times New Roman" w:hAnsi="Times New Roman" w:cs="Times New Roman"/>
          <w:sz w:val="22"/>
          <w:szCs w:val="22"/>
        </w:rPr>
        <w:t xml:space="preserve"> gospodarskog subjekta, odnosno državi čiji je osoba državljanin. </w:t>
      </w:r>
    </w:p>
    <w:p w14:paraId="26F32B69" w14:textId="77777777" w:rsidR="00D13C08" w:rsidRPr="001A7754" w:rsidRDefault="00D13C08" w:rsidP="00D13C08">
      <w:pPr>
        <w:pStyle w:val="Default"/>
        <w:jc w:val="both"/>
        <w:rPr>
          <w:rFonts w:ascii="Times New Roman" w:hAnsi="Times New Roman" w:cs="Times New Roman"/>
          <w:sz w:val="22"/>
          <w:szCs w:val="22"/>
        </w:rPr>
      </w:pPr>
    </w:p>
    <w:p w14:paraId="59D51C68" w14:textId="77777777" w:rsidR="00D13C08" w:rsidRPr="001A7754" w:rsidRDefault="00D13C08" w:rsidP="00D13C08">
      <w:pPr>
        <w:pStyle w:val="Default"/>
        <w:jc w:val="both"/>
        <w:rPr>
          <w:rFonts w:ascii="Times New Roman" w:hAnsi="Times New Roman" w:cs="Times New Roman"/>
          <w:b/>
          <w:bCs/>
          <w:sz w:val="22"/>
          <w:szCs w:val="22"/>
        </w:rPr>
      </w:pPr>
      <w:r w:rsidRPr="001A7754">
        <w:rPr>
          <w:rFonts w:ascii="Times New Roman" w:hAnsi="Times New Roman" w:cs="Times New Roman"/>
          <w:b/>
          <w:bCs/>
          <w:sz w:val="22"/>
          <w:szCs w:val="22"/>
        </w:rPr>
        <w:t xml:space="preserve">Odredbe točke 1. odnose se i na </w:t>
      </w:r>
      <w:proofErr w:type="spellStart"/>
      <w:r w:rsidRPr="001A7754">
        <w:rPr>
          <w:rFonts w:ascii="Times New Roman" w:hAnsi="Times New Roman" w:cs="Times New Roman"/>
          <w:b/>
          <w:bCs/>
          <w:sz w:val="22"/>
          <w:szCs w:val="22"/>
        </w:rPr>
        <w:t>podugovaratelje</w:t>
      </w:r>
      <w:proofErr w:type="spellEnd"/>
      <w:r w:rsidRPr="001A7754">
        <w:rPr>
          <w:rFonts w:ascii="Times New Roman" w:hAnsi="Times New Roman" w:cs="Times New Roman"/>
          <w:b/>
          <w:bCs/>
          <w:sz w:val="22"/>
          <w:szCs w:val="22"/>
        </w:rPr>
        <w:t xml:space="preserve">. Ako Naručitelj utvrdi da postoji osnova za isključenje </w:t>
      </w:r>
      <w:proofErr w:type="spellStart"/>
      <w:r w:rsidRPr="001A7754">
        <w:rPr>
          <w:rFonts w:ascii="Times New Roman" w:hAnsi="Times New Roman" w:cs="Times New Roman"/>
          <w:b/>
          <w:bCs/>
          <w:sz w:val="22"/>
          <w:szCs w:val="22"/>
        </w:rPr>
        <w:t>podugovaratelja</w:t>
      </w:r>
      <w:proofErr w:type="spellEnd"/>
      <w:r w:rsidRPr="001A7754">
        <w:rPr>
          <w:rFonts w:ascii="Times New Roman" w:hAnsi="Times New Roman" w:cs="Times New Roman"/>
          <w:b/>
          <w:bCs/>
          <w:sz w:val="22"/>
          <w:szCs w:val="22"/>
        </w:rPr>
        <w:t xml:space="preserve">, zatražiti će od gospodarskog subjekta zamjenu tog </w:t>
      </w:r>
      <w:proofErr w:type="spellStart"/>
      <w:r w:rsidRPr="001A7754">
        <w:rPr>
          <w:rFonts w:ascii="Times New Roman" w:hAnsi="Times New Roman" w:cs="Times New Roman"/>
          <w:b/>
          <w:bCs/>
          <w:sz w:val="22"/>
          <w:szCs w:val="22"/>
        </w:rPr>
        <w:t>podugovaratelja</w:t>
      </w:r>
      <w:proofErr w:type="spellEnd"/>
      <w:r w:rsidRPr="001A7754">
        <w:rPr>
          <w:rFonts w:ascii="Times New Roman" w:hAnsi="Times New Roman" w:cs="Times New Roman"/>
          <w:b/>
          <w:bCs/>
          <w:sz w:val="22"/>
          <w:szCs w:val="22"/>
        </w:rPr>
        <w:t xml:space="preserve"> u primjernom roku, ne kraćem od 5 dana. </w:t>
      </w:r>
    </w:p>
    <w:p w14:paraId="5FAFA3A3" w14:textId="77777777" w:rsidR="00D13C08" w:rsidRPr="001A7754" w:rsidRDefault="00D13C08" w:rsidP="00D13C08">
      <w:pPr>
        <w:pStyle w:val="Default"/>
        <w:jc w:val="both"/>
        <w:rPr>
          <w:rFonts w:ascii="Times New Roman" w:hAnsi="Times New Roman" w:cs="Times New Roman"/>
          <w:sz w:val="22"/>
          <w:szCs w:val="22"/>
        </w:rPr>
      </w:pPr>
    </w:p>
    <w:p w14:paraId="70258698" w14:textId="77777777" w:rsidR="007C71DF" w:rsidRPr="001A7754" w:rsidRDefault="00D13C08" w:rsidP="00D13C08">
      <w:pPr>
        <w:pStyle w:val="t-9-8"/>
        <w:jc w:val="both"/>
        <w:rPr>
          <w:color w:val="000000"/>
          <w:sz w:val="22"/>
          <w:szCs w:val="22"/>
        </w:rPr>
      </w:pPr>
      <w:r w:rsidRPr="001A7754">
        <w:rPr>
          <w:b/>
          <w:bCs/>
          <w:sz w:val="22"/>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6AA96203" w14:textId="77777777" w:rsidR="00D13C08" w:rsidRPr="001A7754" w:rsidRDefault="00D13C08" w:rsidP="00D13C08">
      <w:pPr>
        <w:jc w:val="both"/>
        <w:rPr>
          <w:rFonts w:ascii="Times New Roman" w:hAnsi="Times New Roman"/>
          <w:sz w:val="22"/>
          <w:szCs w:val="22"/>
        </w:rPr>
      </w:pPr>
      <w:r w:rsidRPr="001A7754">
        <w:rPr>
          <w:rFonts w:ascii="Times New Roman" w:hAnsi="Times New Roman"/>
          <w:b/>
          <w:bCs/>
          <w:sz w:val="22"/>
          <w:szCs w:val="22"/>
          <w:u w:val="single"/>
        </w:rPr>
        <w:t>KRITERIJI ZA ODABIR GOSPODARSKOG SUBJEKTA (UVJETI SPOSOBNOSTI):</w:t>
      </w:r>
    </w:p>
    <w:p w14:paraId="7F220366" w14:textId="77777777" w:rsidR="00D13C08" w:rsidRPr="001A7754" w:rsidRDefault="00D13C08" w:rsidP="00D13C08">
      <w:pPr>
        <w:jc w:val="both"/>
        <w:rPr>
          <w:rFonts w:ascii="Times New Roman" w:hAnsi="Times New Roman"/>
          <w:sz w:val="22"/>
          <w:szCs w:val="22"/>
        </w:rPr>
      </w:pPr>
      <w:r w:rsidRPr="001A7754">
        <w:rPr>
          <w:rFonts w:ascii="Times New Roman" w:hAnsi="Times New Roman"/>
          <w:b/>
          <w:sz w:val="22"/>
          <w:szCs w:val="22"/>
        </w:rPr>
        <w:t>Sposobnost za obavljanje profesionalne djelatnosti</w:t>
      </w:r>
      <w:r w:rsidRPr="001A7754">
        <w:rPr>
          <w:rFonts w:ascii="Times New Roman" w:hAnsi="Times New Roman"/>
          <w:b/>
          <w:bCs/>
          <w:iCs/>
          <w:sz w:val="22"/>
          <w:szCs w:val="22"/>
          <w:lang w:val="en-US"/>
        </w:rPr>
        <w:t xml:space="preserve">, </w:t>
      </w:r>
      <w:proofErr w:type="spellStart"/>
      <w:r w:rsidRPr="001A7754">
        <w:rPr>
          <w:rFonts w:ascii="Times New Roman" w:hAnsi="Times New Roman"/>
          <w:b/>
          <w:bCs/>
          <w:iCs/>
          <w:sz w:val="22"/>
          <w:szCs w:val="22"/>
          <w:lang w:val="en-US"/>
        </w:rPr>
        <w:t>te</w:t>
      </w:r>
      <w:proofErr w:type="spellEnd"/>
      <w:r w:rsidRPr="001A7754">
        <w:rPr>
          <w:rFonts w:ascii="Times New Roman" w:hAnsi="Times New Roman"/>
          <w:b/>
          <w:bCs/>
          <w:iCs/>
          <w:sz w:val="22"/>
          <w:szCs w:val="22"/>
          <w:lang w:val="en-US"/>
        </w:rPr>
        <w:t xml:space="preserve"> </w:t>
      </w:r>
      <w:proofErr w:type="spellStart"/>
      <w:r w:rsidRPr="001A7754">
        <w:rPr>
          <w:rFonts w:ascii="Times New Roman" w:hAnsi="Times New Roman"/>
          <w:b/>
          <w:bCs/>
          <w:iCs/>
          <w:sz w:val="22"/>
          <w:szCs w:val="22"/>
          <w:lang w:val="en-US"/>
        </w:rPr>
        <w:t>dokumenti</w:t>
      </w:r>
      <w:proofErr w:type="spellEnd"/>
      <w:r w:rsidRPr="001A7754">
        <w:rPr>
          <w:rFonts w:ascii="Times New Roman" w:hAnsi="Times New Roman"/>
          <w:b/>
          <w:bCs/>
          <w:iCs/>
          <w:sz w:val="22"/>
          <w:szCs w:val="22"/>
          <w:lang w:val="en-US"/>
        </w:rPr>
        <w:t xml:space="preserve"> </w:t>
      </w:r>
      <w:proofErr w:type="spellStart"/>
      <w:r w:rsidRPr="001A7754">
        <w:rPr>
          <w:rFonts w:ascii="Times New Roman" w:hAnsi="Times New Roman"/>
          <w:b/>
          <w:bCs/>
          <w:iCs/>
          <w:sz w:val="22"/>
          <w:szCs w:val="22"/>
          <w:lang w:val="en-US"/>
        </w:rPr>
        <w:t>kojima</w:t>
      </w:r>
      <w:proofErr w:type="spellEnd"/>
      <w:r w:rsidRPr="001A7754">
        <w:rPr>
          <w:rFonts w:ascii="Times New Roman" w:hAnsi="Times New Roman"/>
          <w:b/>
          <w:bCs/>
          <w:iCs/>
          <w:sz w:val="22"/>
          <w:szCs w:val="22"/>
          <w:lang w:val="en-US"/>
        </w:rPr>
        <w:t xml:space="preserve"> se </w:t>
      </w:r>
      <w:proofErr w:type="spellStart"/>
      <w:r w:rsidRPr="001A7754">
        <w:rPr>
          <w:rFonts w:ascii="Times New Roman" w:hAnsi="Times New Roman"/>
          <w:b/>
          <w:bCs/>
          <w:iCs/>
          <w:sz w:val="22"/>
          <w:szCs w:val="22"/>
          <w:lang w:val="en-US"/>
        </w:rPr>
        <w:t>dokazuje</w:t>
      </w:r>
      <w:proofErr w:type="spellEnd"/>
      <w:r w:rsidRPr="001A7754">
        <w:rPr>
          <w:rFonts w:ascii="Times New Roman" w:hAnsi="Times New Roman"/>
          <w:b/>
          <w:bCs/>
          <w:iCs/>
          <w:sz w:val="22"/>
          <w:szCs w:val="22"/>
          <w:lang w:val="en-US"/>
        </w:rPr>
        <w:t xml:space="preserve"> </w:t>
      </w:r>
      <w:proofErr w:type="spellStart"/>
      <w:r w:rsidRPr="001A7754">
        <w:rPr>
          <w:rFonts w:ascii="Times New Roman" w:hAnsi="Times New Roman"/>
          <w:b/>
          <w:bCs/>
          <w:iCs/>
          <w:sz w:val="22"/>
          <w:szCs w:val="22"/>
          <w:lang w:val="en-US"/>
        </w:rPr>
        <w:t>sposobnost</w:t>
      </w:r>
      <w:proofErr w:type="spellEnd"/>
      <w:r w:rsidRPr="001A7754">
        <w:rPr>
          <w:rFonts w:ascii="Times New Roman" w:hAnsi="Times New Roman"/>
          <w:b/>
          <w:bCs/>
          <w:iCs/>
          <w:sz w:val="22"/>
          <w:szCs w:val="22"/>
          <w:lang w:val="en-US"/>
        </w:rPr>
        <w:t>:</w:t>
      </w:r>
    </w:p>
    <w:p w14:paraId="56E958FD" w14:textId="77777777" w:rsidR="00AE6457" w:rsidRPr="001A7754" w:rsidRDefault="00D13C08" w:rsidP="000613D6">
      <w:pPr>
        <w:pStyle w:val="Odlomakpopisa"/>
        <w:numPr>
          <w:ilvl w:val="0"/>
          <w:numId w:val="5"/>
        </w:numPr>
        <w:spacing w:after="120"/>
        <w:jc w:val="both"/>
        <w:rPr>
          <w:rFonts w:ascii="Times New Roman" w:hAnsi="Times New Roman"/>
          <w:b/>
          <w:bCs/>
          <w:iCs/>
          <w:sz w:val="22"/>
          <w:szCs w:val="22"/>
          <w:lang w:val="en-US"/>
        </w:rPr>
      </w:pPr>
      <w:r w:rsidRPr="001A7754">
        <w:rPr>
          <w:rFonts w:ascii="Times New Roman" w:hAnsi="Times New Roman"/>
          <w:sz w:val="22"/>
          <w:szCs w:val="22"/>
        </w:rPr>
        <w:t xml:space="preserve">Gospodarski subjekt ( ponuditelj ) mora dokazati svoj </w:t>
      </w:r>
      <w:r w:rsidRPr="001A7754">
        <w:rPr>
          <w:rFonts w:ascii="Times New Roman" w:hAnsi="Times New Roman"/>
          <w:b/>
          <w:sz w:val="22"/>
          <w:szCs w:val="22"/>
        </w:rPr>
        <w:t xml:space="preserve">upis u sudski, obrtni, strukovni ili drugi odgovarajući registar </w:t>
      </w:r>
      <w:r w:rsidRPr="001A7754">
        <w:rPr>
          <w:rFonts w:ascii="Times New Roman" w:hAnsi="Times New Roman"/>
          <w:sz w:val="22"/>
          <w:szCs w:val="22"/>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14:paraId="5107C258" w14:textId="77777777" w:rsidR="00DC091C" w:rsidRPr="004529B3" w:rsidRDefault="00DC091C" w:rsidP="00DC091C">
      <w:pPr>
        <w:spacing w:after="120"/>
        <w:jc w:val="both"/>
        <w:rPr>
          <w:rFonts w:ascii="Times New Roman" w:hAnsi="Times New Roman"/>
          <w:sz w:val="22"/>
          <w:szCs w:val="22"/>
        </w:rPr>
      </w:pPr>
      <w:proofErr w:type="spellStart"/>
      <w:r w:rsidRPr="004529B3">
        <w:rPr>
          <w:rFonts w:ascii="Times New Roman" w:hAnsi="Times New Roman"/>
          <w:b/>
          <w:bCs/>
          <w:iCs/>
          <w:sz w:val="22"/>
          <w:szCs w:val="22"/>
          <w:lang w:val="en-US"/>
        </w:rPr>
        <w:t>Tehni</w:t>
      </w:r>
      <w:r w:rsidRPr="004529B3">
        <w:rPr>
          <w:rFonts w:ascii="Times New Roman" w:hAnsi="Times New Roman"/>
          <w:b/>
          <w:bCs/>
          <w:iCs/>
          <w:sz w:val="22"/>
          <w:szCs w:val="22"/>
        </w:rPr>
        <w:t>čka</w:t>
      </w:r>
      <w:proofErr w:type="spellEnd"/>
      <w:r w:rsidRPr="004529B3">
        <w:rPr>
          <w:rFonts w:ascii="Times New Roman" w:hAnsi="Times New Roman"/>
          <w:b/>
          <w:bCs/>
          <w:iCs/>
          <w:sz w:val="22"/>
          <w:szCs w:val="22"/>
        </w:rPr>
        <w:t xml:space="preserve"> i stručna sposobnost gosp</w:t>
      </w:r>
      <w:r w:rsidR="00450DEF" w:rsidRPr="004529B3">
        <w:rPr>
          <w:rFonts w:ascii="Times New Roman" w:hAnsi="Times New Roman"/>
          <w:b/>
          <w:bCs/>
          <w:iCs/>
          <w:sz w:val="22"/>
          <w:szCs w:val="22"/>
        </w:rPr>
        <w:t>odarskog subjekta (ponuditelja)</w:t>
      </w:r>
      <w:r w:rsidRPr="004529B3">
        <w:rPr>
          <w:rFonts w:ascii="Times New Roman" w:hAnsi="Times New Roman"/>
          <w:b/>
          <w:bCs/>
          <w:iCs/>
          <w:sz w:val="22"/>
          <w:szCs w:val="22"/>
        </w:rPr>
        <w:t xml:space="preserve"> te dokumenti kojima se dokazuje sposobnost</w:t>
      </w:r>
      <w:r w:rsidR="008134CB" w:rsidRPr="004529B3">
        <w:rPr>
          <w:rFonts w:ascii="Times New Roman" w:hAnsi="Times New Roman"/>
          <w:sz w:val="22"/>
          <w:szCs w:val="22"/>
        </w:rPr>
        <w:t>:</w:t>
      </w:r>
    </w:p>
    <w:p w14:paraId="31B77B0B" w14:textId="77777777" w:rsidR="00182E74" w:rsidRPr="004529B3" w:rsidRDefault="00CC1F4F" w:rsidP="000613D6">
      <w:pPr>
        <w:pStyle w:val="Odlomakpopisa"/>
        <w:numPr>
          <w:ilvl w:val="0"/>
          <w:numId w:val="5"/>
        </w:numPr>
        <w:jc w:val="both"/>
        <w:rPr>
          <w:rFonts w:ascii="Times New Roman" w:hAnsi="Times New Roman"/>
          <w:sz w:val="22"/>
          <w:szCs w:val="22"/>
          <w:lang w:val="sl-SI"/>
        </w:rPr>
      </w:pPr>
      <w:r w:rsidRPr="004529B3">
        <w:rPr>
          <w:rFonts w:ascii="Times New Roman" w:hAnsi="Times New Roman"/>
          <w:sz w:val="22"/>
          <w:szCs w:val="22"/>
          <w:lang w:val="sl-SI"/>
        </w:rPr>
        <w:t>Dokaz o posjedovanju određenog ovlaštenja, suglasnosti i slično koji su gospodarskom subjektu potrebni u zemlji sjedišta za obavljanje djelatnosti povezane s predmetom nabave.</w:t>
      </w:r>
    </w:p>
    <w:p w14:paraId="0A3F8F8C" w14:textId="6F5E7BF6" w:rsidR="002527D3" w:rsidRPr="002527D3" w:rsidRDefault="00182E74" w:rsidP="002527D3">
      <w:pPr>
        <w:pStyle w:val="Odlomakpopisa"/>
        <w:numPr>
          <w:ilvl w:val="0"/>
          <w:numId w:val="5"/>
        </w:numPr>
        <w:jc w:val="both"/>
        <w:rPr>
          <w:rFonts w:ascii="Times New Roman" w:hAnsi="Times New Roman"/>
          <w:sz w:val="22"/>
          <w:szCs w:val="22"/>
        </w:rPr>
      </w:pPr>
      <w:r w:rsidRPr="002527D3">
        <w:rPr>
          <w:rFonts w:ascii="Times New Roman" w:hAnsi="Times New Roman"/>
          <w:sz w:val="22"/>
          <w:szCs w:val="22"/>
          <w:lang w:val="sl-SI"/>
        </w:rPr>
        <w:t xml:space="preserve">Dokaz: Važeće </w:t>
      </w:r>
      <w:r w:rsidR="002527D3" w:rsidRPr="002527D3">
        <w:rPr>
          <w:rFonts w:ascii="Times New Roman" w:hAnsi="Times New Roman"/>
          <w:sz w:val="22"/>
          <w:szCs w:val="22"/>
        </w:rPr>
        <w:t>ovlašte</w:t>
      </w:r>
      <w:r w:rsidR="002527D3" w:rsidRPr="002527D3">
        <w:rPr>
          <w:rFonts w:ascii="Times New Roman" w:hAnsi="Times New Roman"/>
          <w:sz w:val="22"/>
          <w:szCs w:val="22"/>
        </w:rPr>
        <w:t>nje</w:t>
      </w:r>
      <w:r w:rsidR="002527D3" w:rsidRPr="002527D3">
        <w:rPr>
          <w:rFonts w:ascii="Times New Roman" w:hAnsi="Times New Roman"/>
          <w:sz w:val="22"/>
          <w:szCs w:val="22"/>
        </w:rPr>
        <w:t xml:space="preserve"> za obavljanje poslova ispitivanja fizikalnih čimbenika radnog okoliša i ispitivanja kemijskih čimbenika radnog okoliša.</w:t>
      </w:r>
    </w:p>
    <w:p w14:paraId="0378DEEC" w14:textId="4372B019" w:rsidR="007C71DF" w:rsidRPr="001A7754" w:rsidRDefault="007C71DF" w:rsidP="002527D3">
      <w:pPr>
        <w:pStyle w:val="Odlomakpopisa"/>
        <w:ind w:left="705"/>
        <w:jc w:val="both"/>
        <w:rPr>
          <w:rFonts w:ascii="Times New Roman" w:hAnsi="Times New Roman"/>
          <w:sz w:val="22"/>
          <w:szCs w:val="22"/>
          <w:lang w:val="sl-SI"/>
        </w:rPr>
      </w:pPr>
    </w:p>
    <w:p w14:paraId="4F0CC585" w14:textId="77777777" w:rsidR="000204E3" w:rsidRPr="001A7754" w:rsidRDefault="000204E3" w:rsidP="000204E3">
      <w:pPr>
        <w:autoSpaceDE w:val="0"/>
        <w:autoSpaceDN w:val="0"/>
        <w:adjustRightInd w:val="0"/>
        <w:jc w:val="both"/>
        <w:rPr>
          <w:rFonts w:ascii="Times New Roman" w:hAnsi="Times New Roman"/>
          <w:sz w:val="22"/>
          <w:szCs w:val="22"/>
        </w:rPr>
      </w:pPr>
      <w:r w:rsidRPr="001A7754">
        <w:rPr>
          <w:rFonts w:ascii="Times New Roman" w:hAnsi="Times New Roman"/>
          <w:sz w:val="22"/>
          <w:szCs w:val="22"/>
        </w:rPr>
        <w:t>U slučaju zaj</w:t>
      </w:r>
      <w:r w:rsidR="00450DEF">
        <w:rPr>
          <w:rFonts w:ascii="Times New Roman" w:hAnsi="Times New Roman"/>
          <w:sz w:val="22"/>
          <w:szCs w:val="22"/>
        </w:rPr>
        <w:t>ednice gospodarskih subjekata (</w:t>
      </w:r>
      <w:r w:rsidRPr="001A7754">
        <w:rPr>
          <w:rFonts w:ascii="Times New Roman" w:hAnsi="Times New Roman"/>
          <w:sz w:val="22"/>
          <w:szCs w:val="22"/>
        </w:rPr>
        <w:t>ponuditelja) svi članovi zajednice obvezni su pojedinačno dokazati svoju sposobnost.</w:t>
      </w:r>
    </w:p>
    <w:p w14:paraId="38026B97" w14:textId="77777777" w:rsidR="000204E3" w:rsidRPr="001A7754" w:rsidRDefault="000204E3" w:rsidP="000204E3">
      <w:pPr>
        <w:jc w:val="both"/>
        <w:rPr>
          <w:rFonts w:ascii="Times New Roman" w:hAnsi="Times New Roman"/>
          <w:sz w:val="22"/>
          <w:szCs w:val="22"/>
        </w:rPr>
      </w:pPr>
    </w:p>
    <w:p w14:paraId="4FE64563" w14:textId="77777777" w:rsidR="000204E3" w:rsidRPr="001A7754" w:rsidRDefault="000204E3" w:rsidP="000204E3">
      <w:pPr>
        <w:spacing w:after="120"/>
        <w:jc w:val="both"/>
        <w:rPr>
          <w:rFonts w:ascii="Times New Roman" w:hAnsi="Times New Roman"/>
          <w:sz w:val="22"/>
          <w:szCs w:val="22"/>
        </w:rPr>
      </w:pPr>
      <w:r w:rsidRPr="001A7754">
        <w:rPr>
          <w:rFonts w:ascii="Times New Roman" w:hAnsi="Times New Roman"/>
          <w:sz w:val="22"/>
          <w:szCs w:val="22"/>
        </w:rPr>
        <w:t>Dokumente koje javni naručitelj zahtijeva u ovoj dokumentaciji za nadmetanje, ponuditelj može dostaviti u neovjerenoj preslici. Neovjerenom preslikom smatra se i neovjereni ispis elektroničke isprave</w:t>
      </w:r>
    </w:p>
    <w:p w14:paraId="5000D662" w14:textId="77777777" w:rsidR="000204E3" w:rsidRPr="001A7754" w:rsidRDefault="000204E3" w:rsidP="000204E3">
      <w:pPr>
        <w:jc w:val="both"/>
        <w:rPr>
          <w:rFonts w:ascii="Times New Roman" w:hAnsi="Times New Roman"/>
          <w:sz w:val="22"/>
          <w:szCs w:val="22"/>
        </w:rPr>
      </w:pPr>
      <w:r w:rsidRPr="001A7754">
        <w:rPr>
          <w:rFonts w:ascii="Times New Roman" w:hAnsi="Times New Roman"/>
          <w:sz w:val="22"/>
          <w:szCs w:val="22"/>
        </w:rPr>
        <w:t xml:space="preserve">SADRAJ I NAČIN IZRADE: </w:t>
      </w:r>
    </w:p>
    <w:p w14:paraId="4B2D4B43" w14:textId="77777777" w:rsidR="000204E3" w:rsidRPr="001A7754" w:rsidRDefault="000204E3" w:rsidP="000204E3">
      <w:pPr>
        <w:jc w:val="both"/>
        <w:rPr>
          <w:rFonts w:ascii="Times New Roman" w:hAnsi="Times New Roman"/>
          <w:sz w:val="22"/>
          <w:szCs w:val="22"/>
        </w:rPr>
      </w:pPr>
      <w:r w:rsidRPr="001A7754">
        <w:rPr>
          <w:rFonts w:ascii="Times New Roman" w:hAnsi="Times New Roman"/>
          <w:sz w:val="22"/>
          <w:szCs w:val="22"/>
        </w:rPr>
        <w:t>Ponuda mora sadržavati:</w:t>
      </w:r>
    </w:p>
    <w:p w14:paraId="23AD2521" w14:textId="77777777" w:rsidR="000204E3" w:rsidRPr="001A7754" w:rsidRDefault="000204E3" w:rsidP="000613D6">
      <w:pPr>
        <w:numPr>
          <w:ilvl w:val="0"/>
          <w:numId w:val="4"/>
        </w:numPr>
        <w:jc w:val="both"/>
        <w:rPr>
          <w:rFonts w:ascii="Times New Roman" w:hAnsi="Times New Roman"/>
          <w:sz w:val="22"/>
          <w:szCs w:val="22"/>
        </w:rPr>
      </w:pPr>
      <w:r w:rsidRPr="001A7754">
        <w:rPr>
          <w:rFonts w:ascii="Times New Roman" w:hAnsi="Times New Roman"/>
          <w:sz w:val="22"/>
          <w:szCs w:val="22"/>
        </w:rPr>
        <w:t xml:space="preserve">popunjen obrazac ponude, ovjeriti obrazac pečatom ponuditelja i potpisom ovlaštene osobe. </w:t>
      </w:r>
    </w:p>
    <w:p w14:paraId="44762A05" w14:textId="77777777" w:rsidR="000204E3" w:rsidRPr="001A7754" w:rsidRDefault="000204E3" w:rsidP="000613D6">
      <w:pPr>
        <w:numPr>
          <w:ilvl w:val="0"/>
          <w:numId w:val="4"/>
        </w:numPr>
        <w:rPr>
          <w:rFonts w:ascii="Times New Roman" w:hAnsi="Times New Roman"/>
          <w:b/>
          <w:sz w:val="22"/>
          <w:szCs w:val="22"/>
        </w:rPr>
      </w:pPr>
      <w:r w:rsidRPr="001A7754">
        <w:rPr>
          <w:rFonts w:ascii="Times New Roman" w:hAnsi="Times New Roman"/>
          <w:sz w:val="22"/>
          <w:szCs w:val="22"/>
        </w:rPr>
        <w:lastRenderedPageBreak/>
        <w:t>opis predmeta nabave - TROŠKOVNIK. Ponuditelj je dužan ispuniti obrazac  kao uvjet prihvatljivosti ponude, ovjeriti obrazac pečatom ponuditelja i potpisom ovlaštene osobe.</w:t>
      </w:r>
    </w:p>
    <w:p w14:paraId="0436E327" w14:textId="77777777" w:rsidR="000204E3" w:rsidRPr="001A7754" w:rsidRDefault="000204E3" w:rsidP="000613D6">
      <w:pPr>
        <w:numPr>
          <w:ilvl w:val="0"/>
          <w:numId w:val="4"/>
        </w:numPr>
        <w:jc w:val="both"/>
        <w:rPr>
          <w:rFonts w:ascii="Times New Roman" w:hAnsi="Times New Roman"/>
          <w:sz w:val="22"/>
          <w:szCs w:val="22"/>
        </w:rPr>
      </w:pPr>
      <w:r w:rsidRPr="001A7754">
        <w:rPr>
          <w:rFonts w:ascii="Times New Roman" w:hAnsi="Times New Roman"/>
          <w:sz w:val="22"/>
          <w:szCs w:val="22"/>
        </w:rPr>
        <w:t>dokumente kojima ponuditelj dokazuje da ne postoje obvezni razlozi isključenja.</w:t>
      </w:r>
    </w:p>
    <w:p w14:paraId="48B500C5" w14:textId="77777777" w:rsidR="000204E3" w:rsidRPr="001A7754" w:rsidRDefault="000204E3" w:rsidP="000613D6">
      <w:pPr>
        <w:numPr>
          <w:ilvl w:val="0"/>
          <w:numId w:val="4"/>
        </w:numPr>
        <w:jc w:val="both"/>
        <w:rPr>
          <w:rFonts w:ascii="Times New Roman" w:hAnsi="Times New Roman"/>
          <w:sz w:val="22"/>
          <w:szCs w:val="22"/>
        </w:rPr>
      </w:pPr>
      <w:r w:rsidRPr="001A7754">
        <w:rPr>
          <w:rFonts w:ascii="Times New Roman" w:hAnsi="Times New Roman"/>
          <w:sz w:val="22"/>
          <w:szCs w:val="22"/>
        </w:rPr>
        <w:t>Ostali traženi dokazi sposobnosti.</w:t>
      </w:r>
    </w:p>
    <w:p w14:paraId="62EB68D8" w14:textId="77777777" w:rsidR="000204E3" w:rsidRPr="001A7754" w:rsidRDefault="000204E3" w:rsidP="000613D6">
      <w:pPr>
        <w:numPr>
          <w:ilvl w:val="0"/>
          <w:numId w:val="4"/>
        </w:numPr>
        <w:rPr>
          <w:rFonts w:ascii="Times New Roman" w:hAnsi="Times New Roman"/>
          <w:b/>
          <w:sz w:val="22"/>
          <w:szCs w:val="22"/>
        </w:rPr>
      </w:pPr>
      <w:r w:rsidRPr="001A7754">
        <w:rPr>
          <w:rFonts w:ascii="Times New Roman" w:hAnsi="Times New Roman"/>
          <w:sz w:val="22"/>
          <w:szCs w:val="22"/>
        </w:rPr>
        <w:t>PRIJEDLOG UGOVORA, ovjeren u izvorniku kao uvjet prihvatljivosti ponude.</w:t>
      </w:r>
    </w:p>
    <w:p w14:paraId="7C221A28" w14:textId="77777777" w:rsidR="000204E3" w:rsidRPr="001A7754" w:rsidRDefault="000204E3" w:rsidP="000204E3">
      <w:pPr>
        <w:rPr>
          <w:rFonts w:ascii="Times New Roman" w:hAnsi="Times New Roman"/>
          <w:b/>
          <w:sz w:val="22"/>
          <w:szCs w:val="22"/>
        </w:rPr>
      </w:pPr>
    </w:p>
    <w:p w14:paraId="43525BC1" w14:textId="77777777" w:rsidR="000204E3" w:rsidRPr="001A7754" w:rsidRDefault="000204E3" w:rsidP="000204E3">
      <w:pPr>
        <w:ind w:left="786"/>
        <w:jc w:val="both"/>
        <w:rPr>
          <w:rFonts w:ascii="Times New Roman" w:hAnsi="Times New Roman"/>
          <w:sz w:val="22"/>
          <w:szCs w:val="22"/>
        </w:rPr>
      </w:pPr>
      <w:r w:rsidRPr="001A7754">
        <w:rPr>
          <w:rFonts w:ascii="Times New Roman" w:hAnsi="Times New Roman"/>
          <w:sz w:val="22"/>
          <w:szCs w:val="22"/>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4996D241" w14:textId="77777777" w:rsidR="000204E3" w:rsidRPr="001A7754" w:rsidRDefault="000204E3" w:rsidP="000204E3">
      <w:pPr>
        <w:ind w:left="786"/>
        <w:jc w:val="both"/>
        <w:rPr>
          <w:rFonts w:ascii="Times New Roman" w:hAnsi="Times New Roman"/>
          <w:sz w:val="22"/>
          <w:szCs w:val="22"/>
        </w:rPr>
      </w:pPr>
      <w:r w:rsidRPr="001A7754">
        <w:rPr>
          <w:rFonts w:ascii="Times New Roman" w:hAnsi="Times New Roman"/>
          <w:sz w:val="22"/>
          <w:szCs w:val="22"/>
        </w:rPr>
        <w:t>Ponuda se piše neizbrisivom tintom.</w:t>
      </w:r>
    </w:p>
    <w:p w14:paraId="3A0CEAF8" w14:textId="77777777" w:rsidR="000204E3" w:rsidRPr="001A7754" w:rsidRDefault="000204E3" w:rsidP="000204E3">
      <w:pPr>
        <w:ind w:left="786"/>
        <w:jc w:val="both"/>
        <w:rPr>
          <w:rFonts w:ascii="Times New Roman" w:hAnsi="Times New Roman"/>
          <w:sz w:val="22"/>
          <w:szCs w:val="22"/>
        </w:rPr>
      </w:pPr>
      <w:r w:rsidRPr="001A7754">
        <w:rPr>
          <w:rFonts w:ascii="Times New Roman" w:hAnsi="Times New Roman"/>
          <w:sz w:val="22"/>
          <w:szCs w:val="22"/>
        </w:rPr>
        <w:t>Ispravci u ponudi moraju biti izrađeni na način da su vidljivi, te moraju uz navod datuma ispravka biti potvrđeni potpisom ponuditelja.</w:t>
      </w:r>
    </w:p>
    <w:p w14:paraId="1C9F0064" w14:textId="77777777" w:rsidR="000204E3" w:rsidRPr="001A7754" w:rsidRDefault="000204E3" w:rsidP="000204E3">
      <w:pPr>
        <w:ind w:left="786"/>
        <w:jc w:val="both"/>
        <w:rPr>
          <w:rFonts w:ascii="Times New Roman" w:hAnsi="Times New Roman"/>
          <w:sz w:val="22"/>
          <w:szCs w:val="22"/>
        </w:rPr>
      </w:pPr>
    </w:p>
    <w:p w14:paraId="1ADEBD12" w14:textId="77777777" w:rsidR="000204E3" w:rsidRPr="001A7754" w:rsidRDefault="000204E3" w:rsidP="000204E3">
      <w:pPr>
        <w:jc w:val="both"/>
        <w:rPr>
          <w:rFonts w:ascii="Times New Roman" w:hAnsi="Times New Roman"/>
          <w:sz w:val="22"/>
          <w:szCs w:val="22"/>
        </w:rPr>
      </w:pPr>
      <w:r w:rsidRPr="001A7754">
        <w:rPr>
          <w:rFonts w:ascii="Times New Roman" w:hAnsi="Times New Roman"/>
          <w:sz w:val="22"/>
          <w:szCs w:val="22"/>
        </w:rPr>
        <w:t>KRITERIJ ZA ODABIR PONUDE:  najniža cijena.</w:t>
      </w:r>
    </w:p>
    <w:p w14:paraId="6E080C9D" w14:textId="77777777" w:rsidR="000204E3" w:rsidRPr="001A7754" w:rsidRDefault="000204E3" w:rsidP="000204E3">
      <w:pPr>
        <w:jc w:val="both"/>
        <w:rPr>
          <w:rFonts w:ascii="Times New Roman" w:hAnsi="Times New Roman"/>
          <w:sz w:val="22"/>
          <w:szCs w:val="22"/>
        </w:rPr>
      </w:pPr>
    </w:p>
    <w:p w14:paraId="45D8E243" w14:textId="34311004" w:rsidR="000204E3" w:rsidRPr="001A7754" w:rsidRDefault="000204E3" w:rsidP="000204E3">
      <w:pPr>
        <w:jc w:val="both"/>
        <w:rPr>
          <w:rFonts w:ascii="Times New Roman" w:hAnsi="Times New Roman"/>
          <w:sz w:val="22"/>
          <w:szCs w:val="22"/>
        </w:rPr>
      </w:pPr>
      <w:smartTag w:uri="urn:schemas-microsoft-com:office:smarttags" w:element="stockticker">
        <w:r w:rsidRPr="001A7754">
          <w:rPr>
            <w:rFonts w:ascii="Times New Roman" w:hAnsi="Times New Roman"/>
            <w:sz w:val="22"/>
            <w:szCs w:val="22"/>
          </w:rPr>
          <w:t>ROK</w:t>
        </w:r>
      </w:smartTag>
      <w:r w:rsidRPr="001A7754">
        <w:rPr>
          <w:rFonts w:ascii="Times New Roman" w:hAnsi="Times New Roman"/>
          <w:sz w:val="22"/>
          <w:szCs w:val="22"/>
        </w:rPr>
        <w:t xml:space="preserve"> VALJANOSTI PONUDE: najmanje </w:t>
      </w:r>
      <w:r w:rsidR="00C64170">
        <w:rPr>
          <w:rFonts w:ascii="Times New Roman" w:hAnsi="Times New Roman"/>
          <w:sz w:val="22"/>
          <w:szCs w:val="22"/>
        </w:rPr>
        <w:t>9</w:t>
      </w:r>
      <w:r w:rsidRPr="001A7754">
        <w:rPr>
          <w:rFonts w:ascii="Times New Roman" w:hAnsi="Times New Roman"/>
          <w:sz w:val="22"/>
          <w:szCs w:val="22"/>
        </w:rPr>
        <w:t>0 dana od dana određenog za dostavu ponuda.</w:t>
      </w:r>
    </w:p>
    <w:p w14:paraId="2C6D0EAA" w14:textId="77777777" w:rsidR="000204E3" w:rsidRPr="001A7754" w:rsidRDefault="000204E3" w:rsidP="000204E3">
      <w:pPr>
        <w:jc w:val="both"/>
        <w:rPr>
          <w:rFonts w:ascii="Times New Roman" w:eastAsia="Arial Unicode MS" w:hAnsi="Times New Roman"/>
          <w:sz w:val="22"/>
          <w:szCs w:val="22"/>
        </w:rPr>
      </w:pPr>
      <w:r w:rsidRPr="001A7754">
        <w:rPr>
          <w:rFonts w:ascii="Times New Roman" w:hAnsi="Times New Roman"/>
          <w:sz w:val="22"/>
          <w:szCs w:val="22"/>
        </w:rPr>
        <w:t>POSEBNI I OSTALI UVJETI: Nema.</w:t>
      </w:r>
    </w:p>
    <w:p w14:paraId="6ED85FEE" w14:textId="77777777" w:rsidR="000204E3" w:rsidRPr="001A7754" w:rsidRDefault="000204E3" w:rsidP="000204E3">
      <w:pPr>
        <w:tabs>
          <w:tab w:val="left" w:pos="3900"/>
        </w:tabs>
        <w:jc w:val="both"/>
        <w:rPr>
          <w:rFonts w:ascii="Times New Roman" w:hAnsi="Times New Roman"/>
          <w:sz w:val="22"/>
          <w:szCs w:val="22"/>
        </w:rPr>
      </w:pPr>
    </w:p>
    <w:p w14:paraId="7DE514EF" w14:textId="0DC1EFB2" w:rsidR="000204E3" w:rsidRPr="001A7754" w:rsidRDefault="000204E3" w:rsidP="000204E3">
      <w:pPr>
        <w:jc w:val="both"/>
        <w:rPr>
          <w:rFonts w:ascii="Times New Roman" w:hAnsi="Times New Roman"/>
          <w:sz w:val="22"/>
          <w:szCs w:val="22"/>
        </w:rPr>
      </w:pPr>
      <w:r w:rsidRPr="001A7754">
        <w:rPr>
          <w:rFonts w:ascii="Times New Roman" w:hAnsi="Times New Roman"/>
          <w:sz w:val="22"/>
          <w:szCs w:val="22"/>
        </w:rPr>
        <w:t xml:space="preserve">ROK ZA DONOŠENJE ODLUKE O ODABIRU: u roku </w:t>
      </w:r>
      <w:r w:rsidR="00C64170">
        <w:rPr>
          <w:rFonts w:ascii="Times New Roman" w:hAnsi="Times New Roman"/>
          <w:sz w:val="22"/>
          <w:szCs w:val="22"/>
        </w:rPr>
        <w:t>9</w:t>
      </w:r>
      <w:r w:rsidRPr="001A7754">
        <w:rPr>
          <w:rFonts w:ascii="Times New Roman" w:hAnsi="Times New Roman"/>
          <w:sz w:val="22"/>
          <w:szCs w:val="22"/>
        </w:rPr>
        <w:t>0 dana nakon roka za dostavu ponuda.</w:t>
      </w:r>
    </w:p>
    <w:p w14:paraId="58610F2E" w14:textId="77777777" w:rsidR="000204E3" w:rsidRPr="001A7754" w:rsidRDefault="000204E3" w:rsidP="000204E3">
      <w:pPr>
        <w:jc w:val="both"/>
        <w:rPr>
          <w:rFonts w:ascii="Times New Roman" w:hAnsi="Times New Roman"/>
          <w:sz w:val="22"/>
          <w:szCs w:val="22"/>
        </w:rPr>
      </w:pPr>
    </w:p>
    <w:p w14:paraId="1E904961" w14:textId="77777777" w:rsidR="000204E3" w:rsidRPr="001A7754" w:rsidRDefault="000204E3" w:rsidP="000204E3">
      <w:pPr>
        <w:jc w:val="both"/>
        <w:rPr>
          <w:rFonts w:ascii="Times New Roman" w:hAnsi="Times New Roman"/>
          <w:sz w:val="22"/>
          <w:szCs w:val="22"/>
        </w:rPr>
      </w:pPr>
      <w:smartTag w:uri="urn:schemas-microsoft-com:office:smarttags" w:element="stockticker">
        <w:r w:rsidRPr="001A7754">
          <w:rPr>
            <w:rFonts w:ascii="Times New Roman" w:hAnsi="Times New Roman"/>
            <w:sz w:val="22"/>
            <w:szCs w:val="22"/>
          </w:rPr>
          <w:t>ROK</w:t>
        </w:r>
      </w:smartTag>
      <w:r w:rsidRPr="001A7754">
        <w:rPr>
          <w:rFonts w:ascii="Times New Roman" w:hAnsi="Times New Roman"/>
          <w:sz w:val="22"/>
          <w:szCs w:val="22"/>
        </w:rPr>
        <w:t xml:space="preserve">, NAČIN I UVJETI PLAĆANJA: plaćanje će se obaviti na žiro račun isporučitelja  u roku od 60 dana od dana primitka računa. </w:t>
      </w:r>
    </w:p>
    <w:p w14:paraId="205BD6C5" w14:textId="77777777" w:rsidR="007C1E4C" w:rsidRPr="001A7754" w:rsidRDefault="007C1E4C" w:rsidP="008B7108">
      <w:pPr>
        <w:rPr>
          <w:rFonts w:ascii="Times New Roman" w:hAnsi="Times New Roman"/>
          <w:b/>
          <w:sz w:val="22"/>
          <w:szCs w:val="22"/>
        </w:rPr>
      </w:pPr>
    </w:p>
    <w:p w14:paraId="7E4B16CF" w14:textId="77777777" w:rsidR="008B7108" w:rsidRPr="001A7754" w:rsidRDefault="008B7108">
      <w:pPr>
        <w:rPr>
          <w:rFonts w:ascii="Times New Roman" w:hAnsi="Times New Roman"/>
          <w:b/>
          <w:sz w:val="22"/>
          <w:szCs w:val="22"/>
        </w:rPr>
      </w:pPr>
      <w:r w:rsidRPr="001A7754">
        <w:rPr>
          <w:rFonts w:ascii="Times New Roman" w:hAnsi="Times New Roman"/>
          <w:b/>
          <w:sz w:val="22"/>
          <w:szCs w:val="22"/>
        </w:rPr>
        <w:br w:type="page"/>
      </w:r>
    </w:p>
    <w:p w14:paraId="21B6FBD6" w14:textId="77777777" w:rsidR="00DC091C" w:rsidRPr="001A7754" w:rsidRDefault="00DC091C" w:rsidP="00DC091C">
      <w:pPr>
        <w:jc w:val="center"/>
        <w:rPr>
          <w:rFonts w:ascii="Times New Roman" w:hAnsi="Times New Roman"/>
          <w:b/>
          <w:sz w:val="22"/>
          <w:szCs w:val="22"/>
        </w:rPr>
      </w:pPr>
      <w:r w:rsidRPr="001A7754">
        <w:rPr>
          <w:rFonts w:ascii="Times New Roman" w:hAnsi="Times New Roman"/>
          <w:b/>
          <w:sz w:val="22"/>
          <w:szCs w:val="22"/>
        </w:rPr>
        <w:lastRenderedPageBreak/>
        <w:t>IZJAVA O NEKAŽNJAVANJU</w:t>
      </w:r>
    </w:p>
    <w:p w14:paraId="6C1E17D0" w14:textId="77777777" w:rsidR="00C64170" w:rsidRPr="00C64170" w:rsidRDefault="00C64170" w:rsidP="00C64170">
      <w:pPr>
        <w:jc w:val="both"/>
        <w:rPr>
          <w:rFonts w:ascii="Times New Roman" w:hAnsi="Times New Roman"/>
          <w:sz w:val="22"/>
          <w:szCs w:val="22"/>
        </w:rPr>
      </w:pPr>
      <w:r w:rsidRPr="00C64170">
        <w:rPr>
          <w:rFonts w:ascii="Times New Roman" w:hAnsi="Times New Roman"/>
          <w:sz w:val="22"/>
          <w:szCs w:val="22"/>
        </w:rPr>
        <w:t xml:space="preserve">Ja,_____________________________ iz ______________________________________________,  </w:t>
      </w:r>
    </w:p>
    <w:p w14:paraId="59847FCC" w14:textId="77777777" w:rsidR="00C64170" w:rsidRPr="00C64170" w:rsidRDefault="00C64170" w:rsidP="00C64170">
      <w:pPr>
        <w:jc w:val="both"/>
        <w:rPr>
          <w:rFonts w:ascii="Times New Roman" w:hAnsi="Times New Roman"/>
          <w:sz w:val="22"/>
          <w:szCs w:val="22"/>
        </w:rPr>
      </w:pPr>
      <w:r w:rsidRPr="00C64170">
        <w:rPr>
          <w:rFonts w:ascii="Times New Roman" w:hAnsi="Times New Roman"/>
          <w:sz w:val="22"/>
          <w:szCs w:val="22"/>
        </w:rPr>
        <w:t xml:space="preserve">                  ( ime i prezime )                                            ( mjesto prebivališta i adresa stanovanja )                                   </w:t>
      </w:r>
    </w:p>
    <w:p w14:paraId="4B278B0D" w14:textId="77777777" w:rsidR="00C64170" w:rsidRPr="00C64170" w:rsidRDefault="00C64170" w:rsidP="00C64170">
      <w:pPr>
        <w:jc w:val="both"/>
        <w:rPr>
          <w:rFonts w:ascii="Times New Roman" w:hAnsi="Times New Roman"/>
          <w:sz w:val="22"/>
          <w:szCs w:val="22"/>
        </w:rPr>
      </w:pPr>
      <w:r w:rsidRPr="00C64170">
        <w:rPr>
          <w:rFonts w:ascii="Times New Roman" w:hAnsi="Times New Roman"/>
          <w:sz w:val="22"/>
          <w:szCs w:val="22"/>
        </w:rPr>
        <w:t xml:space="preserve">osobna iskaznica br. _____________________________kao osoba ovlaštena po zakonu za zastupanje gospodarskog subjekta _______________________________________________________________                           </w:t>
      </w:r>
    </w:p>
    <w:p w14:paraId="470E58AD" w14:textId="77777777" w:rsidR="00C64170" w:rsidRPr="00C64170" w:rsidRDefault="00C64170" w:rsidP="00C64170">
      <w:pPr>
        <w:jc w:val="both"/>
        <w:rPr>
          <w:rFonts w:ascii="Times New Roman" w:hAnsi="Times New Roman"/>
          <w:sz w:val="22"/>
          <w:szCs w:val="22"/>
        </w:rPr>
      </w:pPr>
      <w:r w:rsidRPr="00C64170">
        <w:rPr>
          <w:rFonts w:ascii="Times New Roman" w:hAnsi="Times New Roman"/>
          <w:sz w:val="22"/>
          <w:szCs w:val="22"/>
        </w:rPr>
        <w:t xml:space="preserve">                                                                         (naziv gospodarskog subjekta)</w:t>
      </w:r>
    </w:p>
    <w:p w14:paraId="0C6CAE5B" w14:textId="77777777" w:rsidR="00C64170" w:rsidRPr="00C64170" w:rsidRDefault="00C64170" w:rsidP="00C64170">
      <w:pPr>
        <w:rPr>
          <w:rFonts w:ascii="Times New Roman" w:hAnsi="Times New Roman"/>
          <w:sz w:val="22"/>
          <w:szCs w:val="22"/>
        </w:rPr>
      </w:pPr>
    </w:p>
    <w:p w14:paraId="406993CD" w14:textId="77777777" w:rsidR="00C64170" w:rsidRPr="00C64170" w:rsidRDefault="00C64170" w:rsidP="00C64170">
      <w:pPr>
        <w:jc w:val="both"/>
        <w:rPr>
          <w:rFonts w:ascii="Times New Roman" w:hAnsi="Times New Roman"/>
          <w:sz w:val="22"/>
          <w:szCs w:val="22"/>
        </w:rPr>
      </w:pPr>
      <w:r w:rsidRPr="00C64170">
        <w:rPr>
          <w:rFonts w:ascii="Times New Roman" w:hAnsi="Times New Roman"/>
          <w:sz w:val="22"/>
          <w:szCs w:val="22"/>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w:t>
      </w:r>
      <w:proofErr w:type="spellStart"/>
      <w:r w:rsidRPr="00C64170">
        <w:rPr>
          <w:rFonts w:ascii="Times New Roman" w:hAnsi="Times New Roman"/>
          <w:sz w:val="22"/>
          <w:szCs w:val="22"/>
        </w:rPr>
        <w:t>kaznenena</w:t>
      </w:r>
      <w:proofErr w:type="spellEnd"/>
      <w:r w:rsidRPr="00C64170">
        <w:rPr>
          <w:rFonts w:ascii="Times New Roman" w:hAnsi="Times New Roman"/>
          <w:sz w:val="22"/>
          <w:szCs w:val="22"/>
        </w:rPr>
        <w:t xml:space="preserve"> dijela:</w:t>
      </w:r>
    </w:p>
    <w:p w14:paraId="2D5808E6" w14:textId="77777777" w:rsidR="00C64170" w:rsidRPr="00C64170" w:rsidRDefault="00C64170" w:rsidP="00C64170">
      <w:pPr>
        <w:rPr>
          <w:rFonts w:ascii="Times New Roman" w:hAnsi="Times New Roman"/>
          <w:sz w:val="22"/>
          <w:szCs w:val="22"/>
        </w:rPr>
      </w:pPr>
    </w:p>
    <w:p w14:paraId="255A28D6" w14:textId="77777777" w:rsidR="00C64170" w:rsidRPr="00C64170" w:rsidRDefault="00C64170" w:rsidP="00C64170">
      <w:pPr>
        <w:numPr>
          <w:ilvl w:val="1"/>
          <w:numId w:val="11"/>
        </w:numPr>
        <w:jc w:val="both"/>
        <w:rPr>
          <w:rFonts w:ascii="Times New Roman" w:hAnsi="Times New Roman"/>
          <w:sz w:val="22"/>
          <w:szCs w:val="22"/>
        </w:rPr>
      </w:pPr>
      <w:r w:rsidRPr="00C64170">
        <w:rPr>
          <w:rFonts w:ascii="Times New Roman" w:hAnsi="Times New Roman"/>
          <w:sz w:val="22"/>
          <w:szCs w:val="22"/>
        </w:rPr>
        <w:t xml:space="preserve">sudjelovanje u zločinačkoj organizaciji, na temelju </w:t>
      </w:r>
    </w:p>
    <w:p w14:paraId="0EDD65F3" w14:textId="77777777" w:rsidR="00C64170" w:rsidRPr="00C64170" w:rsidRDefault="00C64170" w:rsidP="00C64170">
      <w:pPr>
        <w:ind w:left="360"/>
        <w:jc w:val="both"/>
        <w:rPr>
          <w:rFonts w:ascii="Times New Roman" w:hAnsi="Times New Roman"/>
          <w:sz w:val="22"/>
          <w:szCs w:val="22"/>
        </w:rPr>
      </w:pPr>
      <w:r w:rsidRPr="00C64170">
        <w:rPr>
          <w:rFonts w:ascii="Times New Roman" w:hAnsi="Times New Roman"/>
          <w:sz w:val="22"/>
          <w:szCs w:val="22"/>
        </w:rPr>
        <w:t>– članka 328. (zločinačko udruženje) i članka 329. (počinjenje kaznenog djela u sastavu zločinačkog udruženja) Kaznenog zakona (»Narodne novine« br. 125/11, 144/12, 56/15, 61/15, 101/17, 118/18, 126/19, 84/21, 114/22, 114/23, 36/24.)</w:t>
      </w:r>
    </w:p>
    <w:p w14:paraId="5E9CC456" w14:textId="77777777" w:rsidR="00C64170" w:rsidRPr="00C64170" w:rsidRDefault="00C64170" w:rsidP="00C64170">
      <w:pPr>
        <w:ind w:left="360"/>
        <w:jc w:val="both"/>
        <w:rPr>
          <w:rFonts w:ascii="Times New Roman" w:hAnsi="Times New Roman"/>
          <w:sz w:val="22"/>
          <w:szCs w:val="22"/>
        </w:rPr>
      </w:pPr>
    </w:p>
    <w:p w14:paraId="3F2505C3" w14:textId="77777777" w:rsidR="00C64170" w:rsidRPr="00C64170" w:rsidRDefault="00C64170" w:rsidP="00C64170">
      <w:pPr>
        <w:numPr>
          <w:ilvl w:val="1"/>
          <w:numId w:val="11"/>
        </w:numPr>
        <w:jc w:val="both"/>
        <w:rPr>
          <w:rFonts w:ascii="Times New Roman" w:hAnsi="Times New Roman"/>
          <w:sz w:val="22"/>
          <w:szCs w:val="22"/>
        </w:rPr>
      </w:pPr>
      <w:r w:rsidRPr="00C64170">
        <w:rPr>
          <w:rFonts w:ascii="Times New Roman" w:hAnsi="Times New Roman"/>
          <w:sz w:val="22"/>
          <w:szCs w:val="22"/>
        </w:rPr>
        <w:t xml:space="preserve">korupciju, na temelju </w:t>
      </w:r>
    </w:p>
    <w:p w14:paraId="0A5AE09C" w14:textId="77777777" w:rsidR="00C64170" w:rsidRPr="00C64170" w:rsidRDefault="00C64170" w:rsidP="00C64170">
      <w:pPr>
        <w:ind w:left="360"/>
        <w:jc w:val="both"/>
        <w:rPr>
          <w:rFonts w:ascii="Times New Roman" w:hAnsi="Times New Roman"/>
          <w:sz w:val="22"/>
          <w:szCs w:val="22"/>
        </w:rPr>
      </w:pPr>
      <w:r w:rsidRPr="00C64170">
        <w:rPr>
          <w:rFonts w:ascii="Times New Roman" w:hAnsi="Times New Roman"/>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w:t>
      </w:r>
    </w:p>
    <w:p w14:paraId="5B67812F" w14:textId="77777777" w:rsidR="00C64170" w:rsidRPr="00C64170" w:rsidRDefault="00C64170" w:rsidP="00C64170">
      <w:pPr>
        <w:ind w:left="360"/>
        <w:jc w:val="both"/>
        <w:rPr>
          <w:rFonts w:ascii="Times New Roman" w:hAnsi="Times New Roman"/>
          <w:sz w:val="22"/>
          <w:szCs w:val="22"/>
        </w:rPr>
      </w:pPr>
    </w:p>
    <w:p w14:paraId="2CD3D0FA" w14:textId="77777777" w:rsidR="00C64170" w:rsidRPr="00C64170" w:rsidRDefault="00C64170" w:rsidP="00C64170">
      <w:pPr>
        <w:numPr>
          <w:ilvl w:val="1"/>
          <w:numId w:val="11"/>
        </w:numPr>
        <w:jc w:val="both"/>
        <w:rPr>
          <w:rFonts w:ascii="Times New Roman" w:hAnsi="Times New Roman"/>
          <w:sz w:val="22"/>
          <w:szCs w:val="22"/>
        </w:rPr>
      </w:pPr>
      <w:r w:rsidRPr="00C64170">
        <w:rPr>
          <w:rFonts w:ascii="Times New Roman" w:hAnsi="Times New Roman"/>
          <w:sz w:val="22"/>
          <w:szCs w:val="22"/>
        </w:rPr>
        <w:t xml:space="preserve">prijevaru, na temelju </w:t>
      </w:r>
    </w:p>
    <w:p w14:paraId="5504C5AF" w14:textId="77777777" w:rsidR="00C64170" w:rsidRPr="00C64170" w:rsidRDefault="00C64170" w:rsidP="00C64170">
      <w:pPr>
        <w:ind w:left="360"/>
        <w:jc w:val="both"/>
        <w:rPr>
          <w:rFonts w:ascii="Times New Roman" w:hAnsi="Times New Roman"/>
          <w:sz w:val="22"/>
          <w:szCs w:val="22"/>
        </w:rPr>
      </w:pPr>
      <w:r w:rsidRPr="00C64170">
        <w:rPr>
          <w:rFonts w:ascii="Times New Roman" w:hAnsi="Times New Roman"/>
          <w:sz w:val="22"/>
          <w:szCs w:val="22"/>
        </w:rPr>
        <w:t>– članka 236. (prijevara), članka 247. (prijevara u gospodarskom poslovanju), članka 256. (utaja poreza ili carine) i članka 258. (subvencijska prijevara) Kaznenog zakona (»Narodne novine« br. 125/11, 144/12, 56/15, 61/15, 101/17, 118/18, 126/19, 84/21, 114/22, 114/23, 36/24.)</w:t>
      </w:r>
    </w:p>
    <w:p w14:paraId="3320B3A0" w14:textId="77777777" w:rsidR="00C64170" w:rsidRPr="00C64170" w:rsidRDefault="00C64170" w:rsidP="00C64170">
      <w:pPr>
        <w:ind w:left="360"/>
        <w:jc w:val="both"/>
        <w:rPr>
          <w:rFonts w:ascii="Times New Roman" w:hAnsi="Times New Roman"/>
          <w:sz w:val="22"/>
          <w:szCs w:val="22"/>
        </w:rPr>
      </w:pPr>
    </w:p>
    <w:p w14:paraId="0897CDEE" w14:textId="77777777" w:rsidR="00C64170" w:rsidRPr="00C64170" w:rsidRDefault="00C64170" w:rsidP="00C64170">
      <w:pPr>
        <w:numPr>
          <w:ilvl w:val="1"/>
          <w:numId w:val="11"/>
        </w:numPr>
        <w:jc w:val="both"/>
        <w:rPr>
          <w:rFonts w:ascii="Times New Roman" w:hAnsi="Times New Roman"/>
          <w:sz w:val="22"/>
          <w:szCs w:val="22"/>
        </w:rPr>
      </w:pPr>
      <w:r w:rsidRPr="00C64170">
        <w:rPr>
          <w:rFonts w:ascii="Times New Roman" w:hAnsi="Times New Roman"/>
          <w:sz w:val="22"/>
          <w:szCs w:val="22"/>
        </w:rPr>
        <w:t xml:space="preserve">terorizam ili kaznena djela povezana s terorističkim aktivnostima, na temelju </w:t>
      </w:r>
    </w:p>
    <w:p w14:paraId="42C3DDE8" w14:textId="77777777" w:rsidR="00C64170" w:rsidRPr="00C64170" w:rsidRDefault="00C64170" w:rsidP="00C64170">
      <w:pPr>
        <w:ind w:left="360"/>
        <w:jc w:val="both"/>
        <w:rPr>
          <w:rFonts w:ascii="Times New Roman" w:hAnsi="Times New Roman"/>
          <w:sz w:val="22"/>
          <w:szCs w:val="22"/>
        </w:rPr>
      </w:pPr>
      <w:r w:rsidRPr="00C64170">
        <w:rPr>
          <w:rFonts w:ascii="Times New Roman" w:hAnsi="Times New Roman"/>
          <w:sz w:val="22"/>
          <w:szCs w:val="22"/>
        </w:rPr>
        <w:t>– članka 97. (terorizam), članka 99. (javno poticanje na terorizam), članka 100. (novačenje za terorizam), članka 101. (obuka za terorizam) i članka 102. (terorističko udruženje) Kaznenog zakona (»Narodne novine« br. 125/11, 144/12, 56/15, 61/15, 101/17, 118/18, 126/19, 84/21, 114/22, 114/23, 36/24.)</w:t>
      </w:r>
    </w:p>
    <w:p w14:paraId="6F24DAD4" w14:textId="77777777" w:rsidR="00C64170" w:rsidRPr="00C64170" w:rsidRDefault="00C64170" w:rsidP="00C64170">
      <w:pPr>
        <w:ind w:left="360"/>
        <w:jc w:val="both"/>
        <w:rPr>
          <w:rFonts w:ascii="Times New Roman" w:hAnsi="Times New Roman"/>
          <w:sz w:val="22"/>
          <w:szCs w:val="22"/>
        </w:rPr>
      </w:pPr>
    </w:p>
    <w:p w14:paraId="73EBF724" w14:textId="77777777" w:rsidR="00C64170" w:rsidRPr="00C64170" w:rsidRDefault="00C64170" w:rsidP="00C64170">
      <w:pPr>
        <w:numPr>
          <w:ilvl w:val="1"/>
          <w:numId w:val="11"/>
        </w:numPr>
        <w:jc w:val="both"/>
        <w:rPr>
          <w:rFonts w:ascii="Times New Roman" w:hAnsi="Times New Roman"/>
          <w:sz w:val="22"/>
          <w:szCs w:val="22"/>
        </w:rPr>
      </w:pPr>
      <w:r w:rsidRPr="00C64170">
        <w:rPr>
          <w:rFonts w:ascii="Times New Roman" w:hAnsi="Times New Roman"/>
          <w:sz w:val="22"/>
          <w:szCs w:val="22"/>
        </w:rPr>
        <w:t>pranje novca ili financiranje terorizma, na temelju</w:t>
      </w:r>
    </w:p>
    <w:p w14:paraId="3E75114C" w14:textId="77777777" w:rsidR="00C64170" w:rsidRPr="00C64170" w:rsidRDefault="00C64170" w:rsidP="00C64170">
      <w:pPr>
        <w:ind w:left="360"/>
        <w:jc w:val="both"/>
        <w:rPr>
          <w:rFonts w:ascii="Times New Roman" w:hAnsi="Times New Roman"/>
          <w:sz w:val="22"/>
          <w:szCs w:val="22"/>
        </w:rPr>
      </w:pPr>
      <w:r w:rsidRPr="00C64170">
        <w:rPr>
          <w:rFonts w:ascii="Times New Roman" w:hAnsi="Times New Roman"/>
          <w:sz w:val="22"/>
          <w:szCs w:val="22"/>
        </w:rPr>
        <w:t xml:space="preserve"> – članka 98. (financiranje terorizma) i članka 265. (pranje novca) Kaznenog zakona (»Narodne novine« br. 125/11, 144/12, 56/15, 61/15, 101/17, 118/18, 126/19, 84/21, 114/22, 114/23, 36/24.)</w:t>
      </w:r>
    </w:p>
    <w:p w14:paraId="2C2555C5" w14:textId="77777777" w:rsidR="00C64170" w:rsidRPr="00C64170" w:rsidRDefault="00C64170" w:rsidP="00C64170">
      <w:pPr>
        <w:ind w:left="360"/>
        <w:jc w:val="both"/>
        <w:rPr>
          <w:rFonts w:ascii="Times New Roman" w:hAnsi="Times New Roman"/>
          <w:sz w:val="22"/>
          <w:szCs w:val="22"/>
        </w:rPr>
      </w:pPr>
    </w:p>
    <w:p w14:paraId="2F583325" w14:textId="77777777" w:rsidR="00C64170" w:rsidRPr="00C64170" w:rsidRDefault="00C64170" w:rsidP="00C64170">
      <w:pPr>
        <w:numPr>
          <w:ilvl w:val="1"/>
          <w:numId w:val="11"/>
        </w:numPr>
        <w:jc w:val="both"/>
        <w:rPr>
          <w:rFonts w:ascii="Times New Roman" w:hAnsi="Times New Roman"/>
          <w:sz w:val="22"/>
          <w:szCs w:val="22"/>
        </w:rPr>
      </w:pPr>
      <w:r w:rsidRPr="00C64170">
        <w:rPr>
          <w:rFonts w:ascii="Times New Roman" w:hAnsi="Times New Roman"/>
          <w:sz w:val="22"/>
          <w:szCs w:val="22"/>
        </w:rPr>
        <w:t>dječji rad ili druge oblike trgovanja ljudima, na temelju</w:t>
      </w:r>
    </w:p>
    <w:p w14:paraId="65AEDE57" w14:textId="77777777" w:rsidR="00C64170" w:rsidRPr="00C64170" w:rsidRDefault="00C64170" w:rsidP="00C64170">
      <w:pPr>
        <w:ind w:left="360"/>
        <w:jc w:val="both"/>
        <w:rPr>
          <w:rFonts w:ascii="Times New Roman" w:hAnsi="Times New Roman"/>
          <w:sz w:val="22"/>
          <w:szCs w:val="22"/>
        </w:rPr>
      </w:pPr>
      <w:r w:rsidRPr="00C64170">
        <w:rPr>
          <w:rFonts w:ascii="Times New Roman" w:hAnsi="Times New Roman"/>
          <w:sz w:val="22"/>
          <w:szCs w:val="22"/>
        </w:rPr>
        <w:t xml:space="preserve"> – članka 105. (ropstvo), 106. (trgovanje ljudima) Kaznenog zakona (»Narodne novine« br. 125/11, 144/12, 56/15, 61/15, 101/17, 118/18, 126/19, 84/21, 114/22, 114/23, 36/24.)   </w:t>
      </w:r>
    </w:p>
    <w:p w14:paraId="32D10E09" w14:textId="77777777" w:rsidR="008134CB" w:rsidRPr="001A7754" w:rsidRDefault="008134CB" w:rsidP="00DC091C">
      <w:pPr>
        <w:ind w:left="360"/>
        <w:jc w:val="both"/>
        <w:rPr>
          <w:rFonts w:ascii="Times New Roman" w:hAnsi="Times New Roman"/>
          <w:sz w:val="22"/>
          <w:szCs w:val="22"/>
        </w:rPr>
      </w:pPr>
    </w:p>
    <w:p w14:paraId="1914467D" w14:textId="77777777" w:rsidR="00DC091C" w:rsidRPr="001A7754" w:rsidRDefault="00DC091C" w:rsidP="008134CB">
      <w:pPr>
        <w:jc w:val="right"/>
        <w:rPr>
          <w:rFonts w:ascii="Times New Roman" w:hAnsi="Times New Roman"/>
          <w:sz w:val="22"/>
          <w:szCs w:val="22"/>
        </w:rPr>
      </w:pPr>
      <w:r w:rsidRPr="001A7754">
        <w:rPr>
          <w:rFonts w:ascii="Times New Roman" w:hAnsi="Times New Roman"/>
          <w:sz w:val="22"/>
          <w:szCs w:val="22"/>
        </w:rPr>
        <w:t xml:space="preserve">za gospodarski subjekt: M.P. </w:t>
      </w:r>
    </w:p>
    <w:p w14:paraId="39E0ED5F" w14:textId="77777777" w:rsidR="00DC091C" w:rsidRPr="001A7754" w:rsidRDefault="00DC091C" w:rsidP="00DC091C">
      <w:pPr>
        <w:jc w:val="both"/>
        <w:rPr>
          <w:rFonts w:ascii="Times New Roman" w:hAnsi="Times New Roman"/>
          <w:sz w:val="22"/>
          <w:szCs w:val="22"/>
        </w:rPr>
      </w:pPr>
    </w:p>
    <w:p w14:paraId="04FF25B0" w14:textId="77777777" w:rsidR="00DC091C" w:rsidRPr="001A7754" w:rsidRDefault="00DC091C" w:rsidP="00DC091C">
      <w:pPr>
        <w:jc w:val="right"/>
        <w:rPr>
          <w:rFonts w:ascii="Times New Roman" w:hAnsi="Times New Roman"/>
          <w:sz w:val="22"/>
          <w:szCs w:val="22"/>
        </w:rPr>
      </w:pPr>
      <w:r w:rsidRPr="001A7754">
        <w:rPr>
          <w:rFonts w:ascii="Times New Roman" w:hAnsi="Times New Roman"/>
          <w:sz w:val="22"/>
          <w:szCs w:val="22"/>
        </w:rPr>
        <w:t xml:space="preserve">______________________________________ </w:t>
      </w:r>
    </w:p>
    <w:p w14:paraId="4B55920D" w14:textId="77777777" w:rsidR="00DC091C" w:rsidRPr="001A7754" w:rsidRDefault="00DC091C" w:rsidP="00DC091C">
      <w:pPr>
        <w:jc w:val="right"/>
        <w:rPr>
          <w:rFonts w:ascii="Times New Roman" w:hAnsi="Times New Roman"/>
          <w:sz w:val="22"/>
          <w:szCs w:val="22"/>
        </w:rPr>
      </w:pPr>
      <w:r w:rsidRPr="001A7754">
        <w:rPr>
          <w:rFonts w:ascii="Times New Roman" w:hAnsi="Times New Roman"/>
          <w:sz w:val="22"/>
          <w:szCs w:val="22"/>
        </w:rPr>
        <w:t xml:space="preserve">(navesti ime i prezime te potpis osobe po zakonu </w:t>
      </w:r>
    </w:p>
    <w:p w14:paraId="2CD0D0A5" w14:textId="77777777" w:rsidR="00DC091C" w:rsidRPr="001A7754" w:rsidRDefault="00DC091C" w:rsidP="00DC091C">
      <w:pPr>
        <w:jc w:val="right"/>
        <w:rPr>
          <w:rFonts w:ascii="Times New Roman" w:hAnsi="Times New Roman"/>
          <w:sz w:val="22"/>
          <w:szCs w:val="22"/>
        </w:rPr>
      </w:pPr>
      <w:r w:rsidRPr="001A7754">
        <w:rPr>
          <w:rFonts w:ascii="Times New Roman" w:hAnsi="Times New Roman"/>
          <w:sz w:val="22"/>
          <w:szCs w:val="22"/>
        </w:rPr>
        <w:t xml:space="preserve">ovlaštene za zastupanje gospodarskog subjekta) </w:t>
      </w:r>
    </w:p>
    <w:p w14:paraId="61E10E33" w14:textId="41693EAA" w:rsidR="00DC091C" w:rsidRPr="001A7754" w:rsidRDefault="003C75C0" w:rsidP="00DC091C">
      <w:pPr>
        <w:jc w:val="both"/>
        <w:rPr>
          <w:rFonts w:ascii="Times New Roman" w:hAnsi="Times New Roman"/>
          <w:sz w:val="22"/>
          <w:szCs w:val="22"/>
        </w:rPr>
      </w:pPr>
      <w:r>
        <w:rPr>
          <w:rFonts w:ascii="Times New Roman" w:hAnsi="Times New Roman"/>
          <w:sz w:val="22"/>
          <w:szCs w:val="22"/>
        </w:rPr>
        <w:t>Datum: ____________ 202</w:t>
      </w:r>
      <w:r w:rsidR="00C64170">
        <w:rPr>
          <w:rFonts w:ascii="Times New Roman" w:hAnsi="Times New Roman"/>
          <w:sz w:val="22"/>
          <w:szCs w:val="22"/>
        </w:rPr>
        <w:t>5</w:t>
      </w:r>
      <w:r w:rsidR="00DC091C" w:rsidRPr="001A7754">
        <w:rPr>
          <w:rFonts w:ascii="Times New Roman" w:hAnsi="Times New Roman"/>
          <w:sz w:val="22"/>
          <w:szCs w:val="22"/>
        </w:rPr>
        <w:t>.</w:t>
      </w:r>
    </w:p>
    <w:p w14:paraId="11EAA694" w14:textId="77777777" w:rsidR="008134CB" w:rsidRPr="001A7754" w:rsidRDefault="008134CB">
      <w:pPr>
        <w:rPr>
          <w:rFonts w:ascii="Times New Roman" w:hAnsi="Times New Roman"/>
          <w:sz w:val="22"/>
          <w:szCs w:val="22"/>
        </w:rPr>
      </w:pPr>
      <w:r w:rsidRPr="001A7754">
        <w:rPr>
          <w:rFonts w:ascii="Times New Roman" w:hAnsi="Times New Roman"/>
          <w:sz w:val="22"/>
          <w:szCs w:val="22"/>
        </w:rPr>
        <w:br w:type="page"/>
      </w:r>
    </w:p>
    <w:p w14:paraId="72052C64" w14:textId="77777777" w:rsidR="00551517" w:rsidRPr="001A7754" w:rsidRDefault="00551517" w:rsidP="00176031">
      <w:pPr>
        <w:pStyle w:val="Style8"/>
        <w:widowControl/>
        <w:spacing w:before="10" w:line="278" w:lineRule="exact"/>
        <w:ind w:left="2006" w:right="1829"/>
        <w:rPr>
          <w:rFonts w:ascii="Times New Roman" w:hAnsi="Times New Roman"/>
          <w:b/>
          <w:bCs/>
          <w:color w:val="FF0000"/>
          <w:sz w:val="22"/>
          <w:szCs w:val="22"/>
          <w:lang w:eastAsia="hr-HR"/>
        </w:rPr>
      </w:pPr>
      <w:r w:rsidRPr="001A7754">
        <w:rPr>
          <w:rFonts w:ascii="Times New Roman" w:hAnsi="Times New Roman"/>
          <w:b/>
          <w:sz w:val="22"/>
          <w:szCs w:val="22"/>
        </w:rPr>
        <w:lastRenderedPageBreak/>
        <w:t>PRIJEDLOG UGOVORA:</w:t>
      </w:r>
    </w:p>
    <w:p w14:paraId="4B84F41C" w14:textId="77777777" w:rsidR="00551517" w:rsidRPr="001A7754" w:rsidRDefault="00551517" w:rsidP="00DC091C">
      <w:pPr>
        <w:jc w:val="both"/>
        <w:rPr>
          <w:rFonts w:ascii="Times New Roman" w:hAnsi="Times New Roman"/>
          <w:b/>
          <w:sz w:val="22"/>
          <w:szCs w:val="22"/>
        </w:rPr>
      </w:pPr>
      <w:r w:rsidRPr="001A7754">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1A7754">
        <w:rPr>
          <w:rFonts w:ascii="Times New Roman" w:hAnsi="Times New Roman"/>
          <w:sz w:val="22"/>
          <w:szCs w:val="22"/>
        </w:rPr>
        <w:t>ovjeren u izvorniku kao uvjet prihvatljivosti ponude.</w:t>
      </w:r>
    </w:p>
    <w:p w14:paraId="4695B2B5" w14:textId="77777777" w:rsidR="00195638" w:rsidRPr="001A7754" w:rsidRDefault="00195638" w:rsidP="00DC091C">
      <w:pPr>
        <w:ind w:left="720" w:hanging="720"/>
        <w:jc w:val="both"/>
        <w:rPr>
          <w:rFonts w:ascii="Times New Roman" w:hAnsi="Times New Roman"/>
          <w:noProof/>
          <w:sz w:val="22"/>
          <w:szCs w:val="22"/>
        </w:rPr>
      </w:pPr>
    </w:p>
    <w:p w14:paraId="77F5B01A" w14:textId="77777777" w:rsidR="00195638" w:rsidRPr="001A7754" w:rsidRDefault="00195638" w:rsidP="00DC091C">
      <w:pPr>
        <w:jc w:val="both"/>
        <w:rPr>
          <w:rFonts w:ascii="Times New Roman" w:hAnsi="Times New Roman"/>
          <w:sz w:val="22"/>
          <w:szCs w:val="22"/>
        </w:rPr>
      </w:pPr>
      <w:r w:rsidRPr="001A7754">
        <w:rPr>
          <w:rFonts w:ascii="Times New Roman" w:hAnsi="Times New Roman"/>
          <w:b/>
          <w:sz w:val="22"/>
          <w:szCs w:val="22"/>
        </w:rPr>
        <w:t xml:space="preserve">OPĆA BOLNICA ZADAR, </w:t>
      </w:r>
      <w:r w:rsidRPr="001A7754">
        <w:rPr>
          <w:rFonts w:ascii="Times New Roman" w:hAnsi="Times New Roman"/>
          <w:sz w:val="22"/>
          <w:szCs w:val="22"/>
        </w:rPr>
        <w:t xml:space="preserve">Bože Peričića 5, 23000 Zadar, OIB 11854878552, koju zastupa </w:t>
      </w:r>
      <w:r w:rsidR="00E45177" w:rsidRPr="001A7754">
        <w:rPr>
          <w:rFonts w:ascii="Times New Roman" w:hAnsi="Times New Roman"/>
          <w:sz w:val="22"/>
          <w:szCs w:val="22"/>
        </w:rPr>
        <w:t>Ravnatelj</w:t>
      </w:r>
      <w:r w:rsidRPr="001A7754">
        <w:rPr>
          <w:rFonts w:ascii="Times New Roman" w:hAnsi="Times New Roman"/>
          <w:sz w:val="22"/>
          <w:szCs w:val="22"/>
        </w:rPr>
        <w:t xml:space="preserve"> </w:t>
      </w:r>
      <w:r w:rsidR="00E45177" w:rsidRPr="001A7754">
        <w:rPr>
          <w:rFonts w:ascii="Times New Roman" w:hAnsi="Times New Roman"/>
          <w:b/>
          <w:sz w:val="22"/>
          <w:szCs w:val="22"/>
        </w:rPr>
        <w:t xml:space="preserve">Željko Čulina, </w:t>
      </w:r>
      <w:proofErr w:type="spellStart"/>
      <w:r w:rsidR="00E45177" w:rsidRPr="001A7754">
        <w:rPr>
          <w:rFonts w:ascii="Times New Roman" w:hAnsi="Times New Roman"/>
          <w:sz w:val="22"/>
          <w:szCs w:val="22"/>
        </w:rPr>
        <w:t>dr.med</w:t>
      </w:r>
      <w:proofErr w:type="spellEnd"/>
      <w:r w:rsidR="00E45177" w:rsidRPr="001A7754">
        <w:rPr>
          <w:rFonts w:ascii="Times New Roman" w:hAnsi="Times New Roman"/>
          <w:sz w:val="22"/>
          <w:szCs w:val="22"/>
        </w:rPr>
        <w:t>.</w:t>
      </w:r>
      <w:r w:rsidRPr="001A7754">
        <w:rPr>
          <w:rFonts w:ascii="Times New Roman" w:hAnsi="Times New Roman"/>
          <w:sz w:val="22"/>
          <w:szCs w:val="22"/>
        </w:rPr>
        <w:t xml:space="preserve"> (u daljnjem tekstu: Naručitelj) </w:t>
      </w:r>
    </w:p>
    <w:p w14:paraId="2771DA4C" w14:textId="77777777" w:rsidR="00195638" w:rsidRPr="001A7754" w:rsidRDefault="00195638" w:rsidP="00DC091C">
      <w:pPr>
        <w:jc w:val="both"/>
        <w:rPr>
          <w:rFonts w:ascii="Times New Roman" w:hAnsi="Times New Roman"/>
          <w:sz w:val="22"/>
          <w:szCs w:val="22"/>
        </w:rPr>
      </w:pPr>
      <w:r w:rsidRPr="001A7754">
        <w:rPr>
          <w:rFonts w:ascii="Times New Roman" w:hAnsi="Times New Roman"/>
          <w:sz w:val="22"/>
          <w:szCs w:val="22"/>
        </w:rPr>
        <w:t>i</w:t>
      </w:r>
    </w:p>
    <w:p w14:paraId="55D04B08" w14:textId="77777777" w:rsidR="00195638" w:rsidRPr="001A7754" w:rsidRDefault="00195638" w:rsidP="00DC091C">
      <w:pPr>
        <w:jc w:val="both"/>
        <w:rPr>
          <w:rFonts w:ascii="Times New Roman" w:hAnsi="Times New Roman"/>
          <w:sz w:val="22"/>
          <w:szCs w:val="22"/>
        </w:rPr>
      </w:pPr>
      <w:r w:rsidRPr="001A7754">
        <w:rPr>
          <w:rFonts w:ascii="Times New Roman" w:hAnsi="Times New Roman"/>
          <w:b/>
          <w:sz w:val="22"/>
          <w:szCs w:val="22"/>
        </w:rPr>
        <w:t>_________________________________</w:t>
      </w:r>
      <w:r w:rsidR="008B0748">
        <w:rPr>
          <w:rFonts w:ascii="Times New Roman" w:hAnsi="Times New Roman"/>
          <w:b/>
          <w:sz w:val="22"/>
          <w:szCs w:val="22"/>
        </w:rPr>
        <w:t>_________</w:t>
      </w:r>
      <w:r w:rsidRPr="001A7754">
        <w:rPr>
          <w:rFonts w:ascii="Times New Roman" w:hAnsi="Times New Roman"/>
          <w:b/>
          <w:sz w:val="22"/>
          <w:szCs w:val="22"/>
        </w:rPr>
        <w:t>________________</w:t>
      </w:r>
      <w:r w:rsidRPr="001A7754">
        <w:rPr>
          <w:rFonts w:ascii="Times New Roman" w:hAnsi="Times New Roman"/>
          <w:sz w:val="22"/>
          <w:szCs w:val="22"/>
        </w:rPr>
        <w:t>, OIB _______________ kojeg zastupa</w:t>
      </w:r>
    </w:p>
    <w:p w14:paraId="32DB5F4D" w14:textId="77777777" w:rsidR="00195638" w:rsidRDefault="00195638" w:rsidP="00DC091C">
      <w:pPr>
        <w:jc w:val="both"/>
        <w:rPr>
          <w:rFonts w:ascii="Times New Roman" w:hAnsi="Times New Roman"/>
          <w:color w:val="FFFFFF"/>
          <w:sz w:val="22"/>
          <w:szCs w:val="22"/>
        </w:rPr>
      </w:pPr>
      <w:r w:rsidRPr="001A7754">
        <w:rPr>
          <w:rFonts w:ascii="Times New Roman" w:hAnsi="Times New Roman"/>
          <w:sz w:val="22"/>
          <w:szCs w:val="22"/>
        </w:rPr>
        <w:t>_________________________________________________ (u daljnjem tekstu</w:t>
      </w:r>
      <w:r w:rsidR="008B0748">
        <w:rPr>
          <w:rFonts w:ascii="Times New Roman" w:hAnsi="Times New Roman"/>
          <w:sz w:val="22"/>
          <w:szCs w:val="22"/>
        </w:rPr>
        <w:t>:</w:t>
      </w:r>
      <w:r w:rsidRPr="001A7754">
        <w:rPr>
          <w:rFonts w:ascii="Times New Roman" w:hAnsi="Times New Roman"/>
          <w:sz w:val="22"/>
          <w:szCs w:val="22"/>
        </w:rPr>
        <w:t xml:space="preserve"> Izvršitelj)</w:t>
      </w:r>
      <w:r w:rsidR="008B0748">
        <w:rPr>
          <w:rFonts w:ascii="Times New Roman" w:hAnsi="Times New Roman"/>
          <w:sz w:val="22"/>
          <w:szCs w:val="22"/>
        </w:rPr>
        <w:t>, sklopili su sljedeći:</w:t>
      </w:r>
      <w:r w:rsidRPr="001A7754">
        <w:rPr>
          <w:rFonts w:ascii="Times New Roman" w:hAnsi="Times New Roman"/>
          <w:sz w:val="22"/>
          <w:szCs w:val="22"/>
        </w:rPr>
        <w:t xml:space="preserve"> </w:t>
      </w:r>
      <w:r w:rsidRPr="001A7754">
        <w:rPr>
          <w:rFonts w:ascii="Times New Roman" w:hAnsi="Times New Roman"/>
          <w:color w:val="FFFFFF"/>
          <w:sz w:val="22"/>
          <w:szCs w:val="22"/>
        </w:rPr>
        <w:t>350099</w:t>
      </w:r>
    </w:p>
    <w:p w14:paraId="24E3EE4E" w14:textId="77777777" w:rsidR="00195638" w:rsidRPr="001A7754" w:rsidRDefault="00195638" w:rsidP="006206B8">
      <w:pPr>
        <w:rPr>
          <w:rFonts w:ascii="Times New Roman" w:hAnsi="Times New Roman"/>
          <w:b/>
          <w:sz w:val="22"/>
          <w:szCs w:val="22"/>
        </w:rPr>
      </w:pPr>
    </w:p>
    <w:p w14:paraId="5739FE4D" w14:textId="77777777" w:rsidR="00CC1F4F" w:rsidRPr="00231791" w:rsidRDefault="00CC1F4F" w:rsidP="00231791">
      <w:pPr>
        <w:jc w:val="center"/>
        <w:rPr>
          <w:rFonts w:ascii="Times New Roman" w:hAnsi="Times New Roman"/>
          <w:b/>
          <w:bCs/>
          <w:sz w:val="40"/>
          <w:szCs w:val="22"/>
        </w:rPr>
      </w:pPr>
      <w:r w:rsidRPr="00231791">
        <w:rPr>
          <w:rFonts w:ascii="Times New Roman" w:hAnsi="Times New Roman"/>
          <w:b/>
          <w:bCs/>
          <w:sz w:val="40"/>
          <w:szCs w:val="22"/>
        </w:rPr>
        <w:t>UGOVOR</w:t>
      </w:r>
    </w:p>
    <w:p w14:paraId="66DDB340" w14:textId="77777777" w:rsidR="00CC1F4F" w:rsidRPr="001A7754" w:rsidRDefault="00CC1F4F" w:rsidP="00DC091C">
      <w:pPr>
        <w:jc w:val="both"/>
        <w:rPr>
          <w:rFonts w:ascii="Times New Roman" w:hAnsi="Times New Roman"/>
          <w:sz w:val="22"/>
          <w:szCs w:val="22"/>
        </w:rPr>
      </w:pPr>
    </w:p>
    <w:p w14:paraId="623291F0" w14:textId="77777777" w:rsidR="00CC1F4F" w:rsidRPr="001A7754" w:rsidRDefault="00CC1F4F" w:rsidP="00231791">
      <w:pPr>
        <w:jc w:val="center"/>
        <w:rPr>
          <w:rFonts w:ascii="Times New Roman" w:hAnsi="Times New Roman"/>
          <w:b/>
          <w:sz w:val="22"/>
          <w:szCs w:val="22"/>
        </w:rPr>
      </w:pPr>
      <w:r w:rsidRPr="001A7754">
        <w:rPr>
          <w:rFonts w:ascii="Times New Roman" w:hAnsi="Times New Roman"/>
          <w:b/>
          <w:bCs/>
          <w:sz w:val="22"/>
          <w:szCs w:val="22"/>
        </w:rPr>
        <w:t>I.PREDMET UGOVORA</w:t>
      </w:r>
    </w:p>
    <w:p w14:paraId="21D12C6D" w14:textId="10CA592B" w:rsidR="006206B8" w:rsidRPr="006206B8" w:rsidRDefault="00CC1F4F" w:rsidP="006206B8">
      <w:pPr>
        <w:ind w:left="4248"/>
        <w:jc w:val="both"/>
        <w:rPr>
          <w:rFonts w:ascii="Times New Roman" w:hAnsi="Times New Roman"/>
          <w:bCs/>
          <w:sz w:val="22"/>
          <w:szCs w:val="22"/>
        </w:rPr>
      </w:pPr>
      <w:r w:rsidRPr="001A7754">
        <w:rPr>
          <w:rFonts w:ascii="Times New Roman" w:hAnsi="Times New Roman"/>
          <w:bCs/>
          <w:sz w:val="22"/>
          <w:szCs w:val="22"/>
        </w:rPr>
        <w:t>Članak  1.</w:t>
      </w:r>
    </w:p>
    <w:p w14:paraId="36CDA5BA" w14:textId="735C5ED0" w:rsidR="002527D3" w:rsidRPr="002527D3" w:rsidRDefault="00CC1F4F" w:rsidP="002527D3">
      <w:pPr>
        <w:jc w:val="both"/>
        <w:rPr>
          <w:rFonts w:ascii="Times New Roman" w:hAnsi="Times New Roman"/>
          <w:bCs/>
          <w:color w:val="FF0000"/>
          <w:sz w:val="22"/>
          <w:szCs w:val="22"/>
        </w:rPr>
      </w:pPr>
      <w:r w:rsidRPr="001A7754">
        <w:rPr>
          <w:rFonts w:ascii="Times New Roman" w:hAnsi="Times New Roman"/>
          <w:bCs/>
          <w:sz w:val="22"/>
          <w:szCs w:val="22"/>
        </w:rPr>
        <w:t>Ugovorne strane utvr</w:t>
      </w:r>
      <w:r w:rsidRPr="001A7754">
        <w:rPr>
          <w:rFonts w:ascii="Times New Roman" w:eastAsia="MS Mincho" w:hAnsi="Times New Roman"/>
          <w:bCs/>
          <w:sz w:val="22"/>
          <w:szCs w:val="22"/>
        </w:rPr>
        <w:t>đ</w:t>
      </w:r>
      <w:r w:rsidRPr="001A7754">
        <w:rPr>
          <w:rFonts w:ascii="Times New Roman" w:hAnsi="Times New Roman"/>
          <w:bCs/>
          <w:sz w:val="22"/>
          <w:szCs w:val="22"/>
        </w:rPr>
        <w:t xml:space="preserve">uju da je ovom Ugovoru prethodio postupak javne nabave po pozivu za </w:t>
      </w:r>
      <w:r w:rsidR="00F623AC" w:rsidRPr="001A7754">
        <w:rPr>
          <w:rFonts w:ascii="Times New Roman" w:hAnsi="Times New Roman"/>
          <w:bCs/>
          <w:sz w:val="22"/>
          <w:szCs w:val="22"/>
        </w:rPr>
        <w:t xml:space="preserve">dostavu ponuda </w:t>
      </w:r>
      <w:r w:rsidRPr="001A7754">
        <w:rPr>
          <w:rFonts w:ascii="Times New Roman" w:hAnsi="Times New Roman"/>
          <w:bCs/>
          <w:sz w:val="22"/>
          <w:szCs w:val="22"/>
        </w:rPr>
        <w:t xml:space="preserve">broj </w:t>
      </w:r>
      <w:r w:rsidR="00F623AC" w:rsidRPr="001A7754">
        <w:rPr>
          <w:rFonts w:ascii="Times New Roman" w:hAnsi="Times New Roman"/>
          <w:bCs/>
          <w:sz w:val="22"/>
          <w:szCs w:val="22"/>
        </w:rPr>
        <w:t>_______ od _________</w:t>
      </w:r>
      <w:r w:rsidR="00C212A4">
        <w:rPr>
          <w:rFonts w:ascii="Times New Roman" w:hAnsi="Times New Roman"/>
          <w:bCs/>
          <w:sz w:val="22"/>
          <w:szCs w:val="22"/>
        </w:rPr>
        <w:t>.</w:t>
      </w:r>
      <w:r w:rsidRPr="001A7754">
        <w:rPr>
          <w:rFonts w:ascii="Times New Roman" w:hAnsi="Times New Roman"/>
          <w:bCs/>
          <w:sz w:val="22"/>
          <w:szCs w:val="22"/>
        </w:rPr>
        <w:t xml:space="preserve"> Naručitelj povjerava,</w:t>
      </w:r>
      <w:r w:rsidR="00755EDB" w:rsidRPr="001A7754">
        <w:rPr>
          <w:rFonts w:ascii="Times New Roman" w:hAnsi="Times New Roman"/>
          <w:bCs/>
          <w:sz w:val="22"/>
          <w:szCs w:val="22"/>
        </w:rPr>
        <w:t xml:space="preserve"> </w:t>
      </w:r>
      <w:r w:rsidRPr="001A7754">
        <w:rPr>
          <w:rFonts w:ascii="Times New Roman" w:hAnsi="Times New Roman"/>
          <w:bCs/>
          <w:sz w:val="22"/>
          <w:szCs w:val="22"/>
        </w:rPr>
        <w:t>a Izvršitelj se obvezuje prema uvjetima ovog ugovora i odabranoj ponudi broj ______ od ______.</w:t>
      </w:r>
      <w:r w:rsidR="00F623AC" w:rsidRPr="001A7754">
        <w:rPr>
          <w:rFonts w:ascii="Times New Roman" w:hAnsi="Times New Roman"/>
          <w:bCs/>
          <w:sz w:val="22"/>
          <w:szCs w:val="22"/>
        </w:rPr>
        <w:t xml:space="preserve"> </w:t>
      </w:r>
      <w:r w:rsidRPr="001A7754">
        <w:rPr>
          <w:rFonts w:ascii="Times New Roman" w:hAnsi="Times New Roman"/>
          <w:bCs/>
          <w:sz w:val="22"/>
          <w:szCs w:val="22"/>
        </w:rPr>
        <w:t>pružati Uslug</w:t>
      </w:r>
      <w:r w:rsidR="00C21186">
        <w:rPr>
          <w:rFonts w:ascii="Times New Roman" w:hAnsi="Times New Roman"/>
          <w:bCs/>
          <w:sz w:val="22"/>
          <w:szCs w:val="22"/>
        </w:rPr>
        <w:t>u</w:t>
      </w:r>
      <w:r w:rsidRPr="001A7754">
        <w:rPr>
          <w:rFonts w:ascii="Times New Roman" w:hAnsi="Times New Roman"/>
          <w:bCs/>
          <w:sz w:val="22"/>
          <w:szCs w:val="22"/>
        </w:rPr>
        <w:t xml:space="preserve"> </w:t>
      </w:r>
      <w:r w:rsidR="00C21186">
        <w:rPr>
          <w:rFonts w:ascii="Times New Roman" w:hAnsi="Times New Roman"/>
          <w:bCs/>
          <w:sz w:val="22"/>
          <w:szCs w:val="22"/>
        </w:rPr>
        <w:t>periodičnog ispitivanja radnog okoliša, ventilacije i kemijske štetnosti</w:t>
      </w:r>
      <w:r w:rsidRPr="001A7754">
        <w:rPr>
          <w:rFonts w:ascii="Times New Roman" w:hAnsi="Times New Roman"/>
          <w:bCs/>
          <w:sz w:val="22"/>
          <w:szCs w:val="22"/>
        </w:rPr>
        <w:t xml:space="preserve"> temeljem </w:t>
      </w:r>
      <w:r w:rsidR="002527D3">
        <w:rPr>
          <w:rFonts w:ascii="Times New Roman" w:hAnsi="Times New Roman"/>
          <w:bCs/>
          <w:sz w:val="22"/>
          <w:szCs w:val="22"/>
        </w:rPr>
        <w:t xml:space="preserve">važećeg </w:t>
      </w:r>
      <w:r w:rsidR="002527D3" w:rsidRPr="002527D3">
        <w:rPr>
          <w:rFonts w:ascii="Times New Roman" w:hAnsi="Times New Roman"/>
          <w:bCs/>
          <w:sz w:val="22"/>
          <w:szCs w:val="22"/>
        </w:rPr>
        <w:t>ovlašten</w:t>
      </w:r>
      <w:r w:rsidR="002527D3" w:rsidRPr="002527D3">
        <w:rPr>
          <w:rFonts w:ascii="Times New Roman" w:hAnsi="Times New Roman"/>
          <w:bCs/>
          <w:sz w:val="22"/>
          <w:szCs w:val="22"/>
        </w:rPr>
        <w:t>j</w:t>
      </w:r>
      <w:r w:rsidR="002527D3" w:rsidRPr="002527D3">
        <w:rPr>
          <w:rFonts w:ascii="Times New Roman" w:hAnsi="Times New Roman"/>
          <w:bCs/>
          <w:sz w:val="22"/>
          <w:szCs w:val="22"/>
        </w:rPr>
        <w:t>a za obavljanje poslova ispitivanja fizikalnih čimbenika radnog okoliša i ispitivanja kemijskih čimbenika radnog okoliša.</w:t>
      </w:r>
    </w:p>
    <w:p w14:paraId="43CFAEF8" w14:textId="77777777" w:rsidR="006206B8" w:rsidRDefault="006206B8" w:rsidP="002527D3">
      <w:pPr>
        <w:jc w:val="both"/>
        <w:rPr>
          <w:rFonts w:ascii="Times New Roman" w:hAnsi="Times New Roman"/>
          <w:bCs/>
          <w:sz w:val="22"/>
          <w:szCs w:val="22"/>
        </w:rPr>
      </w:pPr>
    </w:p>
    <w:p w14:paraId="2FC8A201" w14:textId="3DCB8590" w:rsidR="00CC1F4F" w:rsidRPr="001A7754" w:rsidRDefault="00CC1F4F" w:rsidP="002527D3">
      <w:pPr>
        <w:jc w:val="both"/>
        <w:rPr>
          <w:rFonts w:ascii="Times New Roman" w:hAnsi="Times New Roman"/>
          <w:bCs/>
          <w:sz w:val="22"/>
          <w:szCs w:val="22"/>
        </w:rPr>
      </w:pPr>
      <w:r w:rsidRPr="001A7754">
        <w:rPr>
          <w:rFonts w:ascii="Times New Roman" w:hAnsi="Times New Roman"/>
          <w:bCs/>
          <w:sz w:val="22"/>
          <w:szCs w:val="22"/>
        </w:rPr>
        <w:t xml:space="preserve">Usluga uključuje: </w:t>
      </w:r>
    </w:p>
    <w:p w14:paraId="5EB83105" w14:textId="2D81244D" w:rsidR="0016276F" w:rsidRPr="002527D3" w:rsidRDefault="002527D3" w:rsidP="000613D6">
      <w:pPr>
        <w:numPr>
          <w:ilvl w:val="1"/>
          <w:numId w:val="6"/>
        </w:numPr>
        <w:tabs>
          <w:tab w:val="num" w:pos="720"/>
          <w:tab w:val="left" w:pos="1260"/>
          <w:tab w:val="left" w:pos="1440"/>
        </w:tabs>
        <w:ind w:left="720"/>
        <w:jc w:val="both"/>
        <w:rPr>
          <w:rFonts w:ascii="Times New Roman" w:hAnsi="Times New Roman"/>
          <w:sz w:val="22"/>
          <w:szCs w:val="22"/>
        </w:rPr>
      </w:pPr>
      <w:r w:rsidRPr="002527D3">
        <w:rPr>
          <w:rFonts w:ascii="Times New Roman" w:hAnsi="Times New Roman"/>
          <w:sz w:val="22"/>
          <w:szCs w:val="22"/>
        </w:rPr>
        <w:t xml:space="preserve">Ispitivanje kemijske štetnosti: Kirurgija sala 1, Kirurgija sala 2, Kirurgija sala 3, Kirurgija sala 4, Kirurgija sala 5, Kirurgija sala 6, ORL sala, Urologija 1, Urologija 2 (ESWL), Oftalmologija, OHBP, Ginekologija 1, Ginekologija 2, Ginekologija – rađaona </w:t>
      </w:r>
      <w:r w:rsidRPr="002527D3">
        <w:rPr>
          <w:rFonts w:ascii="Times New Roman" w:hAnsi="Times New Roman"/>
          <w:sz w:val="22"/>
          <w:szCs w:val="22"/>
        </w:rPr>
        <w:t>–</w:t>
      </w:r>
      <w:r w:rsidRPr="002527D3">
        <w:rPr>
          <w:rFonts w:ascii="Times New Roman" w:hAnsi="Times New Roman"/>
          <w:sz w:val="22"/>
          <w:szCs w:val="22"/>
        </w:rPr>
        <w:t xml:space="preserve"> sala</w:t>
      </w:r>
      <w:r w:rsidRPr="002527D3">
        <w:rPr>
          <w:rFonts w:ascii="Times New Roman" w:hAnsi="Times New Roman"/>
          <w:sz w:val="22"/>
          <w:szCs w:val="22"/>
        </w:rPr>
        <w:t xml:space="preserve"> </w:t>
      </w:r>
    </w:p>
    <w:p w14:paraId="64F882C2" w14:textId="77777777" w:rsidR="002527D3" w:rsidRPr="002527D3" w:rsidRDefault="002527D3" w:rsidP="000613D6">
      <w:pPr>
        <w:numPr>
          <w:ilvl w:val="1"/>
          <w:numId w:val="6"/>
        </w:numPr>
        <w:tabs>
          <w:tab w:val="num" w:pos="720"/>
          <w:tab w:val="left" w:pos="1260"/>
          <w:tab w:val="left" w:pos="1440"/>
        </w:tabs>
        <w:ind w:left="720"/>
        <w:jc w:val="both"/>
        <w:rPr>
          <w:rFonts w:ascii="Times New Roman" w:hAnsi="Times New Roman"/>
          <w:bCs/>
          <w:sz w:val="22"/>
          <w:szCs w:val="22"/>
        </w:rPr>
      </w:pPr>
      <w:r w:rsidRPr="002527D3">
        <w:rPr>
          <w:rFonts w:ascii="Times New Roman" w:hAnsi="Times New Roman"/>
          <w:sz w:val="22"/>
          <w:szCs w:val="22"/>
        </w:rPr>
        <w:t>Ispitivanje učinkovitosti ventilacije:</w:t>
      </w:r>
      <w:r>
        <w:rPr>
          <w:rFonts w:ascii="Times New Roman" w:hAnsi="Times New Roman"/>
          <w:sz w:val="22"/>
          <w:szCs w:val="22"/>
        </w:rPr>
        <w:t xml:space="preserve"> </w:t>
      </w:r>
      <w:r w:rsidRPr="002527D3">
        <w:rPr>
          <w:rFonts w:ascii="Times New Roman" w:hAnsi="Times New Roman"/>
          <w:sz w:val="22"/>
          <w:szCs w:val="22"/>
        </w:rPr>
        <w:t xml:space="preserve">ORL sala, Urologija 1, Urologija 2 (ESWL), Oftalmologija, OHBP, Kardiologija 1, Kardiologija 2, </w:t>
      </w:r>
      <w:proofErr w:type="spellStart"/>
      <w:r w:rsidRPr="002527D3">
        <w:rPr>
          <w:rFonts w:ascii="Times New Roman" w:hAnsi="Times New Roman"/>
          <w:sz w:val="22"/>
          <w:szCs w:val="22"/>
        </w:rPr>
        <w:t>Angio</w:t>
      </w:r>
      <w:proofErr w:type="spellEnd"/>
      <w:r w:rsidRPr="002527D3">
        <w:rPr>
          <w:rFonts w:ascii="Times New Roman" w:hAnsi="Times New Roman"/>
          <w:sz w:val="22"/>
          <w:szCs w:val="22"/>
        </w:rPr>
        <w:t xml:space="preserve"> sala RTG, Onkologija, Sterilizacija, Bolnička kuhinja, Patologija, Citologija  </w:t>
      </w:r>
    </w:p>
    <w:p w14:paraId="43AF98A8" w14:textId="77777777" w:rsidR="002527D3" w:rsidRPr="002527D3" w:rsidRDefault="002527D3" w:rsidP="002527D3">
      <w:pPr>
        <w:numPr>
          <w:ilvl w:val="1"/>
          <w:numId w:val="6"/>
        </w:numPr>
        <w:tabs>
          <w:tab w:val="num" w:pos="720"/>
          <w:tab w:val="left" w:pos="1260"/>
          <w:tab w:val="left" w:pos="1440"/>
        </w:tabs>
        <w:ind w:left="720"/>
        <w:jc w:val="both"/>
        <w:rPr>
          <w:rFonts w:ascii="Times New Roman" w:hAnsi="Times New Roman"/>
          <w:sz w:val="22"/>
          <w:szCs w:val="22"/>
        </w:rPr>
      </w:pPr>
      <w:r w:rsidRPr="002527D3">
        <w:rPr>
          <w:rFonts w:ascii="Times New Roman" w:hAnsi="Times New Roman"/>
          <w:sz w:val="22"/>
          <w:szCs w:val="22"/>
        </w:rPr>
        <w:t xml:space="preserve">Ispitivanje radnog okoliša: ORL sala, Urologija 1, Urologija 2 (ESWL), Oftalmologija, OHBP, Kardiologija 1, Kardiologija 2, </w:t>
      </w:r>
      <w:proofErr w:type="spellStart"/>
      <w:r w:rsidRPr="002527D3">
        <w:rPr>
          <w:rFonts w:ascii="Times New Roman" w:hAnsi="Times New Roman"/>
          <w:sz w:val="22"/>
          <w:szCs w:val="22"/>
        </w:rPr>
        <w:t>Angio</w:t>
      </w:r>
      <w:proofErr w:type="spellEnd"/>
      <w:r w:rsidRPr="002527D3">
        <w:rPr>
          <w:rFonts w:ascii="Times New Roman" w:hAnsi="Times New Roman"/>
          <w:sz w:val="22"/>
          <w:szCs w:val="22"/>
        </w:rPr>
        <w:t xml:space="preserve"> sala RTG, Ginekologija 1, Ginekologija 2, Ginekologija-Rađaona-Sala, Onkologija, Sterilizacija, Bolnička kuhinja, Patologija, Citologija</w:t>
      </w:r>
    </w:p>
    <w:p w14:paraId="234C6324" w14:textId="77777777" w:rsidR="0016276F" w:rsidRPr="001A7754" w:rsidRDefault="0016276F" w:rsidP="0016276F">
      <w:pPr>
        <w:tabs>
          <w:tab w:val="left" w:pos="1260"/>
          <w:tab w:val="left" w:pos="1440"/>
        </w:tabs>
        <w:ind w:left="1440"/>
        <w:jc w:val="both"/>
        <w:rPr>
          <w:rFonts w:ascii="Times New Roman" w:hAnsi="Times New Roman"/>
          <w:bCs/>
          <w:sz w:val="22"/>
          <w:szCs w:val="22"/>
        </w:rPr>
      </w:pPr>
    </w:p>
    <w:p w14:paraId="44842FEC" w14:textId="77777777" w:rsidR="00CC1F4F" w:rsidRPr="001A7754" w:rsidRDefault="00CC1F4F" w:rsidP="00CC1F4F">
      <w:pPr>
        <w:jc w:val="both"/>
        <w:rPr>
          <w:rFonts w:ascii="Times New Roman" w:hAnsi="Times New Roman"/>
          <w:sz w:val="22"/>
          <w:szCs w:val="22"/>
        </w:rPr>
      </w:pPr>
      <w:r w:rsidRPr="001A7754">
        <w:rPr>
          <w:rFonts w:ascii="Times New Roman" w:hAnsi="Times New Roman"/>
          <w:b/>
          <w:bCs/>
          <w:sz w:val="22"/>
          <w:szCs w:val="22"/>
        </w:rPr>
        <w:t>Mjesto izvršenja predmeta Ugovora</w:t>
      </w:r>
      <w:r w:rsidRPr="001A7754">
        <w:rPr>
          <w:rFonts w:ascii="Times New Roman" w:hAnsi="Times New Roman"/>
          <w:bCs/>
          <w:sz w:val="22"/>
          <w:szCs w:val="22"/>
        </w:rPr>
        <w:t>:  Opća bolnica Zadar,  Bože Peričića 5.</w:t>
      </w:r>
    </w:p>
    <w:p w14:paraId="1E2F5464" w14:textId="77777777" w:rsidR="00276281" w:rsidRDefault="00276281" w:rsidP="00CC1F4F">
      <w:pPr>
        <w:jc w:val="both"/>
        <w:rPr>
          <w:rFonts w:ascii="Times New Roman" w:hAnsi="Times New Roman"/>
          <w:b/>
          <w:bCs/>
          <w:sz w:val="22"/>
          <w:szCs w:val="22"/>
        </w:rPr>
      </w:pPr>
    </w:p>
    <w:p w14:paraId="49C1151D" w14:textId="77777777" w:rsidR="006206B8" w:rsidRPr="001A7754" w:rsidRDefault="006206B8" w:rsidP="00CC1F4F">
      <w:pPr>
        <w:jc w:val="both"/>
        <w:rPr>
          <w:rFonts w:ascii="Times New Roman" w:hAnsi="Times New Roman"/>
          <w:b/>
          <w:bCs/>
          <w:sz w:val="22"/>
          <w:szCs w:val="22"/>
        </w:rPr>
      </w:pPr>
    </w:p>
    <w:p w14:paraId="18C54A23" w14:textId="77777777" w:rsidR="00CC1F4F" w:rsidRPr="001A7754" w:rsidRDefault="00CC1F4F" w:rsidP="00231791">
      <w:pPr>
        <w:jc w:val="center"/>
        <w:rPr>
          <w:rFonts w:ascii="Times New Roman" w:hAnsi="Times New Roman"/>
          <w:b/>
          <w:bCs/>
          <w:sz w:val="22"/>
          <w:szCs w:val="22"/>
        </w:rPr>
      </w:pPr>
      <w:r w:rsidRPr="001A7754">
        <w:rPr>
          <w:rFonts w:ascii="Times New Roman" w:hAnsi="Times New Roman"/>
          <w:b/>
          <w:bCs/>
          <w:sz w:val="22"/>
          <w:szCs w:val="22"/>
        </w:rPr>
        <w:t>II. VRIJEDNOST UGOVORA</w:t>
      </w:r>
    </w:p>
    <w:p w14:paraId="63B9D0F8" w14:textId="77777777" w:rsidR="00CC1F4F" w:rsidRDefault="00CC1F4F" w:rsidP="00CC1F4F">
      <w:pPr>
        <w:ind w:left="3540" w:firstLine="708"/>
        <w:jc w:val="both"/>
        <w:rPr>
          <w:rFonts w:ascii="Times New Roman" w:hAnsi="Times New Roman"/>
          <w:bCs/>
          <w:sz w:val="22"/>
          <w:szCs w:val="22"/>
        </w:rPr>
      </w:pPr>
      <w:r w:rsidRPr="001A7754">
        <w:rPr>
          <w:rFonts w:ascii="Times New Roman" w:hAnsi="Times New Roman"/>
          <w:bCs/>
          <w:sz w:val="22"/>
          <w:szCs w:val="22"/>
        </w:rPr>
        <w:t>Članak  2.</w:t>
      </w:r>
    </w:p>
    <w:p w14:paraId="32B3E29F" w14:textId="77777777" w:rsidR="006206B8" w:rsidRPr="001A7754" w:rsidRDefault="006206B8" w:rsidP="00CC1F4F">
      <w:pPr>
        <w:ind w:left="3540" w:firstLine="708"/>
        <w:jc w:val="both"/>
        <w:rPr>
          <w:rFonts w:ascii="Times New Roman" w:hAnsi="Times New Roman"/>
          <w:sz w:val="22"/>
          <w:szCs w:val="22"/>
        </w:rPr>
      </w:pPr>
    </w:p>
    <w:p w14:paraId="6A929308" w14:textId="77777777" w:rsidR="00CC1F4F" w:rsidRPr="001A7754" w:rsidRDefault="00CC1F4F" w:rsidP="00CC1F4F">
      <w:pPr>
        <w:ind w:left="2124"/>
        <w:jc w:val="both"/>
        <w:rPr>
          <w:rFonts w:ascii="Times New Roman" w:hAnsi="Times New Roman"/>
          <w:sz w:val="22"/>
          <w:szCs w:val="22"/>
        </w:rPr>
      </w:pPr>
      <w:r w:rsidRPr="001A7754">
        <w:rPr>
          <w:rFonts w:ascii="Times New Roman" w:hAnsi="Times New Roman"/>
          <w:bCs/>
          <w:sz w:val="22"/>
          <w:szCs w:val="22"/>
        </w:rPr>
        <w:t>Ugovorna vrijednost  usluge iz članka 1.  iznosi</w:t>
      </w:r>
    </w:p>
    <w:p w14:paraId="141F8B0D" w14:textId="396640A4" w:rsidR="00CC1F4F" w:rsidRPr="001A7754" w:rsidRDefault="00C212A4" w:rsidP="00CC1F4F">
      <w:pPr>
        <w:ind w:left="2124" w:firstLine="708"/>
        <w:jc w:val="both"/>
        <w:rPr>
          <w:rFonts w:ascii="Times New Roman" w:hAnsi="Times New Roman"/>
          <w:sz w:val="22"/>
          <w:szCs w:val="22"/>
        </w:rPr>
      </w:pPr>
      <w:r>
        <w:rPr>
          <w:rFonts w:ascii="Times New Roman" w:hAnsi="Times New Roman"/>
          <w:bCs/>
          <w:sz w:val="22"/>
          <w:szCs w:val="22"/>
        </w:rPr>
        <w:t>___________________</w:t>
      </w:r>
      <w:r w:rsidR="00071E52">
        <w:rPr>
          <w:rFonts w:ascii="Times New Roman" w:hAnsi="Times New Roman"/>
          <w:bCs/>
          <w:sz w:val="22"/>
          <w:szCs w:val="22"/>
        </w:rPr>
        <w:t>€</w:t>
      </w:r>
      <w:r>
        <w:rPr>
          <w:rFonts w:ascii="Times New Roman" w:hAnsi="Times New Roman"/>
          <w:bCs/>
          <w:sz w:val="22"/>
          <w:szCs w:val="22"/>
        </w:rPr>
        <w:t xml:space="preserve"> </w:t>
      </w:r>
      <w:r w:rsidR="00071E52">
        <w:rPr>
          <w:rFonts w:ascii="Times New Roman" w:hAnsi="Times New Roman"/>
          <w:bCs/>
          <w:sz w:val="22"/>
          <w:szCs w:val="22"/>
        </w:rPr>
        <w:t xml:space="preserve"> </w:t>
      </w:r>
      <w:r>
        <w:rPr>
          <w:rFonts w:ascii="Times New Roman" w:hAnsi="Times New Roman"/>
          <w:bCs/>
          <w:sz w:val="22"/>
          <w:szCs w:val="22"/>
        </w:rPr>
        <w:t>bez PDV-a</w:t>
      </w:r>
    </w:p>
    <w:p w14:paraId="19262FD7" w14:textId="22CAA8EC" w:rsidR="00F623AC" w:rsidRPr="001A7754" w:rsidRDefault="00C212A4" w:rsidP="00F623AC">
      <w:pPr>
        <w:ind w:left="2124" w:firstLine="708"/>
        <w:jc w:val="both"/>
        <w:rPr>
          <w:rFonts w:ascii="Times New Roman" w:hAnsi="Times New Roman"/>
          <w:sz w:val="22"/>
          <w:szCs w:val="22"/>
        </w:rPr>
      </w:pPr>
      <w:r>
        <w:rPr>
          <w:rFonts w:ascii="Times New Roman" w:hAnsi="Times New Roman"/>
          <w:bCs/>
          <w:sz w:val="22"/>
          <w:szCs w:val="22"/>
        </w:rPr>
        <w:t>___________________</w:t>
      </w:r>
      <w:r w:rsidR="00071E52">
        <w:rPr>
          <w:rFonts w:ascii="Times New Roman" w:hAnsi="Times New Roman"/>
          <w:bCs/>
          <w:sz w:val="22"/>
          <w:szCs w:val="22"/>
        </w:rPr>
        <w:t>€</w:t>
      </w:r>
      <w:r>
        <w:rPr>
          <w:rFonts w:ascii="Times New Roman" w:hAnsi="Times New Roman"/>
          <w:bCs/>
          <w:sz w:val="22"/>
          <w:szCs w:val="22"/>
        </w:rPr>
        <w:t xml:space="preserve"> </w:t>
      </w:r>
      <w:r w:rsidR="00071E52">
        <w:rPr>
          <w:rFonts w:ascii="Times New Roman" w:hAnsi="Times New Roman"/>
          <w:bCs/>
          <w:sz w:val="22"/>
          <w:szCs w:val="22"/>
        </w:rPr>
        <w:t xml:space="preserve"> </w:t>
      </w:r>
      <w:r>
        <w:rPr>
          <w:rFonts w:ascii="Times New Roman" w:hAnsi="Times New Roman"/>
          <w:bCs/>
          <w:sz w:val="22"/>
          <w:szCs w:val="22"/>
        </w:rPr>
        <w:t>PDV</w:t>
      </w:r>
    </w:p>
    <w:p w14:paraId="690614D5" w14:textId="53BF3B4D" w:rsidR="00CC1F4F" w:rsidRPr="001A7754" w:rsidRDefault="00C212A4" w:rsidP="00231791">
      <w:pPr>
        <w:ind w:left="2124" w:firstLine="708"/>
        <w:jc w:val="both"/>
        <w:rPr>
          <w:rFonts w:ascii="Times New Roman" w:hAnsi="Times New Roman"/>
          <w:sz w:val="22"/>
          <w:szCs w:val="22"/>
        </w:rPr>
      </w:pPr>
      <w:r>
        <w:rPr>
          <w:rFonts w:ascii="Times New Roman" w:hAnsi="Times New Roman"/>
          <w:bCs/>
          <w:sz w:val="22"/>
          <w:szCs w:val="22"/>
        </w:rPr>
        <w:t>___________________</w:t>
      </w:r>
      <w:r w:rsidR="00071E52">
        <w:rPr>
          <w:rFonts w:ascii="Times New Roman" w:hAnsi="Times New Roman"/>
          <w:bCs/>
          <w:sz w:val="22"/>
          <w:szCs w:val="22"/>
        </w:rPr>
        <w:t xml:space="preserve">€ </w:t>
      </w:r>
      <w:r w:rsidR="00CC1F4F" w:rsidRPr="001A7754">
        <w:rPr>
          <w:rFonts w:ascii="Times New Roman" w:hAnsi="Times New Roman"/>
          <w:bCs/>
          <w:sz w:val="22"/>
          <w:szCs w:val="22"/>
        </w:rPr>
        <w:t xml:space="preserve"> sa PDV-om</w:t>
      </w:r>
    </w:p>
    <w:p w14:paraId="295A2565" w14:textId="77777777" w:rsidR="00CC1F4F" w:rsidRPr="001A7754" w:rsidRDefault="00CC1F4F" w:rsidP="00CC1F4F">
      <w:pPr>
        <w:jc w:val="both"/>
        <w:rPr>
          <w:rFonts w:ascii="Times New Roman" w:hAnsi="Times New Roman"/>
          <w:sz w:val="22"/>
          <w:szCs w:val="22"/>
        </w:rPr>
      </w:pPr>
    </w:p>
    <w:p w14:paraId="02594A65" w14:textId="77777777" w:rsidR="00CC1F4F" w:rsidRPr="001A7754" w:rsidRDefault="00231791" w:rsidP="00CC1F4F">
      <w:pPr>
        <w:jc w:val="both"/>
        <w:rPr>
          <w:rFonts w:ascii="Times New Roman" w:hAnsi="Times New Roman"/>
          <w:sz w:val="22"/>
          <w:szCs w:val="22"/>
        </w:rPr>
      </w:pPr>
      <w:r>
        <w:rPr>
          <w:rFonts w:ascii="Times New Roman" w:hAnsi="Times New Roman"/>
          <w:bCs/>
          <w:sz w:val="22"/>
          <w:szCs w:val="22"/>
        </w:rPr>
        <w:t>(slovima:</w:t>
      </w:r>
      <w:r w:rsidR="00CC1F4F" w:rsidRPr="001A7754">
        <w:rPr>
          <w:rFonts w:ascii="Times New Roman" w:hAnsi="Times New Roman"/>
          <w:bCs/>
          <w:sz w:val="22"/>
          <w:szCs w:val="22"/>
        </w:rPr>
        <w:t>_________________________________________________________________),</w:t>
      </w:r>
    </w:p>
    <w:p w14:paraId="3687A8BC" w14:textId="77777777" w:rsidR="00BF029B" w:rsidRPr="001A7754" w:rsidRDefault="00BF029B" w:rsidP="00CC1F4F">
      <w:pPr>
        <w:jc w:val="both"/>
        <w:rPr>
          <w:rFonts w:ascii="Times New Roman" w:hAnsi="Times New Roman"/>
          <w:bCs/>
          <w:sz w:val="22"/>
          <w:szCs w:val="22"/>
        </w:rPr>
      </w:pPr>
    </w:p>
    <w:p w14:paraId="0D60F5F1" w14:textId="77777777" w:rsidR="00CC1F4F" w:rsidRPr="001A7754" w:rsidRDefault="00CC1F4F" w:rsidP="00CC1F4F">
      <w:pPr>
        <w:jc w:val="both"/>
        <w:rPr>
          <w:rFonts w:ascii="Times New Roman" w:hAnsi="Times New Roman"/>
          <w:sz w:val="22"/>
          <w:szCs w:val="22"/>
        </w:rPr>
      </w:pPr>
      <w:r w:rsidRPr="001A7754">
        <w:rPr>
          <w:rFonts w:ascii="Times New Roman" w:hAnsi="Times New Roman"/>
          <w:bCs/>
          <w:sz w:val="22"/>
          <w:szCs w:val="22"/>
        </w:rPr>
        <w:t>Ugovornom  vrijednošću obuhvaćeni su svi troškovi i eventualni popusti.</w:t>
      </w:r>
    </w:p>
    <w:p w14:paraId="5BC7C729" w14:textId="77777777" w:rsidR="00CC1F4F" w:rsidRPr="001A7754" w:rsidRDefault="00CC1F4F" w:rsidP="00CC1F4F">
      <w:pPr>
        <w:rPr>
          <w:rFonts w:ascii="Times New Roman" w:hAnsi="Times New Roman"/>
          <w:sz w:val="22"/>
          <w:szCs w:val="22"/>
        </w:rPr>
      </w:pPr>
      <w:r w:rsidRPr="001A7754">
        <w:rPr>
          <w:rFonts w:ascii="Times New Roman" w:hAnsi="Times New Roman"/>
          <w:bCs/>
          <w:sz w:val="22"/>
          <w:szCs w:val="22"/>
        </w:rPr>
        <w:t>Ugovorne strane su suglasne da su cijene navedenih vrsta usluga nepromijenjene i ne mogu se izmijeniti za vrijeme trajanja ovog Ugovora.</w:t>
      </w:r>
    </w:p>
    <w:p w14:paraId="1A305AF8" w14:textId="77777777" w:rsidR="00CC1F4F" w:rsidRPr="001A7754" w:rsidRDefault="00CC1F4F" w:rsidP="00CC1F4F">
      <w:pPr>
        <w:rPr>
          <w:rFonts w:ascii="Times New Roman" w:hAnsi="Times New Roman"/>
          <w:sz w:val="22"/>
          <w:szCs w:val="22"/>
        </w:rPr>
      </w:pPr>
      <w:r w:rsidRPr="001A7754">
        <w:rPr>
          <w:rFonts w:ascii="Times New Roman" w:hAnsi="Times New Roman"/>
          <w:bCs/>
          <w:sz w:val="22"/>
          <w:szCs w:val="22"/>
        </w:rPr>
        <w:t>Cijene pojedine vrste usluga navedene su u Troškovniku u prilogu koji čini sastavni dio ovog Ugovora.</w:t>
      </w:r>
    </w:p>
    <w:p w14:paraId="4C1EA539" w14:textId="77777777" w:rsidR="00CC1F4F" w:rsidRDefault="00CC1F4F" w:rsidP="00CC1F4F">
      <w:pPr>
        <w:jc w:val="both"/>
        <w:rPr>
          <w:rFonts w:ascii="Times New Roman" w:hAnsi="Times New Roman"/>
          <w:bCs/>
          <w:sz w:val="22"/>
          <w:szCs w:val="22"/>
        </w:rPr>
      </w:pPr>
      <w:r w:rsidRPr="001A7754">
        <w:rPr>
          <w:rFonts w:ascii="Times New Roman" w:hAnsi="Times New Roman"/>
          <w:bCs/>
          <w:sz w:val="22"/>
          <w:szCs w:val="22"/>
        </w:rPr>
        <w:t>Na ugovorenu vrijednost ne mogu utjecati eventualne promjene okolnosti na bilo kojoj od strana ovog Ugovora.</w:t>
      </w:r>
    </w:p>
    <w:p w14:paraId="4EB56056" w14:textId="77777777" w:rsidR="00A43B9E" w:rsidRPr="001A7754" w:rsidRDefault="00A43B9E" w:rsidP="00CC1F4F">
      <w:pPr>
        <w:jc w:val="both"/>
        <w:rPr>
          <w:rFonts w:ascii="Times New Roman" w:hAnsi="Times New Roman"/>
          <w:sz w:val="22"/>
          <w:szCs w:val="22"/>
        </w:rPr>
      </w:pPr>
    </w:p>
    <w:p w14:paraId="31F8EE28" w14:textId="77777777" w:rsidR="006206B8" w:rsidRDefault="006206B8">
      <w:pPr>
        <w:rPr>
          <w:rFonts w:ascii="Times New Roman" w:hAnsi="Times New Roman"/>
          <w:b/>
          <w:bCs/>
          <w:sz w:val="22"/>
          <w:szCs w:val="22"/>
        </w:rPr>
      </w:pPr>
      <w:r>
        <w:rPr>
          <w:rFonts w:ascii="Times New Roman" w:hAnsi="Times New Roman"/>
          <w:b/>
          <w:bCs/>
          <w:sz w:val="22"/>
          <w:szCs w:val="22"/>
        </w:rPr>
        <w:br w:type="page"/>
      </w:r>
    </w:p>
    <w:p w14:paraId="1F3D9AE9" w14:textId="70D18C1B" w:rsidR="00CC1F4F" w:rsidRPr="001A7754" w:rsidRDefault="00CC1F4F" w:rsidP="00231791">
      <w:pPr>
        <w:jc w:val="center"/>
        <w:rPr>
          <w:rFonts w:ascii="Times New Roman" w:hAnsi="Times New Roman"/>
          <w:b/>
          <w:bCs/>
          <w:sz w:val="22"/>
          <w:szCs w:val="22"/>
        </w:rPr>
      </w:pPr>
      <w:r w:rsidRPr="001A7754">
        <w:rPr>
          <w:rFonts w:ascii="Times New Roman" w:hAnsi="Times New Roman"/>
          <w:b/>
          <w:bCs/>
          <w:sz w:val="22"/>
          <w:szCs w:val="22"/>
        </w:rPr>
        <w:lastRenderedPageBreak/>
        <w:t>III. NA</w:t>
      </w:r>
      <w:r w:rsidRPr="001A7754">
        <w:rPr>
          <w:rFonts w:ascii="Times New Roman" w:hAnsi="Times New Roman"/>
          <w:b/>
          <w:sz w:val="22"/>
          <w:szCs w:val="22"/>
        </w:rPr>
        <w:t>Č</w:t>
      </w:r>
      <w:r w:rsidRPr="001A7754">
        <w:rPr>
          <w:rFonts w:ascii="Times New Roman" w:hAnsi="Times New Roman"/>
          <w:b/>
          <w:bCs/>
          <w:sz w:val="22"/>
          <w:szCs w:val="22"/>
        </w:rPr>
        <w:t>IN PLA</w:t>
      </w:r>
      <w:r w:rsidRPr="001A7754">
        <w:rPr>
          <w:rFonts w:ascii="Times New Roman" w:hAnsi="Times New Roman"/>
          <w:b/>
          <w:sz w:val="22"/>
          <w:szCs w:val="22"/>
        </w:rPr>
        <w:t>Ć</w:t>
      </w:r>
      <w:r w:rsidRPr="001A7754">
        <w:rPr>
          <w:rFonts w:ascii="Times New Roman" w:hAnsi="Times New Roman"/>
          <w:b/>
          <w:bCs/>
          <w:sz w:val="22"/>
          <w:szCs w:val="22"/>
        </w:rPr>
        <w:t>ANJA</w:t>
      </w:r>
    </w:p>
    <w:p w14:paraId="515AB922" w14:textId="0101DE3F" w:rsidR="006206B8" w:rsidRPr="006206B8" w:rsidRDefault="00CC1F4F" w:rsidP="006206B8">
      <w:pPr>
        <w:ind w:left="3540" w:firstLine="708"/>
        <w:jc w:val="both"/>
        <w:rPr>
          <w:rFonts w:ascii="Times New Roman" w:hAnsi="Times New Roman"/>
          <w:b/>
          <w:bCs/>
          <w:sz w:val="22"/>
          <w:szCs w:val="22"/>
        </w:rPr>
      </w:pPr>
      <w:r w:rsidRPr="00294DDB">
        <w:rPr>
          <w:rFonts w:ascii="Times New Roman" w:hAnsi="Times New Roman"/>
          <w:b/>
          <w:bCs/>
          <w:sz w:val="22"/>
          <w:szCs w:val="22"/>
        </w:rPr>
        <w:t>Članak  3.</w:t>
      </w:r>
    </w:p>
    <w:p w14:paraId="77DE6488" w14:textId="258AA1C9" w:rsidR="00CC1F4F" w:rsidRPr="001A7754" w:rsidRDefault="00CC1F4F" w:rsidP="00CC1F4F">
      <w:pPr>
        <w:jc w:val="both"/>
        <w:rPr>
          <w:rFonts w:ascii="Times New Roman" w:hAnsi="Times New Roman"/>
          <w:sz w:val="22"/>
          <w:szCs w:val="22"/>
        </w:rPr>
      </w:pPr>
      <w:r w:rsidRPr="001A7754">
        <w:rPr>
          <w:rFonts w:ascii="Times New Roman" w:hAnsi="Times New Roman"/>
          <w:bCs/>
          <w:sz w:val="22"/>
          <w:szCs w:val="22"/>
        </w:rPr>
        <w:t xml:space="preserve">Naručitelj se obvezuje da će izvršene ugovorene usluge Izvršitelju </w:t>
      </w:r>
      <w:r w:rsidR="00495E26">
        <w:rPr>
          <w:rFonts w:ascii="Times New Roman" w:hAnsi="Times New Roman"/>
          <w:bCs/>
          <w:sz w:val="22"/>
          <w:szCs w:val="22"/>
        </w:rPr>
        <w:t xml:space="preserve">platiti 60 </w:t>
      </w:r>
      <w:r w:rsidRPr="001A7754">
        <w:rPr>
          <w:rFonts w:ascii="Times New Roman" w:hAnsi="Times New Roman"/>
          <w:bCs/>
          <w:sz w:val="22"/>
          <w:szCs w:val="22"/>
        </w:rPr>
        <w:t>dana od dana ispostavljanja računa za izvršenu uslugu.</w:t>
      </w:r>
    </w:p>
    <w:p w14:paraId="29C39F22" w14:textId="77777777" w:rsidR="00CC1F4F" w:rsidRPr="001A7754" w:rsidRDefault="00CC1F4F" w:rsidP="00CC1F4F">
      <w:pPr>
        <w:jc w:val="both"/>
        <w:rPr>
          <w:rFonts w:ascii="Times New Roman" w:hAnsi="Times New Roman"/>
          <w:sz w:val="22"/>
          <w:szCs w:val="22"/>
        </w:rPr>
      </w:pPr>
      <w:r w:rsidRPr="001A7754">
        <w:rPr>
          <w:rFonts w:ascii="Times New Roman" w:hAnsi="Times New Roman"/>
          <w:bCs/>
          <w:sz w:val="22"/>
          <w:szCs w:val="22"/>
        </w:rPr>
        <w:t>Naručitelj  će plaćanje izvršiti uplatom  na račun Izvršitelja broj:  _______________________kod poslovne banke ____________________________.</w:t>
      </w:r>
    </w:p>
    <w:p w14:paraId="50BC9A37" w14:textId="77777777" w:rsidR="00CC1F4F" w:rsidRPr="001A7754" w:rsidRDefault="00CC1F4F" w:rsidP="00CC1F4F">
      <w:pPr>
        <w:jc w:val="both"/>
        <w:rPr>
          <w:rFonts w:ascii="Times New Roman" w:hAnsi="Times New Roman"/>
          <w:sz w:val="22"/>
          <w:szCs w:val="22"/>
        </w:rPr>
      </w:pPr>
    </w:p>
    <w:p w14:paraId="6E751907" w14:textId="77777777" w:rsidR="00CC1F4F" w:rsidRPr="001A7754" w:rsidRDefault="00CC1F4F" w:rsidP="00176031">
      <w:pPr>
        <w:jc w:val="center"/>
        <w:rPr>
          <w:rFonts w:ascii="Times New Roman" w:hAnsi="Times New Roman"/>
          <w:b/>
          <w:bCs/>
          <w:sz w:val="22"/>
          <w:szCs w:val="22"/>
        </w:rPr>
      </w:pPr>
      <w:r w:rsidRPr="001A7754">
        <w:rPr>
          <w:rFonts w:ascii="Times New Roman" w:hAnsi="Times New Roman"/>
          <w:b/>
          <w:bCs/>
          <w:sz w:val="22"/>
          <w:szCs w:val="22"/>
        </w:rPr>
        <w:t>IV. OBVEZE IZVRŠITELJA PREMA NARU</w:t>
      </w:r>
      <w:r w:rsidRPr="001A7754">
        <w:rPr>
          <w:rFonts w:ascii="Times New Roman" w:hAnsi="Times New Roman"/>
          <w:b/>
          <w:sz w:val="22"/>
          <w:szCs w:val="22"/>
        </w:rPr>
        <w:t>Č</w:t>
      </w:r>
      <w:r w:rsidRPr="001A7754">
        <w:rPr>
          <w:rFonts w:ascii="Times New Roman" w:hAnsi="Times New Roman"/>
          <w:b/>
          <w:bCs/>
          <w:sz w:val="22"/>
          <w:szCs w:val="22"/>
        </w:rPr>
        <w:t>ITELJU</w:t>
      </w:r>
    </w:p>
    <w:p w14:paraId="7E943A9B" w14:textId="51F6B81C" w:rsidR="006206B8" w:rsidRPr="006206B8" w:rsidRDefault="00CC1F4F" w:rsidP="006206B8">
      <w:pPr>
        <w:ind w:left="3540" w:firstLine="708"/>
        <w:jc w:val="both"/>
        <w:rPr>
          <w:rFonts w:ascii="Times New Roman" w:hAnsi="Times New Roman"/>
          <w:b/>
          <w:bCs/>
          <w:sz w:val="22"/>
          <w:szCs w:val="22"/>
        </w:rPr>
      </w:pPr>
      <w:r w:rsidRPr="001A7754">
        <w:rPr>
          <w:rFonts w:ascii="Times New Roman" w:hAnsi="Times New Roman"/>
          <w:b/>
          <w:bCs/>
          <w:sz w:val="22"/>
          <w:szCs w:val="22"/>
        </w:rPr>
        <w:t>Članak  4.</w:t>
      </w:r>
    </w:p>
    <w:p w14:paraId="32BA0554" w14:textId="21845A58" w:rsidR="00CC1F4F" w:rsidRDefault="00CC1F4F" w:rsidP="00CC1F4F">
      <w:pPr>
        <w:jc w:val="both"/>
        <w:rPr>
          <w:rFonts w:ascii="Times New Roman" w:hAnsi="Times New Roman"/>
          <w:sz w:val="22"/>
          <w:szCs w:val="22"/>
        </w:rPr>
      </w:pPr>
      <w:r w:rsidRPr="001A7754">
        <w:rPr>
          <w:rFonts w:ascii="Times New Roman" w:hAnsi="Times New Roman"/>
          <w:bCs/>
          <w:sz w:val="22"/>
          <w:szCs w:val="22"/>
        </w:rPr>
        <w:t>Izvršitelj se obvezuje</w:t>
      </w:r>
      <w:r w:rsidR="00EA5394" w:rsidRPr="001A7754">
        <w:rPr>
          <w:rFonts w:ascii="Times New Roman" w:hAnsi="Times New Roman"/>
          <w:bCs/>
          <w:sz w:val="22"/>
          <w:szCs w:val="22"/>
        </w:rPr>
        <w:t xml:space="preserve"> </w:t>
      </w:r>
      <w:r w:rsidR="00394F2E">
        <w:rPr>
          <w:rFonts w:ascii="Times New Roman" w:hAnsi="Times New Roman"/>
          <w:bCs/>
          <w:sz w:val="22"/>
          <w:szCs w:val="22"/>
        </w:rPr>
        <w:t xml:space="preserve">izvršiti uslugu iz članka 1. ovog ugovora sukladno zahtjevima Pravilnika o ispitivanju radnog okoliša (N.N. 16/16, 120/22), </w:t>
      </w:r>
      <w:r w:rsidR="00394F2E" w:rsidRPr="001A7754">
        <w:rPr>
          <w:rFonts w:ascii="Times New Roman" w:hAnsi="Times New Roman"/>
          <w:sz w:val="22"/>
          <w:szCs w:val="22"/>
        </w:rPr>
        <w:t xml:space="preserve">Pravilnika </w:t>
      </w:r>
      <w:r w:rsidR="00394F2E">
        <w:rPr>
          <w:rFonts w:ascii="Times New Roman" w:hAnsi="Times New Roman"/>
          <w:sz w:val="22"/>
          <w:szCs w:val="22"/>
        </w:rPr>
        <w:t>o zaštiti radnika od izloženosti opasnim kemikalijama na radu, graničnim vrijednostima izloženosti i biološkim graničnim vrijednostima (N.N. 91/18, N.N</w:t>
      </w:r>
      <w:r w:rsidR="00394F2E" w:rsidRPr="001A7754">
        <w:rPr>
          <w:rFonts w:ascii="Times New Roman" w:hAnsi="Times New Roman"/>
          <w:sz w:val="22"/>
          <w:szCs w:val="22"/>
        </w:rPr>
        <w:t>.</w:t>
      </w:r>
      <w:r w:rsidR="00394F2E">
        <w:rPr>
          <w:rFonts w:ascii="Times New Roman" w:hAnsi="Times New Roman"/>
          <w:sz w:val="22"/>
          <w:szCs w:val="22"/>
        </w:rPr>
        <w:t xml:space="preserve"> 148/23)</w:t>
      </w:r>
      <w:r w:rsidR="00394F2E">
        <w:rPr>
          <w:rFonts w:ascii="Times New Roman" w:hAnsi="Times New Roman"/>
          <w:sz w:val="22"/>
          <w:szCs w:val="22"/>
        </w:rPr>
        <w:t xml:space="preserve">, Zakona o zaštiti na radu </w:t>
      </w:r>
      <w:r w:rsidR="00394F2E">
        <w:rPr>
          <w:rFonts w:ascii="Times New Roman" w:hAnsi="Times New Roman"/>
          <w:sz w:val="22"/>
          <w:szCs w:val="22"/>
        </w:rPr>
        <w:t>(N.N. 71/14, 118/14, 94/18 i 96/18)</w:t>
      </w:r>
      <w:r w:rsidR="00394F2E">
        <w:rPr>
          <w:rFonts w:ascii="Times New Roman" w:hAnsi="Times New Roman"/>
          <w:sz w:val="22"/>
          <w:szCs w:val="22"/>
        </w:rPr>
        <w:t xml:space="preserve"> i pravilima struke. </w:t>
      </w:r>
      <w:r w:rsidR="004822A5">
        <w:rPr>
          <w:rFonts w:ascii="Times New Roman" w:hAnsi="Times New Roman"/>
          <w:sz w:val="22"/>
          <w:szCs w:val="22"/>
        </w:rPr>
        <w:t>Izvršitelj se obvezuje</w:t>
      </w:r>
      <w:r w:rsidR="00E32EB9">
        <w:rPr>
          <w:rFonts w:ascii="Times New Roman" w:hAnsi="Times New Roman"/>
          <w:sz w:val="22"/>
          <w:szCs w:val="22"/>
        </w:rPr>
        <w:t xml:space="preserve"> izvršiti uslugu u roku od 90 dana te</w:t>
      </w:r>
      <w:r w:rsidR="004822A5">
        <w:rPr>
          <w:rFonts w:ascii="Times New Roman" w:hAnsi="Times New Roman"/>
          <w:sz w:val="22"/>
          <w:szCs w:val="22"/>
        </w:rPr>
        <w:t xml:space="preserve"> dostaviti rezultate o ispitivanjima u roku od 15 dana</w:t>
      </w:r>
      <w:r w:rsidR="00E32EB9">
        <w:rPr>
          <w:rFonts w:ascii="Times New Roman" w:hAnsi="Times New Roman"/>
          <w:sz w:val="22"/>
          <w:szCs w:val="22"/>
        </w:rPr>
        <w:t xml:space="preserve"> od dana izvršenja usluge</w:t>
      </w:r>
      <w:r w:rsidR="004822A5">
        <w:rPr>
          <w:rFonts w:ascii="Times New Roman" w:hAnsi="Times New Roman"/>
          <w:sz w:val="22"/>
          <w:szCs w:val="22"/>
        </w:rPr>
        <w:t xml:space="preserve">. </w:t>
      </w:r>
    </w:p>
    <w:p w14:paraId="61656A37" w14:textId="77777777" w:rsidR="00394F2E" w:rsidRPr="001A7754" w:rsidRDefault="00394F2E" w:rsidP="00CC1F4F">
      <w:pPr>
        <w:jc w:val="both"/>
        <w:rPr>
          <w:rFonts w:ascii="Times New Roman" w:hAnsi="Times New Roman"/>
          <w:b/>
          <w:bCs/>
          <w:sz w:val="22"/>
          <w:szCs w:val="22"/>
        </w:rPr>
      </w:pPr>
    </w:p>
    <w:p w14:paraId="256B2B7A" w14:textId="77777777" w:rsidR="00CC1F4F" w:rsidRPr="001A7754" w:rsidRDefault="00CC1F4F" w:rsidP="00231791">
      <w:pPr>
        <w:jc w:val="center"/>
        <w:rPr>
          <w:rFonts w:ascii="Times New Roman" w:hAnsi="Times New Roman"/>
          <w:b/>
          <w:bCs/>
          <w:sz w:val="22"/>
          <w:szCs w:val="22"/>
        </w:rPr>
      </w:pPr>
      <w:r w:rsidRPr="001A7754">
        <w:rPr>
          <w:rFonts w:ascii="Times New Roman" w:hAnsi="Times New Roman"/>
          <w:b/>
          <w:bCs/>
          <w:sz w:val="22"/>
          <w:szCs w:val="22"/>
        </w:rPr>
        <w:t>V.   OBVEZE NARUČITELJA PREMA IZVRŠITELJU</w:t>
      </w:r>
    </w:p>
    <w:p w14:paraId="6C3EF02F" w14:textId="2DBE23B6" w:rsidR="006206B8" w:rsidRPr="00294DDB" w:rsidRDefault="00CC1F4F" w:rsidP="006206B8">
      <w:pPr>
        <w:jc w:val="center"/>
        <w:rPr>
          <w:rFonts w:ascii="Times New Roman" w:hAnsi="Times New Roman"/>
          <w:b/>
          <w:bCs/>
          <w:sz w:val="22"/>
          <w:szCs w:val="22"/>
        </w:rPr>
      </w:pPr>
      <w:r w:rsidRPr="00294DDB">
        <w:rPr>
          <w:rFonts w:ascii="Times New Roman" w:hAnsi="Times New Roman"/>
          <w:b/>
          <w:bCs/>
          <w:sz w:val="22"/>
          <w:szCs w:val="22"/>
        </w:rPr>
        <w:t>Članak  5.</w:t>
      </w:r>
    </w:p>
    <w:p w14:paraId="27866154" w14:textId="2C1834AA"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Naručitelj  se obvezuje:</w:t>
      </w:r>
    </w:p>
    <w:p w14:paraId="695089B0" w14:textId="77777777"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Odrediti osobu koja će nadzirati obavljanje poslova iz članka 1. ovog Ugovora, predočiti potrebnu dokumentaciju, potpisati i ovjeriti zapisnik, radnu i putnu dokumentaciju; Čuvati svoju dokumentaciju i voditi evidenciju sukladno važećim propisima.</w:t>
      </w:r>
    </w:p>
    <w:p w14:paraId="51BF0B4A" w14:textId="77777777" w:rsidR="00CC1F4F" w:rsidRPr="001A7754" w:rsidRDefault="00CC1F4F" w:rsidP="00CC1F4F">
      <w:pPr>
        <w:jc w:val="both"/>
        <w:rPr>
          <w:rFonts w:ascii="Times New Roman" w:hAnsi="Times New Roman"/>
          <w:bCs/>
          <w:sz w:val="22"/>
          <w:szCs w:val="22"/>
        </w:rPr>
      </w:pPr>
    </w:p>
    <w:p w14:paraId="2920F45E" w14:textId="77777777" w:rsidR="00CC1F4F" w:rsidRPr="001A7754" w:rsidRDefault="00CC1F4F" w:rsidP="00231791">
      <w:pPr>
        <w:jc w:val="center"/>
        <w:rPr>
          <w:rFonts w:ascii="Times New Roman" w:hAnsi="Times New Roman"/>
          <w:b/>
          <w:bCs/>
          <w:sz w:val="22"/>
          <w:szCs w:val="22"/>
        </w:rPr>
      </w:pPr>
      <w:r w:rsidRPr="001A7754">
        <w:rPr>
          <w:rFonts w:ascii="Times New Roman" w:hAnsi="Times New Roman"/>
          <w:b/>
          <w:bCs/>
          <w:sz w:val="22"/>
          <w:szCs w:val="22"/>
        </w:rPr>
        <w:t>VI. OSTALE ODREDBE</w:t>
      </w:r>
    </w:p>
    <w:p w14:paraId="6C79E88B" w14:textId="77FFDC94" w:rsidR="006206B8" w:rsidRPr="00294DDB" w:rsidRDefault="003022DA" w:rsidP="006206B8">
      <w:pPr>
        <w:jc w:val="center"/>
        <w:rPr>
          <w:rFonts w:ascii="Times New Roman" w:hAnsi="Times New Roman"/>
          <w:b/>
          <w:bCs/>
          <w:sz w:val="22"/>
          <w:szCs w:val="22"/>
        </w:rPr>
      </w:pPr>
      <w:r w:rsidRPr="00294DDB">
        <w:rPr>
          <w:rFonts w:ascii="Times New Roman" w:hAnsi="Times New Roman"/>
          <w:b/>
          <w:bCs/>
          <w:sz w:val="22"/>
          <w:szCs w:val="22"/>
        </w:rPr>
        <w:t>Članak  6.</w:t>
      </w:r>
    </w:p>
    <w:p w14:paraId="1EC0FF5A" w14:textId="77777777" w:rsidR="003022DA" w:rsidRPr="001A7754" w:rsidRDefault="003022DA" w:rsidP="003022DA">
      <w:pPr>
        <w:jc w:val="both"/>
        <w:rPr>
          <w:rFonts w:ascii="Times New Roman" w:hAnsi="Times New Roman"/>
          <w:sz w:val="22"/>
          <w:szCs w:val="22"/>
        </w:rPr>
      </w:pPr>
      <w:r w:rsidRPr="001A7754">
        <w:rPr>
          <w:rFonts w:ascii="Times New Roman" w:hAnsi="Times New Roman"/>
          <w:sz w:val="22"/>
          <w:szCs w:val="22"/>
        </w:rPr>
        <w:t>Ugovorne strane se obvezuju na međusobno čuvanje poslovne tajne, kao i na čuvanje osobnih podataka, te na poštivanje prava djelatnika i postupanje u skladu sa zakonskom regulativom koju predstavlja Opća uredba o zaštiti podataka.</w:t>
      </w:r>
    </w:p>
    <w:p w14:paraId="6D10DEDC" w14:textId="77777777" w:rsidR="003022DA" w:rsidRPr="001A7754" w:rsidRDefault="003022DA" w:rsidP="003022DA">
      <w:pPr>
        <w:jc w:val="both"/>
        <w:rPr>
          <w:rFonts w:ascii="Times New Roman" w:hAnsi="Times New Roman"/>
          <w:sz w:val="22"/>
          <w:szCs w:val="22"/>
        </w:rPr>
      </w:pPr>
      <w:r w:rsidRPr="001A7754">
        <w:rPr>
          <w:rFonts w:ascii="Times New Roman" w:hAnsi="Times New Roman"/>
          <w:sz w:val="22"/>
          <w:szCs w:val="22"/>
        </w:rPr>
        <w:t>Obveza čuvanja tajnosti osobnih podataka odnosi se u cijelosti na djelatnike, suradnike, poslovne partnere i treće strane koje će direktno ili indirektno sudjelovati u ispunjavanju obveza definiranih ovim Ugovorom.</w:t>
      </w:r>
    </w:p>
    <w:p w14:paraId="3B427C7B" w14:textId="77777777" w:rsidR="003022DA" w:rsidRPr="001A7754" w:rsidRDefault="003022DA" w:rsidP="00A866E8">
      <w:pPr>
        <w:jc w:val="center"/>
        <w:rPr>
          <w:rFonts w:ascii="Times New Roman" w:hAnsi="Times New Roman"/>
          <w:bCs/>
          <w:sz w:val="22"/>
          <w:szCs w:val="22"/>
        </w:rPr>
      </w:pPr>
    </w:p>
    <w:p w14:paraId="3FAC7391" w14:textId="151594F3" w:rsidR="006206B8" w:rsidRPr="00294DDB" w:rsidRDefault="003022DA" w:rsidP="006206B8">
      <w:pPr>
        <w:jc w:val="center"/>
        <w:rPr>
          <w:rFonts w:ascii="Times New Roman" w:hAnsi="Times New Roman"/>
          <w:b/>
          <w:bCs/>
          <w:sz w:val="22"/>
          <w:szCs w:val="22"/>
        </w:rPr>
      </w:pPr>
      <w:r w:rsidRPr="00294DDB">
        <w:rPr>
          <w:rFonts w:ascii="Times New Roman" w:hAnsi="Times New Roman"/>
          <w:b/>
          <w:bCs/>
          <w:sz w:val="22"/>
          <w:szCs w:val="22"/>
        </w:rPr>
        <w:t>Članak  7.</w:t>
      </w:r>
    </w:p>
    <w:p w14:paraId="3C465AD5" w14:textId="721FED18"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 xml:space="preserve">Ugovor stupa na snagu po potpisivanju obje ugovorne strane i vrijedi </w:t>
      </w:r>
      <w:r w:rsidR="00E32EB9">
        <w:rPr>
          <w:rFonts w:ascii="Times New Roman" w:hAnsi="Times New Roman"/>
          <w:bCs/>
          <w:sz w:val="22"/>
          <w:szCs w:val="22"/>
        </w:rPr>
        <w:t>do urednog izvršenja obveza iz ovog ugovora.</w:t>
      </w:r>
      <w:r w:rsidRPr="001A7754">
        <w:rPr>
          <w:rFonts w:ascii="Times New Roman" w:hAnsi="Times New Roman"/>
          <w:bCs/>
          <w:sz w:val="22"/>
          <w:szCs w:val="22"/>
        </w:rPr>
        <w:t xml:space="preserve"> </w:t>
      </w:r>
    </w:p>
    <w:p w14:paraId="72177AF6" w14:textId="77777777"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Eventualna sporna pitanja realizacije ovog Ugovora, ugovorne strane će rješavati dogovorno, a ako na taj način ne budu riješena, a u slučaju sudskog spora ugovorne strane ugovaraju nadležnost Općinskog suda u Zadru.</w:t>
      </w:r>
    </w:p>
    <w:p w14:paraId="09D53604" w14:textId="2C22BEB5"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 xml:space="preserve">Odredbe ovog  Ugovora </w:t>
      </w:r>
      <w:r w:rsidR="00A43B9E">
        <w:rPr>
          <w:rFonts w:ascii="Times New Roman" w:hAnsi="Times New Roman"/>
          <w:bCs/>
          <w:sz w:val="22"/>
          <w:szCs w:val="22"/>
        </w:rPr>
        <w:t>izraz su volje ugovornih strana</w:t>
      </w:r>
      <w:r w:rsidRPr="001A7754">
        <w:rPr>
          <w:rFonts w:ascii="Times New Roman" w:hAnsi="Times New Roman"/>
          <w:bCs/>
          <w:sz w:val="22"/>
          <w:szCs w:val="22"/>
        </w:rPr>
        <w:t xml:space="preserve">  te ga se iste odriču pobijati</w:t>
      </w:r>
      <w:r w:rsidR="00E32EB9">
        <w:rPr>
          <w:rFonts w:ascii="Times New Roman" w:hAnsi="Times New Roman"/>
          <w:bCs/>
          <w:sz w:val="22"/>
          <w:szCs w:val="22"/>
        </w:rPr>
        <w:t xml:space="preserve"> iz razloga mana volje</w:t>
      </w:r>
      <w:r w:rsidRPr="001A7754">
        <w:rPr>
          <w:rFonts w:ascii="Times New Roman" w:hAnsi="Times New Roman"/>
          <w:bCs/>
          <w:sz w:val="22"/>
          <w:szCs w:val="22"/>
        </w:rPr>
        <w:t>.</w:t>
      </w:r>
    </w:p>
    <w:p w14:paraId="0E045131" w14:textId="062A052F" w:rsidR="006206B8" w:rsidRPr="006206B8" w:rsidRDefault="00A43B9E" w:rsidP="006206B8">
      <w:pPr>
        <w:jc w:val="both"/>
        <w:rPr>
          <w:rFonts w:ascii="Times New Roman" w:hAnsi="Times New Roman"/>
          <w:bCs/>
          <w:sz w:val="22"/>
          <w:szCs w:val="22"/>
        </w:rPr>
      </w:pPr>
      <w:r>
        <w:rPr>
          <w:rFonts w:ascii="Times New Roman" w:hAnsi="Times New Roman"/>
          <w:bCs/>
          <w:sz w:val="22"/>
          <w:szCs w:val="22"/>
        </w:rPr>
        <w:t xml:space="preserve">Ovaj ugovor sačinjen je u </w:t>
      </w:r>
      <w:r w:rsidR="002120C9">
        <w:rPr>
          <w:rFonts w:ascii="Times New Roman" w:hAnsi="Times New Roman"/>
          <w:bCs/>
          <w:sz w:val="22"/>
          <w:szCs w:val="22"/>
        </w:rPr>
        <w:t>3</w:t>
      </w:r>
      <w:r w:rsidR="00CC1F4F" w:rsidRPr="001A7754">
        <w:rPr>
          <w:rFonts w:ascii="Times New Roman" w:hAnsi="Times New Roman"/>
          <w:bCs/>
          <w:sz w:val="22"/>
          <w:szCs w:val="22"/>
        </w:rPr>
        <w:t xml:space="preserve"> (</w:t>
      </w:r>
      <w:r w:rsidR="002120C9">
        <w:rPr>
          <w:rFonts w:ascii="Times New Roman" w:hAnsi="Times New Roman"/>
          <w:bCs/>
          <w:sz w:val="22"/>
          <w:szCs w:val="22"/>
        </w:rPr>
        <w:t>tri</w:t>
      </w:r>
      <w:r>
        <w:rPr>
          <w:rFonts w:ascii="Times New Roman" w:hAnsi="Times New Roman"/>
          <w:bCs/>
          <w:sz w:val="22"/>
          <w:szCs w:val="22"/>
        </w:rPr>
        <w:t>) istovjetnih primjeraka od kojih</w:t>
      </w:r>
      <w:r w:rsidR="00CC1F4F" w:rsidRPr="001A7754">
        <w:rPr>
          <w:rFonts w:ascii="Times New Roman" w:hAnsi="Times New Roman"/>
          <w:bCs/>
          <w:sz w:val="22"/>
          <w:szCs w:val="22"/>
        </w:rPr>
        <w:t xml:space="preserve"> </w:t>
      </w:r>
      <w:r w:rsidR="002120C9">
        <w:rPr>
          <w:rFonts w:ascii="Times New Roman" w:hAnsi="Times New Roman"/>
          <w:bCs/>
          <w:sz w:val="22"/>
          <w:szCs w:val="22"/>
        </w:rPr>
        <w:t>1</w:t>
      </w:r>
      <w:r w:rsidR="00CC1F4F" w:rsidRPr="001A7754">
        <w:rPr>
          <w:rFonts w:ascii="Times New Roman" w:hAnsi="Times New Roman"/>
          <w:bCs/>
          <w:sz w:val="22"/>
          <w:szCs w:val="22"/>
        </w:rPr>
        <w:t xml:space="preserve"> (</w:t>
      </w:r>
      <w:r w:rsidR="002120C9">
        <w:rPr>
          <w:rFonts w:ascii="Times New Roman" w:hAnsi="Times New Roman"/>
          <w:bCs/>
          <w:sz w:val="22"/>
          <w:szCs w:val="22"/>
        </w:rPr>
        <w:t>jedan</w:t>
      </w:r>
      <w:r w:rsidR="00CC1F4F" w:rsidRPr="001A7754">
        <w:rPr>
          <w:rFonts w:ascii="Times New Roman" w:hAnsi="Times New Roman"/>
          <w:bCs/>
          <w:sz w:val="22"/>
          <w:szCs w:val="22"/>
        </w:rPr>
        <w:t xml:space="preserve">) pripada </w:t>
      </w:r>
      <w:r>
        <w:rPr>
          <w:rFonts w:ascii="Times New Roman" w:hAnsi="Times New Roman"/>
          <w:bCs/>
          <w:sz w:val="22"/>
          <w:szCs w:val="22"/>
        </w:rPr>
        <w:t xml:space="preserve">Izvršitelju a </w:t>
      </w:r>
      <w:r w:rsidR="002120C9">
        <w:rPr>
          <w:rFonts w:ascii="Times New Roman" w:hAnsi="Times New Roman"/>
          <w:bCs/>
          <w:sz w:val="22"/>
          <w:szCs w:val="22"/>
        </w:rPr>
        <w:t>2</w:t>
      </w:r>
      <w:r>
        <w:rPr>
          <w:rFonts w:ascii="Times New Roman" w:hAnsi="Times New Roman"/>
          <w:bCs/>
          <w:sz w:val="22"/>
          <w:szCs w:val="22"/>
        </w:rPr>
        <w:t xml:space="preserve"> (</w:t>
      </w:r>
      <w:r w:rsidR="002120C9">
        <w:rPr>
          <w:rFonts w:ascii="Times New Roman" w:hAnsi="Times New Roman"/>
          <w:bCs/>
          <w:sz w:val="22"/>
          <w:szCs w:val="22"/>
        </w:rPr>
        <w:t>dva</w:t>
      </w:r>
      <w:r>
        <w:rPr>
          <w:rFonts w:ascii="Times New Roman" w:hAnsi="Times New Roman"/>
          <w:bCs/>
          <w:sz w:val="22"/>
          <w:szCs w:val="22"/>
        </w:rPr>
        <w:t>) Naručitelju</w:t>
      </w:r>
      <w:r w:rsidR="00CC1F4F" w:rsidRPr="001A7754">
        <w:rPr>
          <w:rFonts w:ascii="Times New Roman" w:hAnsi="Times New Roman"/>
          <w:bCs/>
          <w:sz w:val="22"/>
          <w:szCs w:val="22"/>
        </w:rPr>
        <w:t>.</w:t>
      </w:r>
    </w:p>
    <w:p w14:paraId="16188CD5" w14:textId="77777777" w:rsidR="00A43B9E" w:rsidRPr="001A7754" w:rsidRDefault="00A43B9E" w:rsidP="00195638">
      <w:pPr>
        <w:rPr>
          <w:rFonts w:ascii="Times New Roman" w:hAnsi="Times New Roman"/>
          <w:sz w:val="22"/>
          <w:szCs w:val="22"/>
        </w:rPr>
      </w:pPr>
    </w:p>
    <w:p w14:paraId="50F3F857" w14:textId="77777777" w:rsidR="006206B8" w:rsidRDefault="00176031" w:rsidP="006206B8">
      <w:pPr>
        <w:rPr>
          <w:rFonts w:ascii="Times New Roman" w:hAnsi="Times New Roman"/>
          <w:sz w:val="22"/>
          <w:szCs w:val="22"/>
        </w:rPr>
      </w:pPr>
      <w:r w:rsidRPr="001A7754">
        <w:rPr>
          <w:rFonts w:ascii="Times New Roman" w:hAnsi="Times New Roman"/>
          <w:sz w:val="22"/>
          <w:szCs w:val="22"/>
        </w:rPr>
        <w:t>U ______________, ____________godine</w:t>
      </w:r>
      <w:r w:rsidRPr="001A7754">
        <w:rPr>
          <w:rFonts w:ascii="Times New Roman" w:hAnsi="Times New Roman"/>
          <w:sz w:val="22"/>
          <w:szCs w:val="22"/>
        </w:rPr>
        <w:tab/>
      </w:r>
      <w:r w:rsidRPr="001A7754">
        <w:rPr>
          <w:rFonts w:ascii="Times New Roman" w:hAnsi="Times New Roman"/>
          <w:sz w:val="22"/>
          <w:szCs w:val="22"/>
        </w:rPr>
        <w:tab/>
      </w:r>
      <w:r w:rsidRPr="001A7754">
        <w:rPr>
          <w:rFonts w:ascii="Times New Roman" w:hAnsi="Times New Roman"/>
          <w:sz w:val="22"/>
          <w:szCs w:val="22"/>
        </w:rPr>
        <w:tab/>
        <w:t>U Zadru, ________</w:t>
      </w:r>
      <w:r w:rsidR="00344103">
        <w:rPr>
          <w:rFonts w:ascii="Times New Roman" w:hAnsi="Times New Roman"/>
          <w:sz w:val="22"/>
          <w:szCs w:val="22"/>
        </w:rPr>
        <w:t>_______</w:t>
      </w:r>
      <w:r w:rsidRPr="001A7754">
        <w:rPr>
          <w:rFonts w:ascii="Times New Roman" w:hAnsi="Times New Roman"/>
          <w:sz w:val="22"/>
          <w:szCs w:val="22"/>
        </w:rPr>
        <w:t xml:space="preserve"> godine</w:t>
      </w:r>
      <w:r w:rsidR="00195638" w:rsidRPr="001A7754">
        <w:rPr>
          <w:rFonts w:ascii="Times New Roman" w:hAnsi="Times New Roman"/>
          <w:sz w:val="22"/>
          <w:szCs w:val="22"/>
        </w:rPr>
        <w:t xml:space="preserve"> </w:t>
      </w:r>
    </w:p>
    <w:p w14:paraId="7F44E872" w14:textId="77777777" w:rsidR="006206B8" w:rsidRDefault="006206B8" w:rsidP="006206B8">
      <w:pPr>
        <w:rPr>
          <w:rFonts w:ascii="Times New Roman" w:hAnsi="Times New Roman"/>
          <w:sz w:val="22"/>
          <w:szCs w:val="22"/>
        </w:rPr>
      </w:pPr>
    </w:p>
    <w:p w14:paraId="08841DB2" w14:textId="119666E9" w:rsidR="00195638" w:rsidRDefault="00195638" w:rsidP="006206B8">
      <w:pPr>
        <w:rPr>
          <w:rFonts w:ascii="Times New Roman" w:hAnsi="Times New Roman"/>
          <w:sz w:val="22"/>
          <w:szCs w:val="22"/>
        </w:rPr>
      </w:pPr>
      <w:r w:rsidRPr="001A7754">
        <w:rPr>
          <w:rFonts w:ascii="Times New Roman" w:hAnsi="Times New Roman"/>
          <w:sz w:val="22"/>
          <w:szCs w:val="22"/>
        </w:rPr>
        <w:tab/>
      </w:r>
      <w:r w:rsidRPr="001A7754">
        <w:rPr>
          <w:rFonts w:ascii="Times New Roman" w:hAnsi="Times New Roman"/>
          <w:sz w:val="22"/>
          <w:szCs w:val="22"/>
        </w:rPr>
        <w:tab/>
      </w:r>
      <w:r w:rsidRPr="001A7754">
        <w:rPr>
          <w:rFonts w:ascii="Times New Roman" w:hAnsi="Times New Roman"/>
          <w:sz w:val="22"/>
          <w:szCs w:val="22"/>
        </w:rPr>
        <w:tab/>
      </w:r>
      <w:r w:rsidRPr="001A7754">
        <w:rPr>
          <w:rFonts w:ascii="Times New Roman" w:hAnsi="Times New Roman"/>
          <w:sz w:val="22"/>
          <w:szCs w:val="22"/>
        </w:rPr>
        <w:tab/>
      </w:r>
      <w:r w:rsidRPr="001A7754">
        <w:rPr>
          <w:rFonts w:ascii="Times New Roman" w:hAnsi="Times New Roman"/>
          <w:sz w:val="22"/>
          <w:szCs w:val="22"/>
        </w:rPr>
        <w:tab/>
      </w:r>
      <w:r w:rsidR="006206B8">
        <w:rPr>
          <w:rFonts w:ascii="Times New Roman" w:hAnsi="Times New Roman"/>
          <w:sz w:val="22"/>
          <w:szCs w:val="22"/>
        </w:rPr>
        <w:tab/>
      </w:r>
      <w:r w:rsidR="006206B8">
        <w:rPr>
          <w:rFonts w:ascii="Times New Roman" w:hAnsi="Times New Roman"/>
          <w:sz w:val="22"/>
          <w:szCs w:val="22"/>
        </w:rPr>
        <w:tab/>
      </w:r>
      <w:r w:rsidR="006206B8">
        <w:rPr>
          <w:rFonts w:ascii="Times New Roman" w:hAnsi="Times New Roman"/>
          <w:sz w:val="22"/>
          <w:szCs w:val="22"/>
        </w:rPr>
        <w:tab/>
      </w:r>
      <w:r w:rsidR="006206B8">
        <w:rPr>
          <w:rFonts w:ascii="Times New Roman" w:hAnsi="Times New Roman"/>
          <w:sz w:val="22"/>
          <w:szCs w:val="22"/>
        </w:rPr>
        <w:tab/>
      </w:r>
      <w:proofErr w:type="spellStart"/>
      <w:r w:rsidR="00176031" w:rsidRPr="001A7754">
        <w:rPr>
          <w:rFonts w:ascii="Times New Roman" w:hAnsi="Times New Roman"/>
          <w:sz w:val="22"/>
          <w:szCs w:val="22"/>
        </w:rPr>
        <w:t>Ur</w:t>
      </w:r>
      <w:proofErr w:type="spellEnd"/>
      <w:r w:rsidR="00176031" w:rsidRPr="001A7754">
        <w:rPr>
          <w:rFonts w:ascii="Times New Roman" w:hAnsi="Times New Roman"/>
          <w:sz w:val="22"/>
          <w:szCs w:val="22"/>
        </w:rPr>
        <w:t>. b</w:t>
      </w:r>
      <w:r w:rsidRPr="001A7754">
        <w:rPr>
          <w:rFonts w:ascii="Times New Roman" w:hAnsi="Times New Roman"/>
          <w:sz w:val="22"/>
          <w:szCs w:val="22"/>
        </w:rPr>
        <w:t>r.: __________</w:t>
      </w:r>
    </w:p>
    <w:p w14:paraId="39A4F9F8" w14:textId="5A72EE3A" w:rsidR="006206B8" w:rsidRDefault="006206B8" w:rsidP="006206B8">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roofErr w:type="spellStart"/>
      <w:r>
        <w:rPr>
          <w:rFonts w:ascii="Times New Roman" w:hAnsi="Times New Roman"/>
          <w:sz w:val="22"/>
          <w:szCs w:val="22"/>
        </w:rPr>
        <w:t>Ref</w:t>
      </w:r>
      <w:proofErr w:type="spellEnd"/>
      <w:r>
        <w:rPr>
          <w:rFonts w:ascii="Times New Roman" w:hAnsi="Times New Roman"/>
          <w:sz w:val="22"/>
          <w:szCs w:val="22"/>
        </w:rPr>
        <w:t>. br.:__________</w:t>
      </w:r>
    </w:p>
    <w:p w14:paraId="510FAE40" w14:textId="77777777" w:rsidR="006206B8" w:rsidRPr="001A7754" w:rsidRDefault="006206B8" w:rsidP="006206B8">
      <w:pPr>
        <w:rPr>
          <w:rFonts w:ascii="Times New Roman" w:hAnsi="Times New Roman"/>
          <w:sz w:val="22"/>
          <w:szCs w:val="22"/>
        </w:rPr>
      </w:pPr>
    </w:p>
    <w:tbl>
      <w:tblPr>
        <w:tblStyle w:val="Reetkatablice"/>
        <w:tblpPr w:leftFromText="180" w:rightFromText="180" w:vertAnchor="text" w:horzAnchor="margin" w:tblpY="1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9"/>
        <w:gridCol w:w="4879"/>
      </w:tblGrid>
      <w:tr w:rsidR="006206B8" w:rsidRPr="001A7754" w14:paraId="03123817" w14:textId="77777777" w:rsidTr="006206B8">
        <w:trPr>
          <w:trHeight w:val="728"/>
        </w:trPr>
        <w:tc>
          <w:tcPr>
            <w:tcW w:w="4879" w:type="dxa"/>
          </w:tcPr>
          <w:p w14:paraId="0371F97F" w14:textId="77777777" w:rsidR="006206B8" w:rsidRPr="001A7754" w:rsidRDefault="006206B8" w:rsidP="006206B8">
            <w:pPr>
              <w:tabs>
                <w:tab w:val="left" w:pos="4820"/>
                <w:tab w:val="left" w:pos="5103"/>
              </w:tabs>
              <w:rPr>
                <w:rFonts w:ascii="Times New Roman" w:hAnsi="Times New Roman"/>
                <w:b/>
                <w:sz w:val="22"/>
                <w:szCs w:val="22"/>
              </w:rPr>
            </w:pPr>
            <w:r w:rsidRPr="001A7754">
              <w:rPr>
                <w:rFonts w:ascii="Times New Roman" w:hAnsi="Times New Roman"/>
                <w:sz w:val="22"/>
                <w:szCs w:val="22"/>
              </w:rPr>
              <w:t>za</w:t>
            </w:r>
            <w:r w:rsidRPr="001A7754">
              <w:rPr>
                <w:rFonts w:ascii="Times New Roman" w:hAnsi="Times New Roman"/>
                <w:b/>
                <w:sz w:val="22"/>
                <w:szCs w:val="22"/>
              </w:rPr>
              <w:t xml:space="preserve"> Izvršitelja:</w:t>
            </w:r>
          </w:p>
          <w:p w14:paraId="467D2154" w14:textId="77777777" w:rsidR="006206B8" w:rsidRPr="001A7754" w:rsidRDefault="006206B8" w:rsidP="006206B8">
            <w:pPr>
              <w:tabs>
                <w:tab w:val="left" w:pos="4820"/>
                <w:tab w:val="left" w:pos="5103"/>
              </w:tabs>
              <w:rPr>
                <w:rFonts w:ascii="Times New Roman" w:hAnsi="Times New Roman"/>
                <w:b/>
                <w:sz w:val="22"/>
                <w:szCs w:val="22"/>
              </w:rPr>
            </w:pPr>
          </w:p>
          <w:p w14:paraId="49746317" w14:textId="77777777" w:rsidR="006206B8" w:rsidRPr="001A7754" w:rsidRDefault="006206B8" w:rsidP="006206B8">
            <w:pPr>
              <w:tabs>
                <w:tab w:val="left" w:pos="4820"/>
                <w:tab w:val="left" w:pos="5103"/>
              </w:tabs>
              <w:rPr>
                <w:rFonts w:ascii="Times New Roman" w:hAnsi="Times New Roman"/>
                <w:b/>
                <w:sz w:val="22"/>
                <w:szCs w:val="22"/>
              </w:rPr>
            </w:pPr>
          </w:p>
          <w:p w14:paraId="110A3F74" w14:textId="77777777" w:rsidR="006206B8" w:rsidRDefault="006206B8" w:rsidP="006206B8">
            <w:pPr>
              <w:tabs>
                <w:tab w:val="left" w:pos="4820"/>
                <w:tab w:val="left" w:pos="5103"/>
              </w:tabs>
              <w:rPr>
                <w:rFonts w:ascii="Times New Roman" w:hAnsi="Times New Roman"/>
                <w:b/>
                <w:sz w:val="22"/>
                <w:szCs w:val="22"/>
              </w:rPr>
            </w:pPr>
          </w:p>
          <w:p w14:paraId="5130ED4D" w14:textId="77777777" w:rsidR="006206B8" w:rsidRPr="001A7754" w:rsidRDefault="006206B8" w:rsidP="006206B8">
            <w:pPr>
              <w:tabs>
                <w:tab w:val="left" w:pos="4820"/>
                <w:tab w:val="left" w:pos="5103"/>
              </w:tabs>
              <w:rPr>
                <w:rFonts w:ascii="Times New Roman" w:hAnsi="Times New Roman"/>
                <w:b/>
                <w:sz w:val="22"/>
                <w:szCs w:val="22"/>
              </w:rPr>
            </w:pPr>
          </w:p>
          <w:p w14:paraId="5D0C8A99" w14:textId="77777777" w:rsidR="006206B8" w:rsidRPr="001A7754" w:rsidRDefault="006206B8" w:rsidP="006206B8">
            <w:pPr>
              <w:tabs>
                <w:tab w:val="left" w:pos="4820"/>
                <w:tab w:val="left" w:pos="5103"/>
              </w:tabs>
              <w:rPr>
                <w:rFonts w:ascii="Times New Roman" w:hAnsi="Times New Roman"/>
                <w:b/>
                <w:sz w:val="22"/>
                <w:szCs w:val="22"/>
              </w:rPr>
            </w:pPr>
            <w:r w:rsidRPr="001A7754">
              <w:rPr>
                <w:rFonts w:ascii="Times New Roman" w:hAnsi="Times New Roman"/>
                <w:b/>
                <w:sz w:val="22"/>
                <w:szCs w:val="22"/>
              </w:rPr>
              <w:t>________________________</w:t>
            </w:r>
          </w:p>
          <w:p w14:paraId="452DF170" w14:textId="77777777" w:rsidR="006206B8" w:rsidRPr="001A7754" w:rsidRDefault="006206B8" w:rsidP="006206B8">
            <w:pPr>
              <w:tabs>
                <w:tab w:val="left" w:pos="4820"/>
                <w:tab w:val="left" w:pos="5103"/>
              </w:tabs>
              <w:rPr>
                <w:rFonts w:ascii="Times New Roman" w:hAnsi="Times New Roman"/>
                <w:b/>
                <w:sz w:val="22"/>
                <w:szCs w:val="22"/>
              </w:rPr>
            </w:pPr>
            <w:r w:rsidRPr="001A7754">
              <w:rPr>
                <w:rFonts w:ascii="Times New Roman" w:hAnsi="Times New Roman"/>
                <w:sz w:val="22"/>
                <w:szCs w:val="22"/>
              </w:rPr>
              <w:t>Direktor/</w:t>
            </w:r>
            <w:proofErr w:type="spellStart"/>
            <w:r w:rsidRPr="001A7754">
              <w:rPr>
                <w:rFonts w:ascii="Times New Roman" w:hAnsi="Times New Roman"/>
                <w:sz w:val="22"/>
                <w:szCs w:val="22"/>
              </w:rPr>
              <w:t>ica</w:t>
            </w:r>
            <w:proofErr w:type="spellEnd"/>
          </w:p>
          <w:p w14:paraId="0E943812" w14:textId="77777777" w:rsidR="006206B8" w:rsidRPr="001A7754" w:rsidRDefault="006206B8" w:rsidP="006206B8">
            <w:pPr>
              <w:tabs>
                <w:tab w:val="left" w:pos="4820"/>
                <w:tab w:val="left" w:pos="5103"/>
              </w:tabs>
              <w:rPr>
                <w:rFonts w:ascii="Times New Roman" w:hAnsi="Times New Roman"/>
                <w:sz w:val="22"/>
                <w:szCs w:val="22"/>
              </w:rPr>
            </w:pPr>
          </w:p>
        </w:tc>
        <w:tc>
          <w:tcPr>
            <w:tcW w:w="4879" w:type="dxa"/>
          </w:tcPr>
          <w:p w14:paraId="6737D0F8" w14:textId="77777777" w:rsidR="006206B8" w:rsidRPr="001A7754" w:rsidRDefault="006206B8" w:rsidP="006206B8">
            <w:pPr>
              <w:tabs>
                <w:tab w:val="left" w:pos="4820"/>
                <w:tab w:val="left" w:pos="5103"/>
              </w:tabs>
              <w:rPr>
                <w:rFonts w:ascii="Times New Roman" w:hAnsi="Times New Roman"/>
                <w:b/>
                <w:sz w:val="22"/>
                <w:szCs w:val="22"/>
              </w:rPr>
            </w:pPr>
            <w:r w:rsidRPr="001A7754">
              <w:rPr>
                <w:rFonts w:ascii="Times New Roman" w:hAnsi="Times New Roman"/>
                <w:bCs/>
                <w:sz w:val="22"/>
                <w:szCs w:val="22"/>
              </w:rPr>
              <w:t>z</w:t>
            </w:r>
            <w:r w:rsidRPr="001A7754">
              <w:rPr>
                <w:rFonts w:ascii="Times New Roman" w:hAnsi="Times New Roman"/>
                <w:sz w:val="22"/>
                <w:szCs w:val="22"/>
              </w:rPr>
              <w:t>a</w:t>
            </w:r>
            <w:r w:rsidRPr="001A7754">
              <w:rPr>
                <w:rFonts w:ascii="Times New Roman" w:hAnsi="Times New Roman"/>
                <w:b/>
                <w:sz w:val="22"/>
                <w:szCs w:val="22"/>
              </w:rPr>
              <w:t xml:space="preserve"> Naručitelja: </w:t>
            </w:r>
          </w:p>
          <w:p w14:paraId="6358B067" w14:textId="77777777" w:rsidR="006206B8" w:rsidRPr="001A7754" w:rsidRDefault="006206B8" w:rsidP="006206B8">
            <w:pPr>
              <w:tabs>
                <w:tab w:val="left" w:pos="4820"/>
                <w:tab w:val="left" w:pos="5103"/>
              </w:tabs>
              <w:rPr>
                <w:rFonts w:ascii="Times New Roman" w:hAnsi="Times New Roman"/>
                <w:sz w:val="22"/>
                <w:szCs w:val="22"/>
              </w:rPr>
            </w:pPr>
            <w:r w:rsidRPr="001A7754">
              <w:rPr>
                <w:rFonts w:ascii="Times New Roman" w:hAnsi="Times New Roman"/>
                <w:b/>
                <w:sz w:val="22"/>
                <w:szCs w:val="22"/>
              </w:rPr>
              <w:t>OPĆA BOLNICA ZADAR</w:t>
            </w:r>
            <w:r w:rsidRPr="001A7754">
              <w:rPr>
                <w:rFonts w:ascii="Times New Roman" w:hAnsi="Times New Roman"/>
                <w:sz w:val="22"/>
                <w:szCs w:val="22"/>
              </w:rPr>
              <w:t xml:space="preserve"> </w:t>
            </w:r>
          </w:p>
          <w:p w14:paraId="5C74585A" w14:textId="77777777" w:rsidR="006206B8" w:rsidRPr="001A7754" w:rsidRDefault="006206B8" w:rsidP="006206B8">
            <w:pPr>
              <w:tabs>
                <w:tab w:val="left" w:pos="4820"/>
                <w:tab w:val="left" w:pos="5103"/>
              </w:tabs>
              <w:rPr>
                <w:rFonts w:ascii="Times New Roman" w:hAnsi="Times New Roman"/>
                <w:sz w:val="22"/>
                <w:szCs w:val="22"/>
              </w:rPr>
            </w:pPr>
            <w:r>
              <w:rPr>
                <w:rFonts w:ascii="Times New Roman" w:hAnsi="Times New Roman"/>
                <w:sz w:val="22"/>
                <w:szCs w:val="22"/>
              </w:rPr>
              <w:t>r</w:t>
            </w:r>
            <w:r w:rsidRPr="001A7754">
              <w:rPr>
                <w:rFonts w:ascii="Times New Roman" w:hAnsi="Times New Roman"/>
                <w:sz w:val="22"/>
                <w:szCs w:val="22"/>
              </w:rPr>
              <w:t xml:space="preserve">avnatelj </w:t>
            </w:r>
          </w:p>
          <w:p w14:paraId="766E54FA" w14:textId="77777777" w:rsidR="006206B8" w:rsidRDefault="006206B8" w:rsidP="006206B8">
            <w:pPr>
              <w:tabs>
                <w:tab w:val="left" w:pos="4820"/>
                <w:tab w:val="left" w:pos="5103"/>
              </w:tabs>
              <w:rPr>
                <w:rFonts w:ascii="Times New Roman" w:hAnsi="Times New Roman"/>
                <w:sz w:val="22"/>
                <w:szCs w:val="22"/>
              </w:rPr>
            </w:pPr>
            <w:r w:rsidRPr="001A7754">
              <w:rPr>
                <w:rFonts w:ascii="Times New Roman" w:hAnsi="Times New Roman"/>
                <w:b/>
                <w:sz w:val="22"/>
                <w:szCs w:val="22"/>
              </w:rPr>
              <w:t xml:space="preserve">Željko Čulina, </w:t>
            </w:r>
            <w:proofErr w:type="spellStart"/>
            <w:r w:rsidRPr="001A7754">
              <w:rPr>
                <w:rFonts w:ascii="Times New Roman" w:hAnsi="Times New Roman"/>
                <w:sz w:val="22"/>
                <w:szCs w:val="22"/>
              </w:rPr>
              <w:t>dr.med</w:t>
            </w:r>
            <w:proofErr w:type="spellEnd"/>
            <w:r w:rsidRPr="001A7754">
              <w:rPr>
                <w:rFonts w:ascii="Times New Roman" w:hAnsi="Times New Roman"/>
                <w:sz w:val="22"/>
                <w:szCs w:val="22"/>
              </w:rPr>
              <w:t>.</w:t>
            </w:r>
          </w:p>
          <w:p w14:paraId="01BEE453" w14:textId="77777777" w:rsidR="006206B8" w:rsidRPr="001A7754" w:rsidRDefault="006206B8" w:rsidP="006206B8">
            <w:pPr>
              <w:tabs>
                <w:tab w:val="left" w:pos="4820"/>
                <w:tab w:val="left" w:pos="5103"/>
              </w:tabs>
              <w:rPr>
                <w:rFonts w:ascii="Times New Roman" w:hAnsi="Times New Roman"/>
                <w:sz w:val="22"/>
                <w:szCs w:val="22"/>
              </w:rPr>
            </w:pPr>
          </w:p>
          <w:p w14:paraId="1349EE0A" w14:textId="77777777" w:rsidR="006206B8" w:rsidRPr="001A7754" w:rsidRDefault="006206B8" w:rsidP="006206B8">
            <w:pPr>
              <w:tabs>
                <w:tab w:val="left" w:pos="4820"/>
                <w:tab w:val="left" w:pos="5103"/>
              </w:tabs>
              <w:rPr>
                <w:rFonts w:ascii="Times New Roman" w:hAnsi="Times New Roman"/>
                <w:sz w:val="22"/>
                <w:szCs w:val="22"/>
              </w:rPr>
            </w:pPr>
            <w:r>
              <w:rPr>
                <w:rFonts w:ascii="Times New Roman" w:hAnsi="Times New Roman"/>
                <w:sz w:val="22"/>
                <w:szCs w:val="22"/>
              </w:rPr>
              <w:t>____________________________</w:t>
            </w:r>
          </w:p>
          <w:p w14:paraId="163DBDB8" w14:textId="77777777" w:rsidR="006206B8" w:rsidRPr="001A7754" w:rsidRDefault="006206B8" w:rsidP="006206B8">
            <w:pPr>
              <w:tabs>
                <w:tab w:val="left" w:pos="4820"/>
                <w:tab w:val="left" w:pos="5103"/>
              </w:tabs>
              <w:rPr>
                <w:rFonts w:ascii="Times New Roman" w:hAnsi="Times New Roman"/>
                <w:sz w:val="22"/>
                <w:szCs w:val="22"/>
              </w:rPr>
            </w:pPr>
          </w:p>
          <w:p w14:paraId="59A3FC48" w14:textId="77777777" w:rsidR="006206B8" w:rsidRPr="001A7754" w:rsidRDefault="006206B8" w:rsidP="006206B8">
            <w:pPr>
              <w:tabs>
                <w:tab w:val="left" w:pos="4820"/>
                <w:tab w:val="left" w:pos="5103"/>
              </w:tabs>
              <w:rPr>
                <w:rFonts w:ascii="Times New Roman" w:hAnsi="Times New Roman"/>
                <w:sz w:val="22"/>
                <w:szCs w:val="22"/>
              </w:rPr>
            </w:pPr>
          </w:p>
        </w:tc>
      </w:tr>
      <w:tr w:rsidR="006206B8" w:rsidRPr="001A7754" w14:paraId="0266507D" w14:textId="77777777" w:rsidTr="006206B8">
        <w:trPr>
          <w:trHeight w:val="728"/>
        </w:trPr>
        <w:tc>
          <w:tcPr>
            <w:tcW w:w="4879" w:type="dxa"/>
          </w:tcPr>
          <w:p w14:paraId="6CFE8D57" w14:textId="77777777" w:rsidR="006206B8" w:rsidRPr="001A7754" w:rsidRDefault="006206B8" w:rsidP="006206B8">
            <w:pPr>
              <w:tabs>
                <w:tab w:val="left" w:pos="4820"/>
                <w:tab w:val="left" w:pos="5103"/>
              </w:tabs>
              <w:rPr>
                <w:rFonts w:ascii="Times New Roman" w:hAnsi="Times New Roman"/>
                <w:sz w:val="22"/>
                <w:szCs w:val="22"/>
              </w:rPr>
            </w:pPr>
          </w:p>
        </w:tc>
        <w:tc>
          <w:tcPr>
            <w:tcW w:w="4879" w:type="dxa"/>
          </w:tcPr>
          <w:p w14:paraId="7C812B47" w14:textId="77777777" w:rsidR="006206B8" w:rsidRPr="001A7754" w:rsidRDefault="006206B8" w:rsidP="006206B8">
            <w:pPr>
              <w:tabs>
                <w:tab w:val="left" w:pos="4820"/>
                <w:tab w:val="left" w:pos="5103"/>
              </w:tabs>
              <w:rPr>
                <w:rFonts w:ascii="Times New Roman" w:hAnsi="Times New Roman"/>
                <w:bCs/>
                <w:sz w:val="22"/>
                <w:szCs w:val="22"/>
              </w:rPr>
            </w:pPr>
          </w:p>
        </w:tc>
      </w:tr>
    </w:tbl>
    <w:p w14:paraId="56A0F85E" w14:textId="589F732F" w:rsidR="006206B8" w:rsidRPr="006206B8" w:rsidRDefault="006206B8" w:rsidP="006206B8">
      <w:pPr>
        <w:tabs>
          <w:tab w:val="left" w:pos="3619"/>
        </w:tabs>
        <w:rPr>
          <w:rFonts w:ascii="Times New Roman" w:hAnsi="Times New Roman"/>
          <w:sz w:val="22"/>
          <w:szCs w:val="22"/>
        </w:rPr>
      </w:pPr>
    </w:p>
    <w:sectPr w:rsidR="006206B8" w:rsidRPr="006206B8" w:rsidSect="004A2E39">
      <w:headerReference w:type="default" r:id="rId12"/>
      <w:footerReference w:type="default" r:id="rId13"/>
      <w:type w:val="continuous"/>
      <w:pgSz w:w="11907" w:h="16840" w:code="9"/>
      <w:pgMar w:top="1134" w:right="708" w:bottom="709"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7B5AE" w14:textId="77777777" w:rsidR="0026538D" w:rsidRDefault="0026538D" w:rsidP="008B7108">
      <w:r>
        <w:separator/>
      </w:r>
    </w:p>
  </w:endnote>
  <w:endnote w:type="continuationSeparator" w:id="0">
    <w:p w14:paraId="7C7FF94D" w14:textId="77777777" w:rsidR="0026538D" w:rsidRDefault="0026538D"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4448"/>
      <w:docPartObj>
        <w:docPartGallery w:val="Page Numbers (Bottom of Page)"/>
        <w:docPartUnique/>
      </w:docPartObj>
    </w:sdtPr>
    <w:sdtEndPr/>
    <w:sdtContent>
      <w:p w14:paraId="3A51D302" w14:textId="77777777" w:rsidR="00F905B9" w:rsidRDefault="003F596D">
        <w:pPr>
          <w:pStyle w:val="Podnoje"/>
          <w:jc w:val="right"/>
        </w:pPr>
        <w:r>
          <w:fldChar w:fldCharType="begin"/>
        </w:r>
        <w:r>
          <w:instrText xml:space="preserve"> PAGE   \* MERGEFORMAT </w:instrText>
        </w:r>
        <w:r>
          <w:fldChar w:fldCharType="separate"/>
        </w:r>
        <w:r w:rsidR="005E5C9E">
          <w:rPr>
            <w:noProof/>
          </w:rPr>
          <w:t>2</w:t>
        </w:r>
        <w:r>
          <w:rPr>
            <w:noProof/>
          </w:rPr>
          <w:fldChar w:fldCharType="end"/>
        </w:r>
      </w:p>
    </w:sdtContent>
  </w:sdt>
  <w:p w14:paraId="7018B596" w14:textId="77777777" w:rsidR="00F905B9" w:rsidRPr="001A276D" w:rsidRDefault="00F905B9" w:rsidP="001A276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1C77B" w14:textId="77777777" w:rsidR="0026538D" w:rsidRDefault="0026538D" w:rsidP="008B7108">
      <w:r>
        <w:separator/>
      </w:r>
    </w:p>
  </w:footnote>
  <w:footnote w:type="continuationSeparator" w:id="0">
    <w:p w14:paraId="262DC692" w14:textId="77777777" w:rsidR="0026538D" w:rsidRDefault="0026538D" w:rsidP="008B7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E98C" w14:textId="77777777" w:rsidR="00F905B9" w:rsidRDefault="00F905B9">
    <w:pPr>
      <w:pStyle w:val="Zaglavlje"/>
    </w:pPr>
  </w:p>
  <w:p w14:paraId="512750DD" w14:textId="77777777" w:rsidR="00F905B9" w:rsidRDefault="00F905B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6A6E0F"/>
    <w:multiLevelType w:val="hybridMultilevel"/>
    <w:tmpl w:val="FB6AD090"/>
    <w:lvl w:ilvl="0" w:tplc="B150D5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6"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8"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C70EFD"/>
    <w:multiLevelType w:val="multilevel"/>
    <w:tmpl w:val="041A001D"/>
    <w:numStyleLink w:val="Stil1"/>
  </w:abstractNum>
  <w:abstractNum w:abstractNumId="10"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0509844">
    <w:abstractNumId w:val="2"/>
  </w:num>
  <w:num w:numId="2" w16cid:durableId="1652556517">
    <w:abstractNumId w:val="1"/>
  </w:num>
  <w:num w:numId="3" w16cid:durableId="928583325">
    <w:abstractNumId w:val="10"/>
  </w:num>
  <w:num w:numId="4" w16cid:durableId="1800145554">
    <w:abstractNumId w:val="5"/>
  </w:num>
  <w:num w:numId="5" w16cid:durableId="1743483063">
    <w:abstractNumId w:val="7"/>
  </w:num>
  <w:num w:numId="6" w16cid:durableId="1521434792">
    <w:abstractNumId w:val="0"/>
  </w:num>
  <w:num w:numId="7" w16cid:durableId="113329211">
    <w:abstractNumId w:val="8"/>
  </w:num>
  <w:num w:numId="8" w16cid:durableId="261500093">
    <w:abstractNumId w:val="4"/>
  </w:num>
  <w:num w:numId="9" w16cid:durableId="347411315">
    <w:abstractNumId w:val="9"/>
    <w:lvlOverride w:ilvl="0">
      <w:lvl w:ilvl="0">
        <w:start w:val="1"/>
        <w:numFmt w:val="upperRoman"/>
        <w:lvlText w:val="%1)"/>
        <w:lvlJc w:val="left"/>
        <w:pPr>
          <w:ind w:left="360" w:hanging="360"/>
        </w:pPr>
        <w:rPr>
          <w:b/>
          <w:color w:val="FF0000"/>
        </w:rPr>
      </w:lvl>
    </w:lvlOverride>
  </w:num>
  <w:num w:numId="10" w16cid:durableId="1960527974">
    <w:abstractNumId w:val="3"/>
  </w:num>
  <w:num w:numId="11" w16cid:durableId="553544626">
    <w:abstractNumId w:val="9"/>
    <w:lvlOverride w:ilvl="0">
      <w:lvl w:ilvl="0">
        <w:start w:val="1"/>
        <w:numFmt w:val="upperRoman"/>
        <w:lvlText w:val="%1)"/>
        <w:lvlJc w:val="left"/>
        <w:pPr>
          <w:ind w:left="360" w:hanging="360"/>
        </w:pPr>
        <w:rPr>
          <w:b/>
          <w:bCs/>
          <w:color w:val="FF0000"/>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1625"/>
    <w:rsid w:val="000034E4"/>
    <w:rsid w:val="00012D04"/>
    <w:rsid w:val="000134C6"/>
    <w:rsid w:val="00017086"/>
    <w:rsid w:val="000204E3"/>
    <w:rsid w:val="0002082E"/>
    <w:rsid w:val="00020DB5"/>
    <w:rsid w:val="0002397D"/>
    <w:rsid w:val="000264EC"/>
    <w:rsid w:val="000301AD"/>
    <w:rsid w:val="00034D71"/>
    <w:rsid w:val="000420F2"/>
    <w:rsid w:val="00043254"/>
    <w:rsid w:val="00043C3F"/>
    <w:rsid w:val="00045378"/>
    <w:rsid w:val="000500F1"/>
    <w:rsid w:val="00050759"/>
    <w:rsid w:val="00051801"/>
    <w:rsid w:val="000521FF"/>
    <w:rsid w:val="00054F03"/>
    <w:rsid w:val="000569C8"/>
    <w:rsid w:val="00057660"/>
    <w:rsid w:val="000613D6"/>
    <w:rsid w:val="00066C4D"/>
    <w:rsid w:val="00071511"/>
    <w:rsid w:val="00071E52"/>
    <w:rsid w:val="00075AD7"/>
    <w:rsid w:val="00077AEE"/>
    <w:rsid w:val="00080A96"/>
    <w:rsid w:val="00083467"/>
    <w:rsid w:val="000931B1"/>
    <w:rsid w:val="00094841"/>
    <w:rsid w:val="000A2B27"/>
    <w:rsid w:val="000A2C79"/>
    <w:rsid w:val="000A2D6A"/>
    <w:rsid w:val="000A50E8"/>
    <w:rsid w:val="000A549E"/>
    <w:rsid w:val="000B3FE6"/>
    <w:rsid w:val="000B63A0"/>
    <w:rsid w:val="000B78A5"/>
    <w:rsid w:val="000C0E2D"/>
    <w:rsid w:val="000D1B1C"/>
    <w:rsid w:val="000D4385"/>
    <w:rsid w:val="000D7EB4"/>
    <w:rsid w:val="000E3960"/>
    <w:rsid w:val="000E6131"/>
    <w:rsid w:val="000E6E74"/>
    <w:rsid w:val="000F3BE6"/>
    <w:rsid w:val="000F3D9B"/>
    <w:rsid w:val="000F5A0D"/>
    <w:rsid w:val="001140B8"/>
    <w:rsid w:val="00121C89"/>
    <w:rsid w:val="00130E1A"/>
    <w:rsid w:val="001316A7"/>
    <w:rsid w:val="00132DB1"/>
    <w:rsid w:val="00133693"/>
    <w:rsid w:val="00137060"/>
    <w:rsid w:val="00155CFE"/>
    <w:rsid w:val="00156750"/>
    <w:rsid w:val="0016276F"/>
    <w:rsid w:val="00165426"/>
    <w:rsid w:val="0016740B"/>
    <w:rsid w:val="00170673"/>
    <w:rsid w:val="001732D1"/>
    <w:rsid w:val="001750A5"/>
    <w:rsid w:val="0017528D"/>
    <w:rsid w:val="00176031"/>
    <w:rsid w:val="00177953"/>
    <w:rsid w:val="00182E74"/>
    <w:rsid w:val="00187C55"/>
    <w:rsid w:val="00193FF9"/>
    <w:rsid w:val="00195638"/>
    <w:rsid w:val="0019727F"/>
    <w:rsid w:val="001A276D"/>
    <w:rsid w:val="001A5D6C"/>
    <w:rsid w:val="001A65A3"/>
    <w:rsid w:val="001A7754"/>
    <w:rsid w:val="001B0B68"/>
    <w:rsid w:val="001B1263"/>
    <w:rsid w:val="001B7078"/>
    <w:rsid w:val="001C661D"/>
    <w:rsid w:val="001C6841"/>
    <w:rsid w:val="001D0900"/>
    <w:rsid w:val="001D20C5"/>
    <w:rsid w:val="001D57DB"/>
    <w:rsid w:val="001E1640"/>
    <w:rsid w:val="001E2125"/>
    <w:rsid w:val="001E2AAF"/>
    <w:rsid w:val="001E447C"/>
    <w:rsid w:val="001F36FE"/>
    <w:rsid w:val="00203455"/>
    <w:rsid w:val="002120C9"/>
    <w:rsid w:val="00220127"/>
    <w:rsid w:val="00227FE7"/>
    <w:rsid w:val="00230BA7"/>
    <w:rsid w:val="00231791"/>
    <w:rsid w:val="00233DAB"/>
    <w:rsid w:val="002527D3"/>
    <w:rsid w:val="00254BD6"/>
    <w:rsid w:val="00262A2F"/>
    <w:rsid w:val="0026538D"/>
    <w:rsid w:val="0026702B"/>
    <w:rsid w:val="00267A4F"/>
    <w:rsid w:val="00271AB4"/>
    <w:rsid w:val="00271C97"/>
    <w:rsid w:val="0027369C"/>
    <w:rsid w:val="00276281"/>
    <w:rsid w:val="00280580"/>
    <w:rsid w:val="0028134E"/>
    <w:rsid w:val="00284894"/>
    <w:rsid w:val="00290602"/>
    <w:rsid w:val="00294784"/>
    <w:rsid w:val="00294DDB"/>
    <w:rsid w:val="00296384"/>
    <w:rsid w:val="002976E7"/>
    <w:rsid w:val="002A645F"/>
    <w:rsid w:val="002A7B22"/>
    <w:rsid w:val="002A7E5B"/>
    <w:rsid w:val="002B1E10"/>
    <w:rsid w:val="002B2D5C"/>
    <w:rsid w:val="002B2F6F"/>
    <w:rsid w:val="002B30C5"/>
    <w:rsid w:val="002B5D9C"/>
    <w:rsid w:val="002C3C15"/>
    <w:rsid w:val="002C4E27"/>
    <w:rsid w:val="002C5303"/>
    <w:rsid w:val="002C7D9C"/>
    <w:rsid w:val="002D06BB"/>
    <w:rsid w:val="002D117D"/>
    <w:rsid w:val="002D11E1"/>
    <w:rsid w:val="002D3F9C"/>
    <w:rsid w:val="002D4E6A"/>
    <w:rsid w:val="002D54C5"/>
    <w:rsid w:val="002D6C55"/>
    <w:rsid w:val="002D77A9"/>
    <w:rsid w:val="002E1937"/>
    <w:rsid w:val="002E370C"/>
    <w:rsid w:val="002E409C"/>
    <w:rsid w:val="002E764B"/>
    <w:rsid w:val="002F0E9D"/>
    <w:rsid w:val="002F4ABE"/>
    <w:rsid w:val="00300833"/>
    <w:rsid w:val="003022DA"/>
    <w:rsid w:val="00303AC4"/>
    <w:rsid w:val="003076BF"/>
    <w:rsid w:val="003105BF"/>
    <w:rsid w:val="00313A36"/>
    <w:rsid w:val="003177F9"/>
    <w:rsid w:val="0032361D"/>
    <w:rsid w:val="0032368A"/>
    <w:rsid w:val="003305ED"/>
    <w:rsid w:val="003309AC"/>
    <w:rsid w:val="00336CC6"/>
    <w:rsid w:val="003373DF"/>
    <w:rsid w:val="00344103"/>
    <w:rsid w:val="00345220"/>
    <w:rsid w:val="00347A14"/>
    <w:rsid w:val="003524C8"/>
    <w:rsid w:val="003551DD"/>
    <w:rsid w:val="00356F6D"/>
    <w:rsid w:val="00360855"/>
    <w:rsid w:val="00363617"/>
    <w:rsid w:val="00364774"/>
    <w:rsid w:val="00375956"/>
    <w:rsid w:val="0038472A"/>
    <w:rsid w:val="003913FA"/>
    <w:rsid w:val="003914F6"/>
    <w:rsid w:val="00394F2E"/>
    <w:rsid w:val="003A1C91"/>
    <w:rsid w:val="003A21C2"/>
    <w:rsid w:val="003A63A9"/>
    <w:rsid w:val="003A7291"/>
    <w:rsid w:val="003A7F78"/>
    <w:rsid w:val="003B08EE"/>
    <w:rsid w:val="003B15D9"/>
    <w:rsid w:val="003C0DE7"/>
    <w:rsid w:val="003C75C0"/>
    <w:rsid w:val="003D4892"/>
    <w:rsid w:val="003D6C2E"/>
    <w:rsid w:val="003D75C8"/>
    <w:rsid w:val="003D7968"/>
    <w:rsid w:val="003E0BD9"/>
    <w:rsid w:val="003E595D"/>
    <w:rsid w:val="003F4315"/>
    <w:rsid w:val="003F596D"/>
    <w:rsid w:val="00407992"/>
    <w:rsid w:val="00411A5C"/>
    <w:rsid w:val="00411F1D"/>
    <w:rsid w:val="004123FF"/>
    <w:rsid w:val="00415F1B"/>
    <w:rsid w:val="00417519"/>
    <w:rsid w:val="004176C8"/>
    <w:rsid w:val="00427165"/>
    <w:rsid w:val="004314F4"/>
    <w:rsid w:val="0043386C"/>
    <w:rsid w:val="0044018C"/>
    <w:rsid w:val="0044127E"/>
    <w:rsid w:val="00445D9F"/>
    <w:rsid w:val="00446FCF"/>
    <w:rsid w:val="00450DEF"/>
    <w:rsid w:val="0045130E"/>
    <w:rsid w:val="004529B3"/>
    <w:rsid w:val="00453545"/>
    <w:rsid w:val="004536B4"/>
    <w:rsid w:val="004561CB"/>
    <w:rsid w:val="00457B1A"/>
    <w:rsid w:val="0046158D"/>
    <w:rsid w:val="00461D04"/>
    <w:rsid w:val="004620C0"/>
    <w:rsid w:val="004631B7"/>
    <w:rsid w:val="004666E4"/>
    <w:rsid w:val="00467877"/>
    <w:rsid w:val="00471881"/>
    <w:rsid w:val="00473616"/>
    <w:rsid w:val="0047559D"/>
    <w:rsid w:val="0047565A"/>
    <w:rsid w:val="00475970"/>
    <w:rsid w:val="00480FD2"/>
    <w:rsid w:val="004822A5"/>
    <w:rsid w:val="00482380"/>
    <w:rsid w:val="00483FAB"/>
    <w:rsid w:val="004925B4"/>
    <w:rsid w:val="00495E26"/>
    <w:rsid w:val="004961F3"/>
    <w:rsid w:val="00497763"/>
    <w:rsid w:val="004A2E39"/>
    <w:rsid w:val="004A4490"/>
    <w:rsid w:val="004A76A3"/>
    <w:rsid w:val="004B6266"/>
    <w:rsid w:val="004B7BE5"/>
    <w:rsid w:val="004B7FFE"/>
    <w:rsid w:val="004C008D"/>
    <w:rsid w:val="004D283F"/>
    <w:rsid w:val="004D28B0"/>
    <w:rsid w:val="004D2F56"/>
    <w:rsid w:val="004D579C"/>
    <w:rsid w:val="004D6072"/>
    <w:rsid w:val="004E1B7C"/>
    <w:rsid w:val="004F004C"/>
    <w:rsid w:val="004F1537"/>
    <w:rsid w:val="004F3BCA"/>
    <w:rsid w:val="004F4D46"/>
    <w:rsid w:val="004F666B"/>
    <w:rsid w:val="004F7022"/>
    <w:rsid w:val="005004FB"/>
    <w:rsid w:val="00504086"/>
    <w:rsid w:val="00505A4D"/>
    <w:rsid w:val="0050663F"/>
    <w:rsid w:val="00515D30"/>
    <w:rsid w:val="0052045D"/>
    <w:rsid w:val="005234B1"/>
    <w:rsid w:val="00526A9D"/>
    <w:rsid w:val="005374F9"/>
    <w:rsid w:val="0053784A"/>
    <w:rsid w:val="00544F9B"/>
    <w:rsid w:val="0054786B"/>
    <w:rsid w:val="00550AD6"/>
    <w:rsid w:val="005514AB"/>
    <w:rsid w:val="00551517"/>
    <w:rsid w:val="00562DCF"/>
    <w:rsid w:val="005649C4"/>
    <w:rsid w:val="00567B14"/>
    <w:rsid w:val="0057012B"/>
    <w:rsid w:val="00573314"/>
    <w:rsid w:val="00582605"/>
    <w:rsid w:val="0059213B"/>
    <w:rsid w:val="005956C9"/>
    <w:rsid w:val="005A2A25"/>
    <w:rsid w:val="005B09AE"/>
    <w:rsid w:val="005B39CB"/>
    <w:rsid w:val="005B40D4"/>
    <w:rsid w:val="005D2F45"/>
    <w:rsid w:val="005D3F47"/>
    <w:rsid w:val="005D5612"/>
    <w:rsid w:val="005D57E8"/>
    <w:rsid w:val="005D7397"/>
    <w:rsid w:val="005D7D33"/>
    <w:rsid w:val="005E0AB8"/>
    <w:rsid w:val="005E11DD"/>
    <w:rsid w:val="005E5C9E"/>
    <w:rsid w:val="005F04AB"/>
    <w:rsid w:val="005F4D2B"/>
    <w:rsid w:val="0060119C"/>
    <w:rsid w:val="00603636"/>
    <w:rsid w:val="0060696C"/>
    <w:rsid w:val="00611574"/>
    <w:rsid w:val="006206B8"/>
    <w:rsid w:val="00624BFC"/>
    <w:rsid w:val="006277B0"/>
    <w:rsid w:val="006277B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5E6"/>
    <w:rsid w:val="00657DDE"/>
    <w:rsid w:val="006661DC"/>
    <w:rsid w:val="0066709F"/>
    <w:rsid w:val="00667B8E"/>
    <w:rsid w:val="00670A42"/>
    <w:rsid w:val="00680846"/>
    <w:rsid w:val="00680FFD"/>
    <w:rsid w:val="0068199D"/>
    <w:rsid w:val="006865C3"/>
    <w:rsid w:val="00693B18"/>
    <w:rsid w:val="00695380"/>
    <w:rsid w:val="0069687D"/>
    <w:rsid w:val="006A0921"/>
    <w:rsid w:val="006A1814"/>
    <w:rsid w:val="006A1D40"/>
    <w:rsid w:val="006A29E9"/>
    <w:rsid w:val="006B367A"/>
    <w:rsid w:val="006B3E24"/>
    <w:rsid w:val="006B6A4D"/>
    <w:rsid w:val="006C5689"/>
    <w:rsid w:val="006C5F30"/>
    <w:rsid w:val="006C6317"/>
    <w:rsid w:val="006C6E85"/>
    <w:rsid w:val="006C7418"/>
    <w:rsid w:val="006D1E1C"/>
    <w:rsid w:val="006D2A7C"/>
    <w:rsid w:val="006D6488"/>
    <w:rsid w:val="006F0536"/>
    <w:rsid w:val="006F090B"/>
    <w:rsid w:val="006F7832"/>
    <w:rsid w:val="0070083B"/>
    <w:rsid w:val="00700886"/>
    <w:rsid w:val="00700BE9"/>
    <w:rsid w:val="00701ACC"/>
    <w:rsid w:val="00701E7F"/>
    <w:rsid w:val="00711071"/>
    <w:rsid w:val="00711EA1"/>
    <w:rsid w:val="00712235"/>
    <w:rsid w:val="00727C73"/>
    <w:rsid w:val="00733AA7"/>
    <w:rsid w:val="007344C7"/>
    <w:rsid w:val="00734BA5"/>
    <w:rsid w:val="00734F5D"/>
    <w:rsid w:val="007426BD"/>
    <w:rsid w:val="00744414"/>
    <w:rsid w:val="0074666F"/>
    <w:rsid w:val="00755EDB"/>
    <w:rsid w:val="00756582"/>
    <w:rsid w:val="00756762"/>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91E24"/>
    <w:rsid w:val="007947D0"/>
    <w:rsid w:val="00794C48"/>
    <w:rsid w:val="007B7C25"/>
    <w:rsid w:val="007C1E4C"/>
    <w:rsid w:val="007C1F2D"/>
    <w:rsid w:val="007C25CF"/>
    <w:rsid w:val="007C458B"/>
    <w:rsid w:val="007C71DF"/>
    <w:rsid w:val="007C738E"/>
    <w:rsid w:val="007D0B2A"/>
    <w:rsid w:val="007D656C"/>
    <w:rsid w:val="007E4BDA"/>
    <w:rsid w:val="007E598C"/>
    <w:rsid w:val="007F6187"/>
    <w:rsid w:val="007F6777"/>
    <w:rsid w:val="00803922"/>
    <w:rsid w:val="008069D7"/>
    <w:rsid w:val="00806E2C"/>
    <w:rsid w:val="008134CB"/>
    <w:rsid w:val="008160F8"/>
    <w:rsid w:val="00820614"/>
    <w:rsid w:val="00820837"/>
    <w:rsid w:val="008240A1"/>
    <w:rsid w:val="00830373"/>
    <w:rsid w:val="008312D0"/>
    <w:rsid w:val="00841C14"/>
    <w:rsid w:val="00843139"/>
    <w:rsid w:val="008519DC"/>
    <w:rsid w:val="008562F6"/>
    <w:rsid w:val="00856A13"/>
    <w:rsid w:val="00864FE5"/>
    <w:rsid w:val="008667BA"/>
    <w:rsid w:val="0087156F"/>
    <w:rsid w:val="008753BC"/>
    <w:rsid w:val="008778D3"/>
    <w:rsid w:val="008A30D0"/>
    <w:rsid w:val="008A3C7C"/>
    <w:rsid w:val="008A4CE6"/>
    <w:rsid w:val="008B01E5"/>
    <w:rsid w:val="008B0748"/>
    <w:rsid w:val="008B323E"/>
    <w:rsid w:val="008B7108"/>
    <w:rsid w:val="008C0D7E"/>
    <w:rsid w:val="008C3678"/>
    <w:rsid w:val="008C3EE0"/>
    <w:rsid w:val="008C5CB0"/>
    <w:rsid w:val="008E0419"/>
    <w:rsid w:val="008E19DA"/>
    <w:rsid w:val="008F0694"/>
    <w:rsid w:val="00906646"/>
    <w:rsid w:val="0091434F"/>
    <w:rsid w:val="00914B9D"/>
    <w:rsid w:val="00915E11"/>
    <w:rsid w:val="009175B2"/>
    <w:rsid w:val="00921F3C"/>
    <w:rsid w:val="0092382C"/>
    <w:rsid w:val="00934AF8"/>
    <w:rsid w:val="0094272D"/>
    <w:rsid w:val="00943CF1"/>
    <w:rsid w:val="00943E17"/>
    <w:rsid w:val="00944C76"/>
    <w:rsid w:val="009478EA"/>
    <w:rsid w:val="00953BB0"/>
    <w:rsid w:val="00961A90"/>
    <w:rsid w:val="00963DC1"/>
    <w:rsid w:val="00971E5F"/>
    <w:rsid w:val="00973DB4"/>
    <w:rsid w:val="009778F2"/>
    <w:rsid w:val="00980396"/>
    <w:rsid w:val="00981D4F"/>
    <w:rsid w:val="00984409"/>
    <w:rsid w:val="00985482"/>
    <w:rsid w:val="0099168D"/>
    <w:rsid w:val="00992312"/>
    <w:rsid w:val="00994B79"/>
    <w:rsid w:val="00995136"/>
    <w:rsid w:val="0099725B"/>
    <w:rsid w:val="009A27EB"/>
    <w:rsid w:val="009A3086"/>
    <w:rsid w:val="009A3FDA"/>
    <w:rsid w:val="009A64EE"/>
    <w:rsid w:val="009A76F3"/>
    <w:rsid w:val="009B2739"/>
    <w:rsid w:val="009B3EC4"/>
    <w:rsid w:val="009B4FDB"/>
    <w:rsid w:val="009C6087"/>
    <w:rsid w:val="009C7457"/>
    <w:rsid w:val="009D5873"/>
    <w:rsid w:val="009E230F"/>
    <w:rsid w:val="009E268A"/>
    <w:rsid w:val="009E34C5"/>
    <w:rsid w:val="009E52AF"/>
    <w:rsid w:val="009E5FA8"/>
    <w:rsid w:val="009E7D82"/>
    <w:rsid w:val="009F0CA2"/>
    <w:rsid w:val="009F11BA"/>
    <w:rsid w:val="009F44AA"/>
    <w:rsid w:val="00A0306E"/>
    <w:rsid w:val="00A0626E"/>
    <w:rsid w:val="00A220E7"/>
    <w:rsid w:val="00A25724"/>
    <w:rsid w:val="00A31B87"/>
    <w:rsid w:val="00A37BA9"/>
    <w:rsid w:val="00A41B35"/>
    <w:rsid w:val="00A42834"/>
    <w:rsid w:val="00A43B9E"/>
    <w:rsid w:val="00A50496"/>
    <w:rsid w:val="00A536C7"/>
    <w:rsid w:val="00A54D78"/>
    <w:rsid w:val="00A60AD9"/>
    <w:rsid w:val="00A72DFF"/>
    <w:rsid w:val="00A771AC"/>
    <w:rsid w:val="00A816B0"/>
    <w:rsid w:val="00A83596"/>
    <w:rsid w:val="00A866E8"/>
    <w:rsid w:val="00A87ADE"/>
    <w:rsid w:val="00A90192"/>
    <w:rsid w:val="00A94935"/>
    <w:rsid w:val="00AB7764"/>
    <w:rsid w:val="00AC1315"/>
    <w:rsid w:val="00AC1AAD"/>
    <w:rsid w:val="00AC3176"/>
    <w:rsid w:val="00AC4767"/>
    <w:rsid w:val="00AD3648"/>
    <w:rsid w:val="00AD5FD7"/>
    <w:rsid w:val="00AD693C"/>
    <w:rsid w:val="00AE0737"/>
    <w:rsid w:val="00AE3438"/>
    <w:rsid w:val="00AE6457"/>
    <w:rsid w:val="00AF05BF"/>
    <w:rsid w:val="00AF2C26"/>
    <w:rsid w:val="00AF2FE9"/>
    <w:rsid w:val="00AF3AD4"/>
    <w:rsid w:val="00AF5A3F"/>
    <w:rsid w:val="00B00B99"/>
    <w:rsid w:val="00B0742B"/>
    <w:rsid w:val="00B13764"/>
    <w:rsid w:val="00B14096"/>
    <w:rsid w:val="00B144CE"/>
    <w:rsid w:val="00B1474A"/>
    <w:rsid w:val="00B17C41"/>
    <w:rsid w:val="00B212BE"/>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A30BF"/>
    <w:rsid w:val="00BB17C6"/>
    <w:rsid w:val="00BB4B47"/>
    <w:rsid w:val="00BB5B93"/>
    <w:rsid w:val="00BB63AB"/>
    <w:rsid w:val="00BC3E6E"/>
    <w:rsid w:val="00BC3F77"/>
    <w:rsid w:val="00BD0D57"/>
    <w:rsid w:val="00BD3EB3"/>
    <w:rsid w:val="00BD3ECF"/>
    <w:rsid w:val="00BD7F41"/>
    <w:rsid w:val="00BE2D9C"/>
    <w:rsid w:val="00BF029B"/>
    <w:rsid w:val="00BF1B6F"/>
    <w:rsid w:val="00BF463F"/>
    <w:rsid w:val="00BF5B50"/>
    <w:rsid w:val="00C031BB"/>
    <w:rsid w:val="00C05469"/>
    <w:rsid w:val="00C0569A"/>
    <w:rsid w:val="00C0573C"/>
    <w:rsid w:val="00C21186"/>
    <w:rsid w:val="00C212A4"/>
    <w:rsid w:val="00C23A8C"/>
    <w:rsid w:val="00C24941"/>
    <w:rsid w:val="00C27A8C"/>
    <w:rsid w:val="00C3439E"/>
    <w:rsid w:val="00C349D8"/>
    <w:rsid w:val="00C35B81"/>
    <w:rsid w:val="00C46F23"/>
    <w:rsid w:val="00C51B1F"/>
    <w:rsid w:val="00C51E73"/>
    <w:rsid w:val="00C52A39"/>
    <w:rsid w:val="00C5397B"/>
    <w:rsid w:val="00C547A3"/>
    <w:rsid w:val="00C57B11"/>
    <w:rsid w:val="00C63B4A"/>
    <w:rsid w:val="00C64170"/>
    <w:rsid w:val="00C643EA"/>
    <w:rsid w:val="00C70940"/>
    <w:rsid w:val="00C70C42"/>
    <w:rsid w:val="00C723B5"/>
    <w:rsid w:val="00C73A1C"/>
    <w:rsid w:val="00C772CC"/>
    <w:rsid w:val="00C829B2"/>
    <w:rsid w:val="00C83D95"/>
    <w:rsid w:val="00C84A10"/>
    <w:rsid w:val="00C856D1"/>
    <w:rsid w:val="00C8638B"/>
    <w:rsid w:val="00C946D0"/>
    <w:rsid w:val="00C9526F"/>
    <w:rsid w:val="00C96E3F"/>
    <w:rsid w:val="00CA006D"/>
    <w:rsid w:val="00CA19BC"/>
    <w:rsid w:val="00CA5881"/>
    <w:rsid w:val="00CB2D04"/>
    <w:rsid w:val="00CC1838"/>
    <w:rsid w:val="00CC1F3A"/>
    <w:rsid w:val="00CC1F4F"/>
    <w:rsid w:val="00CC2123"/>
    <w:rsid w:val="00CC2982"/>
    <w:rsid w:val="00CC3AC3"/>
    <w:rsid w:val="00CC456A"/>
    <w:rsid w:val="00CC68DC"/>
    <w:rsid w:val="00CD290D"/>
    <w:rsid w:val="00CD40C5"/>
    <w:rsid w:val="00CD4AAF"/>
    <w:rsid w:val="00CD5D7C"/>
    <w:rsid w:val="00CD7CC5"/>
    <w:rsid w:val="00CE3BE8"/>
    <w:rsid w:val="00CE3E66"/>
    <w:rsid w:val="00CE511E"/>
    <w:rsid w:val="00CE6362"/>
    <w:rsid w:val="00CF04E8"/>
    <w:rsid w:val="00CF11F4"/>
    <w:rsid w:val="00CF4CEF"/>
    <w:rsid w:val="00D103C5"/>
    <w:rsid w:val="00D13C08"/>
    <w:rsid w:val="00D21686"/>
    <w:rsid w:val="00D21FA9"/>
    <w:rsid w:val="00D27BDD"/>
    <w:rsid w:val="00D30FBA"/>
    <w:rsid w:val="00D41B23"/>
    <w:rsid w:val="00D50F6E"/>
    <w:rsid w:val="00D54F07"/>
    <w:rsid w:val="00D630A2"/>
    <w:rsid w:val="00D678B8"/>
    <w:rsid w:val="00D708CD"/>
    <w:rsid w:val="00D73F79"/>
    <w:rsid w:val="00D76D73"/>
    <w:rsid w:val="00D81C74"/>
    <w:rsid w:val="00D81EFD"/>
    <w:rsid w:val="00D87BE8"/>
    <w:rsid w:val="00D9156A"/>
    <w:rsid w:val="00D924D9"/>
    <w:rsid w:val="00D96BB7"/>
    <w:rsid w:val="00DB0B8A"/>
    <w:rsid w:val="00DB29C7"/>
    <w:rsid w:val="00DB4DA9"/>
    <w:rsid w:val="00DB615A"/>
    <w:rsid w:val="00DB79A5"/>
    <w:rsid w:val="00DC091C"/>
    <w:rsid w:val="00DC3EE5"/>
    <w:rsid w:val="00DD1E32"/>
    <w:rsid w:val="00DD4040"/>
    <w:rsid w:val="00DD5516"/>
    <w:rsid w:val="00DE3E7A"/>
    <w:rsid w:val="00DF1356"/>
    <w:rsid w:val="00DF5109"/>
    <w:rsid w:val="00E018FD"/>
    <w:rsid w:val="00E0406F"/>
    <w:rsid w:val="00E04919"/>
    <w:rsid w:val="00E04C3E"/>
    <w:rsid w:val="00E06C71"/>
    <w:rsid w:val="00E1091B"/>
    <w:rsid w:val="00E10F9A"/>
    <w:rsid w:val="00E15AEC"/>
    <w:rsid w:val="00E17E21"/>
    <w:rsid w:val="00E20285"/>
    <w:rsid w:val="00E248E0"/>
    <w:rsid w:val="00E25FF0"/>
    <w:rsid w:val="00E30106"/>
    <w:rsid w:val="00E3027D"/>
    <w:rsid w:val="00E30DDE"/>
    <w:rsid w:val="00E32EB9"/>
    <w:rsid w:val="00E347D3"/>
    <w:rsid w:val="00E365D3"/>
    <w:rsid w:val="00E373D7"/>
    <w:rsid w:val="00E412BB"/>
    <w:rsid w:val="00E45177"/>
    <w:rsid w:val="00E47199"/>
    <w:rsid w:val="00E52D32"/>
    <w:rsid w:val="00E532AC"/>
    <w:rsid w:val="00E53937"/>
    <w:rsid w:val="00E53DFD"/>
    <w:rsid w:val="00E569BF"/>
    <w:rsid w:val="00E57801"/>
    <w:rsid w:val="00E624D7"/>
    <w:rsid w:val="00E71C22"/>
    <w:rsid w:val="00E8467D"/>
    <w:rsid w:val="00E94C47"/>
    <w:rsid w:val="00E958D7"/>
    <w:rsid w:val="00EA0263"/>
    <w:rsid w:val="00EA5394"/>
    <w:rsid w:val="00EB02EA"/>
    <w:rsid w:val="00EB059F"/>
    <w:rsid w:val="00EB5269"/>
    <w:rsid w:val="00EC141D"/>
    <w:rsid w:val="00EC60B3"/>
    <w:rsid w:val="00ED1871"/>
    <w:rsid w:val="00ED3437"/>
    <w:rsid w:val="00ED43D1"/>
    <w:rsid w:val="00EE0003"/>
    <w:rsid w:val="00EE20DC"/>
    <w:rsid w:val="00EE5A4C"/>
    <w:rsid w:val="00EF041E"/>
    <w:rsid w:val="00EF07BC"/>
    <w:rsid w:val="00F02231"/>
    <w:rsid w:val="00F05B25"/>
    <w:rsid w:val="00F07691"/>
    <w:rsid w:val="00F10600"/>
    <w:rsid w:val="00F1128C"/>
    <w:rsid w:val="00F16775"/>
    <w:rsid w:val="00F173F2"/>
    <w:rsid w:val="00F216CD"/>
    <w:rsid w:val="00F311CA"/>
    <w:rsid w:val="00F321AD"/>
    <w:rsid w:val="00F3374E"/>
    <w:rsid w:val="00F377E5"/>
    <w:rsid w:val="00F41D3F"/>
    <w:rsid w:val="00F4242E"/>
    <w:rsid w:val="00F51FDC"/>
    <w:rsid w:val="00F623AC"/>
    <w:rsid w:val="00F66F43"/>
    <w:rsid w:val="00F725C2"/>
    <w:rsid w:val="00F81921"/>
    <w:rsid w:val="00F820C6"/>
    <w:rsid w:val="00F82144"/>
    <w:rsid w:val="00F85A7C"/>
    <w:rsid w:val="00F87A25"/>
    <w:rsid w:val="00F905B9"/>
    <w:rsid w:val="00F91BB7"/>
    <w:rsid w:val="00F93DE3"/>
    <w:rsid w:val="00FA1FCB"/>
    <w:rsid w:val="00FA28FC"/>
    <w:rsid w:val="00FB0744"/>
    <w:rsid w:val="00FB1AD7"/>
    <w:rsid w:val="00FB2CF3"/>
    <w:rsid w:val="00FB540A"/>
    <w:rsid w:val="00FB554D"/>
    <w:rsid w:val="00FB7914"/>
    <w:rsid w:val="00FC0FBC"/>
    <w:rsid w:val="00FD22D8"/>
    <w:rsid w:val="00FD669D"/>
    <w:rsid w:val="00FD7D73"/>
    <w:rsid w:val="00FE1D15"/>
    <w:rsid w:val="00FE2053"/>
    <w:rsid w:val="00FE5082"/>
    <w:rsid w:val="00FF0FDF"/>
    <w:rsid w:val="00FF1EA3"/>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7457"/>
    <o:shapelayout v:ext="edit">
      <o:idmap v:ext="edit" data="1"/>
    </o:shapelayout>
  </w:shapeDefaults>
  <w:decimalSymbol w:val=","/>
  <w:listSeparator w:val=";"/>
  <w14:docId w14:val="223C7CAC"/>
  <w15:docId w15:val="{3D6DFED2-6AC9-448C-B394-20F909385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29"/>
    <w:rPr>
      <w:rFonts w:ascii="HRTimes" w:hAnsi="HRTimes"/>
      <w:sz w:val="24"/>
    </w:rPr>
  </w:style>
  <w:style w:type="paragraph" w:styleId="Naslov1">
    <w:name w:val="heading 1"/>
    <w:basedOn w:val="Normal"/>
    <w:next w:val="Normal"/>
    <w:qFormat/>
    <w:rsid w:val="00FF6829"/>
    <w:pPr>
      <w:keepNext/>
      <w:ind w:left="5040"/>
      <w:outlineLvl w:val="0"/>
    </w:pPr>
    <w:rPr>
      <w:rFonts w:ascii="Times New Roman" w:hAnsi="Times New Roman"/>
      <w:sz w:val="28"/>
      <w:lang w:eastAsia="en-US"/>
    </w:rPr>
  </w:style>
  <w:style w:type="paragraph" w:styleId="Naslov2">
    <w:name w:val="heading 2"/>
    <w:basedOn w:val="Normal"/>
    <w:next w:val="Normal"/>
    <w:qFormat/>
    <w:rsid w:val="00FF6829"/>
    <w:pPr>
      <w:keepNext/>
      <w:tabs>
        <w:tab w:val="right" w:pos="3261"/>
        <w:tab w:val="left" w:pos="5529"/>
      </w:tabs>
      <w:spacing w:before="240"/>
      <w:outlineLvl w:val="1"/>
    </w:pPr>
    <w:rPr>
      <w:rFonts w:ascii="Arial" w:hAnsi="Arial"/>
      <w:b/>
      <w:sz w:val="22"/>
    </w:rPr>
  </w:style>
  <w:style w:type="paragraph" w:styleId="Naslov3">
    <w:name w:val="heading 3"/>
    <w:basedOn w:val="Normal"/>
    <w:next w:val="Normal"/>
    <w:link w:val="Naslov3Char"/>
    <w:qFormat/>
    <w:rsid w:val="003913FA"/>
    <w:pPr>
      <w:keepNext/>
      <w:outlineLvl w:val="2"/>
    </w:pPr>
    <w:rPr>
      <w:rFonts w:ascii="Arial" w:hAnsi="Arial" w:cs="Arial"/>
      <w:b/>
      <w:bCs/>
      <w:szCs w:val="24"/>
    </w:rPr>
  </w:style>
  <w:style w:type="paragraph" w:styleId="Naslov4">
    <w:name w:val="heading 4"/>
    <w:basedOn w:val="Normal"/>
    <w:next w:val="Normal"/>
    <w:link w:val="Naslov4Char"/>
    <w:qFormat/>
    <w:rsid w:val="003913FA"/>
    <w:pPr>
      <w:keepNext/>
      <w:spacing w:before="240" w:after="60"/>
      <w:outlineLvl w:val="3"/>
    </w:pPr>
    <w:rPr>
      <w:rFonts w:ascii="Times New Roman" w:hAnsi="Times New Roman"/>
      <w:b/>
      <w:bCs/>
      <w:sz w:val="28"/>
      <w:szCs w:val="28"/>
    </w:rPr>
  </w:style>
  <w:style w:type="paragraph" w:styleId="Naslov5">
    <w:name w:val="heading 5"/>
    <w:basedOn w:val="Normal"/>
    <w:next w:val="Normal"/>
    <w:link w:val="Naslov5Char"/>
    <w:qFormat/>
    <w:rsid w:val="003913FA"/>
    <w:pPr>
      <w:spacing w:before="240" w:after="60"/>
      <w:outlineLvl w:val="4"/>
    </w:pPr>
    <w:rPr>
      <w:rFonts w:ascii="Times New Roman" w:hAnsi="Times New Roman"/>
      <w:b/>
      <w:bCs/>
      <w:i/>
      <w:iCs/>
      <w:sz w:val="26"/>
      <w:szCs w:val="26"/>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FF6829"/>
    <w:pPr>
      <w:tabs>
        <w:tab w:val="center" w:pos="4320"/>
        <w:tab w:val="right" w:pos="8640"/>
      </w:tabs>
    </w:pPr>
  </w:style>
  <w:style w:type="paragraph" w:styleId="Podnoje">
    <w:name w:val="footer"/>
    <w:basedOn w:val="Normal"/>
    <w:link w:val="PodnojeChar"/>
    <w:uiPriority w:val="99"/>
    <w:rsid w:val="00FF6829"/>
    <w:pPr>
      <w:tabs>
        <w:tab w:val="center" w:pos="4320"/>
        <w:tab w:val="right" w:pos="8640"/>
      </w:tabs>
    </w:pPr>
  </w:style>
  <w:style w:type="paragraph" w:styleId="Tijeloteksta">
    <w:name w:val="Body Text"/>
    <w:basedOn w:val="Normal"/>
    <w:rsid w:val="00FF6829"/>
    <w:pPr>
      <w:ind w:right="-653"/>
    </w:pPr>
    <w:rPr>
      <w:rFonts w:ascii="Arial" w:hAnsi="Arial"/>
    </w:rPr>
  </w:style>
  <w:style w:type="paragraph" w:styleId="Uvuenotijeloteksta">
    <w:name w:val="Body Text Indent"/>
    <w:basedOn w:val="Normal"/>
    <w:rsid w:val="00FF6829"/>
    <w:pPr>
      <w:ind w:firstLine="720"/>
    </w:pPr>
    <w:rPr>
      <w:rFonts w:ascii="Times New Roman" w:hAnsi="Times New Roman"/>
      <w:lang w:eastAsia="en-US"/>
    </w:rPr>
  </w:style>
  <w:style w:type="table" w:styleId="Reetkatablice">
    <w:name w:val="Table Grid"/>
    <w:basedOn w:val="Obinatablica"/>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qFormat/>
    <w:rsid w:val="00D27BDD"/>
    <w:pPr>
      <w:jc w:val="center"/>
    </w:pPr>
    <w:rPr>
      <w:rFonts w:ascii="Arial" w:hAnsi="Arial" w:cs="Arial"/>
      <w:b/>
      <w:bCs/>
      <w:szCs w:val="24"/>
    </w:rPr>
  </w:style>
  <w:style w:type="paragraph" w:styleId="Tekstbalonia">
    <w:name w:val="Balloon Text"/>
    <w:basedOn w:val="Normal"/>
    <w:semiHidden/>
    <w:rsid w:val="00781FC2"/>
    <w:rPr>
      <w:rFonts w:ascii="Tahoma" w:hAnsi="Tahoma" w:cs="Tahoma"/>
      <w:sz w:val="16"/>
      <w:szCs w:val="16"/>
    </w:rPr>
  </w:style>
  <w:style w:type="character" w:styleId="Naglaeno">
    <w:name w:val="Strong"/>
    <w:basedOn w:val="Zadanifontodlomka"/>
    <w:qFormat/>
    <w:rsid w:val="002D3F9C"/>
    <w:rPr>
      <w:b/>
      <w:bCs/>
    </w:rPr>
  </w:style>
  <w:style w:type="paragraph" w:styleId="Obinitekst">
    <w:name w:val="Plain Text"/>
    <w:basedOn w:val="Normal"/>
    <w:link w:val="ObinitekstChar"/>
    <w:uiPriority w:val="99"/>
    <w:unhideWhenUsed/>
    <w:rsid w:val="00BD3ECF"/>
    <w:rPr>
      <w:rFonts w:ascii="Consolas" w:eastAsia="Calibri" w:hAnsi="Consolas"/>
      <w:sz w:val="21"/>
      <w:szCs w:val="21"/>
      <w:lang w:eastAsia="en-US"/>
    </w:rPr>
  </w:style>
  <w:style w:type="character" w:customStyle="1" w:styleId="ObinitekstChar">
    <w:name w:val="Obični tekst Char"/>
    <w:basedOn w:val="Zadanifontodlomka"/>
    <w:link w:val="Obinitekst"/>
    <w:uiPriority w:val="99"/>
    <w:rsid w:val="00BD3ECF"/>
    <w:rPr>
      <w:rFonts w:ascii="Consolas" w:eastAsia="Calibri" w:hAnsi="Consolas" w:cs="Times New Roman"/>
      <w:sz w:val="21"/>
      <w:szCs w:val="21"/>
      <w:lang w:eastAsia="en-US"/>
    </w:rPr>
  </w:style>
  <w:style w:type="character" w:styleId="Hiperveza">
    <w:name w:val="Hyperlink"/>
    <w:basedOn w:val="Zadanifontodlomka"/>
    <w:unhideWhenUsed/>
    <w:rsid w:val="002C7D9C"/>
    <w:rPr>
      <w:color w:val="0000FF"/>
      <w:u w:val="single"/>
    </w:rPr>
  </w:style>
  <w:style w:type="character" w:customStyle="1" w:styleId="Naslov3Char">
    <w:name w:val="Naslov 3 Char"/>
    <w:basedOn w:val="Zadanifontodlomka"/>
    <w:link w:val="Naslov3"/>
    <w:rsid w:val="003913FA"/>
    <w:rPr>
      <w:rFonts w:ascii="Arial" w:hAnsi="Arial" w:cs="Arial"/>
      <w:b/>
      <w:bCs/>
      <w:sz w:val="24"/>
      <w:szCs w:val="24"/>
    </w:rPr>
  </w:style>
  <w:style w:type="character" w:customStyle="1" w:styleId="Naslov4Char">
    <w:name w:val="Naslov 4 Char"/>
    <w:basedOn w:val="Zadanifontodlomka"/>
    <w:link w:val="Naslov4"/>
    <w:rsid w:val="003913FA"/>
    <w:rPr>
      <w:b/>
      <w:bCs/>
      <w:sz w:val="28"/>
      <w:szCs w:val="28"/>
    </w:rPr>
  </w:style>
  <w:style w:type="character" w:customStyle="1" w:styleId="Naslov5Char">
    <w:name w:val="Naslov 5 Char"/>
    <w:basedOn w:val="Zadanifontodlomka"/>
    <w:link w:val="Naslov5"/>
    <w:rsid w:val="003913FA"/>
    <w:rPr>
      <w:b/>
      <w:bCs/>
      <w:i/>
      <w:iCs/>
      <w:sz w:val="26"/>
      <w:szCs w:val="26"/>
    </w:rPr>
  </w:style>
  <w:style w:type="paragraph" w:styleId="Tijeloteksta-uvlaka2">
    <w:name w:val="Body Text Indent 2"/>
    <w:aliases w:val="  uvlaka 2"/>
    <w:basedOn w:val="Normal"/>
    <w:link w:val="Tijeloteksta-uvlaka2Char"/>
    <w:rsid w:val="003913FA"/>
    <w:pPr>
      <w:ind w:left="720" w:hanging="720"/>
    </w:pPr>
    <w:rPr>
      <w:rFonts w:ascii="Arial" w:hAnsi="Arial" w:cs="Arial"/>
      <w:szCs w:val="24"/>
    </w:rPr>
  </w:style>
  <w:style w:type="character" w:customStyle="1" w:styleId="Tijeloteksta-uvlaka2Char">
    <w:name w:val="Tijelo teksta - uvlaka 2 Char"/>
    <w:aliases w:val="  uvlaka 2 Char"/>
    <w:basedOn w:val="Zadanifontodlomka"/>
    <w:link w:val="Tijeloteksta-uvlaka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Tijeloteksta-uvlaka3">
    <w:name w:val="Body Text Indent 3"/>
    <w:aliases w:val=" uvlaka 3"/>
    <w:basedOn w:val="Normal"/>
    <w:link w:val="Tijeloteksta-uvlaka3Char"/>
    <w:rsid w:val="003913FA"/>
    <w:pPr>
      <w:ind w:left="720"/>
    </w:pPr>
    <w:rPr>
      <w:rFonts w:ascii="Arial" w:hAnsi="Arial" w:cs="Arial"/>
      <w:szCs w:val="24"/>
    </w:rPr>
  </w:style>
  <w:style w:type="character" w:customStyle="1" w:styleId="Tijeloteksta-uvlaka3Char">
    <w:name w:val="Tijelo teksta - uvlaka 3 Char"/>
    <w:aliases w:val=" uvlaka 3 Char"/>
    <w:basedOn w:val="Zadanifontodlomka"/>
    <w:link w:val="Tijeloteksta-uvlaka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Brojstranice">
    <w:name w:val="page number"/>
    <w:basedOn w:val="Zadanifontodlomka"/>
    <w:rsid w:val="003913FA"/>
  </w:style>
  <w:style w:type="paragraph" w:styleId="Tijeloteksta2">
    <w:name w:val="Body Text 2"/>
    <w:basedOn w:val="Normal"/>
    <w:link w:val="Tijeloteksta2Char"/>
    <w:rsid w:val="003913FA"/>
    <w:pPr>
      <w:spacing w:after="120" w:line="480" w:lineRule="auto"/>
    </w:pPr>
    <w:rPr>
      <w:rFonts w:ascii="Times New Roman" w:hAnsi="Times New Roman"/>
      <w:szCs w:val="24"/>
    </w:rPr>
  </w:style>
  <w:style w:type="character" w:customStyle="1" w:styleId="Tijeloteksta2Char">
    <w:name w:val="Tijelo teksta 2 Char"/>
    <w:basedOn w:val="Zadanifontodlomka"/>
    <w:link w:val="Tijeloteksta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Zadanifontodlomka"/>
    <w:rsid w:val="003913FA"/>
    <w:rPr>
      <w:sz w:val="24"/>
      <w:szCs w:val="24"/>
      <w:vertAlign w:val="baseline"/>
    </w:rPr>
  </w:style>
  <w:style w:type="numbering" w:customStyle="1" w:styleId="Stil1">
    <w:name w:val="Stil1"/>
    <w:rsid w:val="003913FA"/>
    <w:pPr>
      <w:numPr>
        <w:numId w:val="3"/>
      </w:numPr>
    </w:pPr>
  </w:style>
  <w:style w:type="character" w:customStyle="1" w:styleId="NaslovChar">
    <w:name w:val="Naslov Char"/>
    <w:basedOn w:val="Zadanifontodlomka"/>
    <w:link w:val="Naslov"/>
    <w:rsid w:val="003913FA"/>
    <w:rPr>
      <w:rFonts w:ascii="Arial" w:hAnsi="Arial" w:cs="Arial"/>
      <w:b/>
      <w:bCs/>
      <w:sz w:val="24"/>
      <w:szCs w:val="24"/>
    </w:rPr>
  </w:style>
  <w:style w:type="paragraph" w:styleId="Tekstfusnote">
    <w:name w:val="footnote text"/>
    <w:basedOn w:val="Normal"/>
    <w:link w:val="TekstfusnoteChar"/>
    <w:rsid w:val="003913FA"/>
    <w:rPr>
      <w:rFonts w:ascii="Times New Roman" w:hAnsi="Times New Roman"/>
      <w:szCs w:val="24"/>
      <w:lang w:val="en-US"/>
    </w:rPr>
  </w:style>
  <w:style w:type="character" w:customStyle="1" w:styleId="TekstfusnoteChar">
    <w:name w:val="Tekst fusnote Char"/>
    <w:basedOn w:val="Zadanifontodlomka"/>
    <w:link w:val="Tekstfusnote"/>
    <w:rsid w:val="003913FA"/>
    <w:rPr>
      <w:sz w:val="24"/>
      <w:szCs w:val="24"/>
      <w:lang w:val="en-US"/>
    </w:rPr>
  </w:style>
  <w:style w:type="paragraph" w:customStyle="1" w:styleId="DraeBodytext">
    <w:name w:val="Drae_Bodytext"/>
    <w:basedOn w:val="Tijeloteksta"/>
    <w:rsid w:val="003913FA"/>
    <w:pPr>
      <w:spacing w:line="320" w:lineRule="exact"/>
      <w:ind w:right="0"/>
    </w:pPr>
    <w:rPr>
      <w:sz w:val="20"/>
      <w:lang w:eastAsia="de-DE"/>
    </w:rPr>
  </w:style>
  <w:style w:type="character" w:styleId="SlijeenaHiperveza">
    <w:name w:val="FollowedHyperlink"/>
    <w:basedOn w:val="Zadanifontodlomka"/>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Odlomakpopisa">
    <w:name w:val="List Paragraph"/>
    <w:basedOn w:val="Normal"/>
    <w:uiPriority w:val="34"/>
    <w:qFormat/>
    <w:rsid w:val="0064654F"/>
    <w:pPr>
      <w:ind w:left="720"/>
      <w:contextualSpacing/>
    </w:pPr>
  </w:style>
  <w:style w:type="paragraph" w:styleId="Tijeloteksta3">
    <w:name w:val="Body Text 3"/>
    <w:basedOn w:val="Normal"/>
    <w:link w:val="Tijeloteksta3Char"/>
    <w:rsid w:val="00BD7F41"/>
    <w:pPr>
      <w:spacing w:after="120"/>
    </w:pPr>
    <w:rPr>
      <w:rFonts w:ascii="Times New Roman" w:hAnsi="Times New Roman"/>
      <w:sz w:val="16"/>
      <w:szCs w:val="16"/>
    </w:rPr>
  </w:style>
  <w:style w:type="character" w:customStyle="1" w:styleId="Tijeloteksta3Char">
    <w:name w:val="Tijelo teksta 3 Char"/>
    <w:basedOn w:val="Zadanifontodlomka"/>
    <w:link w:val="Tijeloteksta3"/>
    <w:rsid w:val="00BD7F41"/>
    <w:rPr>
      <w:sz w:val="16"/>
      <w:szCs w:val="16"/>
    </w:rPr>
  </w:style>
  <w:style w:type="character" w:customStyle="1" w:styleId="PodnojeChar">
    <w:name w:val="Podnožje Char"/>
    <w:basedOn w:val="Zadanifontodlomka"/>
    <w:link w:val="Podnoje"/>
    <w:uiPriority w:val="99"/>
    <w:rsid w:val="008B7108"/>
    <w:rPr>
      <w:rFonts w:ascii="HRTimes" w:hAnsi="HRTimes"/>
      <w:sz w:val="24"/>
    </w:rPr>
  </w:style>
  <w:style w:type="character" w:customStyle="1" w:styleId="ZaglavljeChar">
    <w:name w:val="Zaglavlje Char"/>
    <w:basedOn w:val="Zadanifontodlomka"/>
    <w:link w:val="Zaglavlje"/>
    <w:uiPriority w:val="99"/>
    <w:rsid w:val="001A276D"/>
    <w:rPr>
      <w:rFonts w:ascii="HRTimes" w:hAnsi="HRTimes"/>
      <w:sz w:val="24"/>
    </w:rPr>
  </w:style>
  <w:style w:type="paragraph" w:customStyle="1" w:styleId="Default">
    <w:name w:val="Default"/>
    <w:rsid w:val="00D13C08"/>
    <w:pPr>
      <w:autoSpaceDE w:val="0"/>
      <w:autoSpaceDN w:val="0"/>
      <w:adjustRightInd w:val="0"/>
    </w:pPr>
    <w:rPr>
      <w:rFonts w:ascii="Arial" w:hAnsi="Arial" w:cs="Arial"/>
      <w:color w:val="000000"/>
      <w:sz w:val="24"/>
      <w:szCs w:val="24"/>
    </w:rPr>
  </w:style>
  <w:style w:type="character" w:styleId="Referencakomentara">
    <w:name w:val="annotation reference"/>
    <w:basedOn w:val="Zadanifontodlomka"/>
    <w:uiPriority w:val="99"/>
    <w:semiHidden/>
    <w:unhideWhenUsed/>
    <w:rsid w:val="00182E74"/>
    <w:rPr>
      <w:sz w:val="16"/>
      <w:szCs w:val="16"/>
    </w:rPr>
  </w:style>
  <w:style w:type="paragraph" w:styleId="Tekstkomentara">
    <w:name w:val="annotation text"/>
    <w:basedOn w:val="Normal"/>
    <w:link w:val="TekstkomentaraChar"/>
    <w:uiPriority w:val="99"/>
    <w:semiHidden/>
    <w:unhideWhenUsed/>
    <w:rsid w:val="00182E74"/>
    <w:rPr>
      <w:sz w:val="20"/>
    </w:rPr>
  </w:style>
  <w:style w:type="character" w:customStyle="1" w:styleId="TekstkomentaraChar">
    <w:name w:val="Tekst komentara Char"/>
    <w:basedOn w:val="Zadanifontodlomka"/>
    <w:link w:val="Tekstkomentara"/>
    <w:uiPriority w:val="99"/>
    <w:semiHidden/>
    <w:rsid w:val="00182E74"/>
    <w:rPr>
      <w:rFonts w:ascii="HRTimes" w:hAnsi="HRTimes"/>
    </w:rPr>
  </w:style>
  <w:style w:type="character" w:customStyle="1" w:styleId="FontStyle27">
    <w:name w:val="Font Style27"/>
    <w:rsid w:val="00DC091C"/>
    <w:rPr>
      <w:rFonts w:ascii="Arial" w:hAnsi="Arial" w:cs="Arial"/>
      <w:b/>
      <w:bCs/>
      <w:color w:val="000000"/>
      <w:sz w:val="20"/>
      <w:szCs w:val="20"/>
    </w:rPr>
  </w:style>
  <w:style w:type="paragraph" w:customStyle="1" w:styleId="Style8">
    <w:name w:val="Style8"/>
    <w:basedOn w:val="Normal"/>
    <w:rsid w:val="00DC091C"/>
    <w:pPr>
      <w:widowControl w:val="0"/>
      <w:autoSpaceDE w:val="0"/>
      <w:autoSpaceDN w:val="0"/>
      <w:adjustRightInd w:val="0"/>
      <w:jc w:val="center"/>
    </w:pPr>
    <w:rPr>
      <w:rFonts w:ascii="Arial" w:eastAsia="SimSun" w:hAnsi="Arial"/>
      <w:szCs w:val="24"/>
      <w:lang w:eastAsia="zh-CN"/>
    </w:rPr>
  </w:style>
  <w:style w:type="character" w:styleId="Nerijeenospominjanje">
    <w:name w:val="Unresolved Mention"/>
    <w:basedOn w:val="Zadanifontodlomka"/>
    <w:uiPriority w:val="99"/>
    <w:semiHidden/>
    <w:unhideWhenUsed/>
    <w:rsid w:val="00570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38348409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nardo.roncevic@bolnica-zadar.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ino.funcic@bolnice-zadar.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23A4C1-9783-4C6C-B78E-C78944C5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12</Pages>
  <Words>3863</Words>
  <Characters>22024</Characters>
  <Application>Microsoft Office Word</Application>
  <DocSecurity>0</DocSecurity>
  <Lines>183</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25836</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Martina Šebalj, bacc.oec.</cp:lastModifiedBy>
  <cp:revision>28</cp:revision>
  <cp:lastPrinted>2025-08-19T09:16:00Z</cp:lastPrinted>
  <dcterms:created xsi:type="dcterms:W3CDTF">2022-04-28T07:05:00Z</dcterms:created>
  <dcterms:modified xsi:type="dcterms:W3CDTF">2025-08-19T09:21:00Z</dcterms:modified>
</cp:coreProperties>
</file>