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09C7DEFE"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CDBD1404F08449881535DFE9C88E52D"/>
          </w:placeholder>
          <w:text/>
        </w:sdtPr>
        <w:sdtContent>
          <w:r w:rsidR="00F907E8" w:rsidRPr="00F907E8">
            <w:rPr>
              <w:rFonts w:cs="Arial"/>
              <w:sz w:val="22"/>
              <w:szCs w:val="24"/>
            </w:rPr>
            <w:t>04-2731/25-</w:t>
          </w:r>
          <w:r w:rsidR="00F907E8">
            <w:rPr>
              <w:rFonts w:cs="Arial"/>
              <w:sz w:val="22"/>
              <w:szCs w:val="24"/>
            </w:rPr>
            <w:t>2</w:t>
          </w:r>
          <w:r w:rsidR="00F907E8" w:rsidRPr="00F907E8">
            <w:rPr>
              <w:rFonts w:cs="Arial"/>
              <w:sz w:val="22"/>
              <w:szCs w:val="24"/>
            </w:rPr>
            <w:t>/25</w:t>
          </w:r>
        </w:sdtContent>
      </w:sdt>
    </w:p>
    <w:p w14:paraId="2DE8707C" w14:textId="62D02E65"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04-16T00:00:00Z">
            <w:dateFormat w:val="d. MMMM yyyy."/>
            <w:lid w:val="hr-HR"/>
            <w:storeMappedDataAs w:val="dateTime"/>
            <w:calendar w:val="gregorian"/>
          </w:date>
        </w:sdtPr>
        <w:sdtEndPr/>
        <w:sdtContent>
          <w:r w:rsidR="00F907E8">
            <w:rPr>
              <w:rFonts w:cs="Arial"/>
              <w:sz w:val="22"/>
              <w:szCs w:val="24"/>
              <w:u w:val="single"/>
            </w:rPr>
            <w:t>16. travnja 2025.</w:t>
          </w:r>
        </w:sdtContent>
      </w:sdt>
      <w:r w:rsidRPr="0092102C">
        <w:rPr>
          <w:rFonts w:cs="Arial"/>
          <w:sz w:val="22"/>
          <w:szCs w:val="24"/>
          <w:u w:val="single"/>
        </w:rPr>
        <w:t xml:space="preserve"> godine</w:t>
      </w:r>
    </w:p>
    <w:p w14:paraId="49300CFA" w14:textId="77777777" w:rsidR="006214F7" w:rsidRPr="00C61C91" w:rsidRDefault="006214F7" w:rsidP="006214F7">
      <w:pPr>
        <w:spacing w:after="0"/>
      </w:pPr>
    </w:p>
    <w:p w14:paraId="536EBB0B" w14:textId="77777777" w:rsidR="006214F7" w:rsidRDefault="006214F7" w:rsidP="006214F7">
      <w:pPr>
        <w:pStyle w:val="FrameContents"/>
        <w:spacing w:after="0"/>
        <w:jc w:val="center"/>
        <w:rPr>
          <w:rFonts w:ascii="Arial" w:hAnsi="Arial" w:cs="Arial"/>
          <w:b/>
          <w:bCs/>
        </w:rPr>
      </w:pPr>
    </w:p>
    <w:p w14:paraId="5A0A883C" w14:textId="77777777" w:rsidR="003D556D" w:rsidRDefault="003D556D" w:rsidP="006214F7">
      <w:pPr>
        <w:pStyle w:val="FrameContents"/>
        <w:spacing w:after="0"/>
        <w:jc w:val="center"/>
        <w:rPr>
          <w:rFonts w:ascii="Arial" w:hAnsi="Arial" w:cs="Arial"/>
          <w:b/>
          <w:bCs/>
        </w:rPr>
      </w:pPr>
    </w:p>
    <w:p w14:paraId="61194D92" w14:textId="77777777" w:rsidR="003D556D" w:rsidRDefault="003D556D" w:rsidP="006214F7">
      <w:pPr>
        <w:pStyle w:val="FrameContents"/>
        <w:spacing w:after="0"/>
        <w:jc w:val="center"/>
        <w:rPr>
          <w:rFonts w:ascii="Arial" w:hAnsi="Arial" w:cs="Arial"/>
          <w:b/>
          <w:bCs/>
        </w:rPr>
      </w:pPr>
    </w:p>
    <w:p w14:paraId="22C1C9D6" w14:textId="77777777" w:rsidR="006214F7" w:rsidRDefault="006214F7" w:rsidP="006214F7">
      <w:pPr>
        <w:pStyle w:val="FrameContents"/>
        <w:spacing w:after="0"/>
        <w:jc w:val="right"/>
        <w:rPr>
          <w:rFonts w:ascii="Arial" w:hAnsi="Arial" w:cs="Arial"/>
          <w:b/>
          <w:bCs/>
        </w:rPr>
      </w:pPr>
    </w:p>
    <w:p w14:paraId="7F68CA84"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07E7A44CD4F64D0D92BE9404B473710C"/>
        </w:placeholder>
      </w:sdtPr>
      <w:sdtEndPr/>
      <w:sdtContent>
        <w:p w14:paraId="44A0D9E2" w14:textId="1EE71FA7" w:rsidR="000E5C5F" w:rsidRPr="000E5C5F" w:rsidRDefault="00AF55D3" w:rsidP="00570AC5">
          <w:pPr>
            <w:pStyle w:val="FrameContents"/>
            <w:numPr>
              <w:ilvl w:val="0"/>
              <w:numId w:val="36"/>
            </w:numPr>
            <w:spacing w:after="0"/>
            <w:jc w:val="right"/>
            <w:rPr>
              <w:rFonts w:cs="Arial"/>
              <w:bCs/>
              <w:iCs/>
            </w:rPr>
          </w:pPr>
          <w:sdt>
            <w:sdtPr>
              <w:rPr>
                <w:rFonts w:cs="Arial"/>
                <w:bCs/>
                <w:iCs/>
              </w:rPr>
              <w:id w:val="1305118017"/>
              <w:placeholder>
                <w:docPart w:val="7008993E1A754541AA078B4AB865D7C4"/>
              </w:placeholder>
            </w:sdtPr>
            <w:sdtEndPr/>
            <w:sdtContent>
              <w:r w:rsidR="00570AC5">
                <w:rPr>
                  <w:rFonts w:cs="Arial"/>
                  <w:bCs/>
                  <w:iCs/>
                </w:rPr>
                <w:t xml:space="preserve">SVIM </w:t>
              </w:r>
              <w:r w:rsidR="00570AC5" w:rsidRPr="00570AC5">
                <w:t>ZAINTERESIRANIM GOSPODARSKIM SUBJEKTIMA -</w:t>
              </w:r>
              <w:r w:rsidR="000E5C5F" w:rsidRPr="000E5C5F">
                <w:rPr>
                  <w:rFonts w:cs="Arial"/>
                  <w:bCs/>
                  <w:iCs/>
                </w:rPr>
                <w:t xml:space="preserve"> </w:t>
              </w:r>
            </w:sdtContent>
          </w:sdt>
        </w:p>
        <w:p w14:paraId="722E177F" w14:textId="69D389A4" w:rsidR="006214F7" w:rsidRDefault="00AF55D3" w:rsidP="006214F7">
          <w:pPr>
            <w:pStyle w:val="FrameContents"/>
            <w:spacing w:after="0"/>
            <w:ind w:left="4535"/>
            <w:jc w:val="center"/>
            <w:rPr>
              <w:rFonts w:ascii="Arial" w:hAnsi="Arial" w:cs="Arial"/>
            </w:rPr>
          </w:pPr>
        </w:p>
      </w:sdtContent>
    </w:sdt>
    <w:p w14:paraId="6D48528D" w14:textId="77777777" w:rsidR="006214F7" w:rsidRDefault="006214F7" w:rsidP="006214F7">
      <w:pPr>
        <w:rPr>
          <w:rFonts w:cs="Arial"/>
        </w:rPr>
      </w:pPr>
    </w:p>
    <w:p w14:paraId="0A93EF53" w14:textId="77777777" w:rsidR="006214F7" w:rsidRDefault="006214F7" w:rsidP="006214F7">
      <w:pPr>
        <w:spacing w:after="0"/>
        <w:rPr>
          <w:rFonts w:cs="Arial"/>
          <w:b/>
        </w:rPr>
      </w:pPr>
    </w:p>
    <w:p w14:paraId="6850FF9E" w14:textId="77777777" w:rsidR="003D556D" w:rsidRDefault="003D556D" w:rsidP="006214F7">
      <w:pPr>
        <w:spacing w:after="0"/>
        <w:rPr>
          <w:rFonts w:cs="Arial"/>
          <w:b/>
        </w:rPr>
      </w:pPr>
    </w:p>
    <w:p w14:paraId="066B40A5" w14:textId="77777777" w:rsidR="007E0F18" w:rsidRDefault="007E0F18" w:rsidP="006214F7">
      <w:pPr>
        <w:spacing w:after="0"/>
        <w:rPr>
          <w:rFonts w:cs="Arial"/>
          <w:b/>
          <w:sz w:val="22"/>
          <w:szCs w:val="24"/>
        </w:rPr>
      </w:pPr>
    </w:p>
    <w:p w14:paraId="5B9BB12A" w14:textId="77777777" w:rsidR="007E0F18" w:rsidRDefault="007E0F18" w:rsidP="006214F7">
      <w:pPr>
        <w:spacing w:after="0"/>
        <w:rPr>
          <w:rFonts w:cs="Arial"/>
          <w:b/>
          <w:sz w:val="22"/>
          <w:szCs w:val="24"/>
        </w:rPr>
      </w:pPr>
    </w:p>
    <w:p w14:paraId="7EE86D13" w14:textId="77777777" w:rsidR="007E0F18" w:rsidRDefault="007E0F18" w:rsidP="006214F7">
      <w:pPr>
        <w:spacing w:after="0"/>
        <w:rPr>
          <w:rFonts w:cs="Arial"/>
          <w:b/>
          <w:sz w:val="22"/>
          <w:szCs w:val="24"/>
        </w:rPr>
      </w:pPr>
    </w:p>
    <w:p w14:paraId="35AD636B"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1BCF9047" w14:textId="67F680F8" w:rsidR="006214F7" w:rsidRPr="00766046" w:rsidRDefault="006214F7" w:rsidP="006214F7">
      <w:pPr>
        <w:pStyle w:val="ListParagraph"/>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48530050B7634FBA9D1AC633E46D6F4A"/>
          </w:placeholder>
          <w:text/>
        </w:sdtPr>
        <w:sdtContent>
          <w:r w:rsidR="00814BC0" w:rsidRPr="00814BC0">
            <w:rPr>
              <w:rFonts w:cs="Arial"/>
              <w:sz w:val="22"/>
              <w:szCs w:val="24"/>
            </w:rPr>
            <w:t>04-2731/25-1/25</w:t>
          </w:r>
        </w:sdtContent>
      </w:sdt>
      <w:r w:rsidRPr="00766046">
        <w:rPr>
          <w:rFonts w:cs="Arial"/>
          <w:bCs/>
          <w:iCs/>
          <w:sz w:val="22"/>
          <w:szCs w:val="24"/>
        </w:rPr>
        <w:t>)</w:t>
      </w:r>
    </w:p>
    <w:p w14:paraId="04DEBFA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84B80CF" w14:textId="3E277C1F" w:rsidR="001527BA" w:rsidRDefault="006214F7" w:rsidP="001527BA">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1527BA">
            <w:rPr>
              <w:rFonts w:cs="Arial"/>
              <w:bCs/>
              <w:sz w:val="22"/>
              <w:szCs w:val="24"/>
            </w:rPr>
            <w:t>PJN</w:t>
          </w:r>
          <w:r w:rsidR="009E630F">
            <w:rPr>
              <w:rFonts w:cs="Arial"/>
              <w:bCs/>
              <w:sz w:val="22"/>
              <w:szCs w:val="24"/>
            </w:rPr>
            <w:t>-</w:t>
          </w:r>
          <w:r w:rsidR="00F907E8">
            <w:rPr>
              <w:rFonts w:cs="Arial"/>
              <w:bCs/>
              <w:sz w:val="22"/>
              <w:szCs w:val="24"/>
            </w:rPr>
            <w:t>7</w:t>
          </w:r>
          <w:r w:rsidR="001527BA">
            <w:rPr>
              <w:rFonts w:cs="Arial"/>
              <w:bCs/>
              <w:sz w:val="22"/>
              <w:szCs w:val="24"/>
            </w:rPr>
            <w:t>1</w:t>
          </w:r>
          <w:r w:rsidR="009E630F">
            <w:rPr>
              <w:rFonts w:cs="Arial"/>
              <w:bCs/>
              <w:sz w:val="22"/>
              <w:szCs w:val="24"/>
            </w:rPr>
            <w:t>-2</w:t>
          </w:r>
          <w:r w:rsidR="001527BA">
            <w:rPr>
              <w:rFonts w:cs="Arial"/>
              <w:bCs/>
              <w:sz w:val="22"/>
              <w:szCs w:val="24"/>
            </w:rPr>
            <w:t>5</w:t>
          </w:r>
        </w:sdtContent>
      </w:sdt>
      <w:r w:rsidRPr="00766046">
        <w:rPr>
          <w:rFonts w:cs="Arial"/>
          <w:bCs/>
          <w:sz w:val="22"/>
          <w:szCs w:val="24"/>
        </w:rPr>
        <w:t xml:space="preserve"> za predmet nabave: </w:t>
      </w:r>
      <w:r w:rsidR="00F907E8" w:rsidRPr="00F907E8">
        <w:rPr>
          <w:rFonts w:cs="Arial"/>
          <w:b/>
          <w:sz w:val="22"/>
          <w:szCs w:val="24"/>
        </w:rPr>
        <w:t>Kolači i slastice za potrebe Bolničke kantine</w:t>
      </w:r>
    </w:p>
    <w:p w14:paraId="2F034184" w14:textId="31ABD65D" w:rsidR="00F04668" w:rsidRPr="00766046" w:rsidRDefault="00CB72B5" w:rsidP="001527BA">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7C1B7E30" w:rsidR="00F94089" w:rsidRPr="00766046" w:rsidRDefault="00AF55D3" w:rsidP="00F04668">
      <w:pPr>
        <w:spacing w:before="120" w:after="120"/>
        <w:ind w:firstLine="708"/>
        <w:jc w:val="center"/>
        <w:rPr>
          <w:b/>
          <w:bCs/>
          <w:sz w:val="22"/>
          <w:szCs w:val="24"/>
        </w:rPr>
      </w:pPr>
      <w:sdt>
        <w:sdtPr>
          <w:rPr>
            <w:b/>
            <w:bCs/>
            <w:sz w:val="22"/>
            <w:szCs w:val="24"/>
          </w:rPr>
          <w:id w:val="1569460587"/>
          <w:placeholder>
            <w:docPart w:val="CB5F96208419481989831F06B05A0C84"/>
          </w:placeholder>
          <w:date w:fullDate="2025-04-22T00:00:00Z">
            <w:dateFormat w:val="dddd, d. MMMM yyyy."/>
            <w:lid w:val="hr-HR"/>
            <w:storeMappedDataAs w:val="dateTime"/>
            <w:calendar w:val="gregorian"/>
          </w:date>
        </w:sdtPr>
        <w:sdtEndPr/>
        <w:sdtContent>
          <w:r w:rsidR="00DD57F1">
            <w:rPr>
              <w:b/>
              <w:bCs/>
              <w:sz w:val="22"/>
              <w:szCs w:val="24"/>
            </w:rPr>
            <w:t>utorak, 22.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71825351FE6C4D20BC876CE1B8CE0A2D"/>
          </w:placeholder>
        </w:sdtPr>
        <w:sdtEndPr/>
        <w:sdtContent>
          <w:r w:rsidR="00A62C9E">
            <w:rPr>
              <w:b/>
              <w:bCs/>
              <w:sz w:val="22"/>
              <w:szCs w:val="24"/>
            </w:rPr>
            <w:t>1</w:t>
          </w:r>
          <w:r w:rsidR="00F06A1F">
            <w:rPr>
              <w:b/>
              <w:bCs/>
              <w:sz w:val="22"/>
              <w:szCs w:val="24"/>
            </w:rPr>
            <w:t>1</w:t>
          </w:r>
          <w:r w:rsidR="009E630F">
            <w:rPr>
              <w:b/>
              <w:bCs/>
              <w:sz w:val="22"/>
              <w:szCs w:val="24"/>
            </w:rPr>
            <w:t>:</w:t>
          </w:r>
          <w:r w:rsidR="00A62C9E">
            <w:rPr>
              <w:b/>
              <w:bCs/>
              <w:sz w:val="22"/>
              <w:szCs w:val="24"/>
            </w:rPr>
            <w:t>00</w:t>
          </w:r>
        </w:sdtContent>
      </w:sdt>
      <w:r w:rsidR="00F94089" w:rsidRPr="00766046">
        <w:rPr>
          <w:b/>
          <w:bCs/>
          <w:sz w:val="22"/>
          <w:szCs w:val="24"/>
        </w:rPr>
        <w:t xml:space="preserve"> sati</w:t>
      </w:r>
    </w:p>
    <w:p w14:paraId="1CBECBB3"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7F10821B" w:rsidR="003B31B3" w:rsidRPr="003B31B3" w:rsidRDefault="00F73BCA" w:rsidP="003B31B3">
      <w:pPr>
        <w:tabs>
          <w:tab w:val="left" w:pos="851"/>
        </w:tabs>
        <w:spacing w:before="120" w:after="0"/>
        <w:jc w:val="center"/>
        <w:rPr>
          <w:rFonts w:cs="Arial"/>
          <w:sz w:val="24"/>
          <w:szCs w:val="28"/>
        </w:rPr>
      </w:pPr>
      <w:hyperlink r:id="rId9" w:history="1">
        <w:r w:rsidRPr="00AE3750">
          <w:rPr>
            <w:rStyle w:val="Hyperlink"/>
            <w:rFonts w:cs="Arial"/>
            <w:sz w:val="24"/>
            <w:szCs w:val="28"/>
          </w:rPr>
          <w:t>moreta.pikunic@bolnica-zadar.hr</w:t>
        </w:r>
      </w:hyperlink>
      <w:r>
        <w:rPr>
          <w:rStyle w:val="Hyperlink"/>
          <w:rFonts w:cs="Arial"/>
          <w:sz w:val="24"/>
          <w:szCs w:val="28"/>
        </w:rPr>
        <w:t xml:space="preserve">      </w:t>
      </w:r>
      <w:r w:rsidRPr="00F73BCA">
        <w:rPr>
          <w:rStyle w:val="Hyperlink"/>
          <w:rFonts w:cs="Arial"/>
          <w:sz w:val="24"/>
          <w:szCs w:val="28"/>
        </w:rPr>
        <w:t>m</w:t>
      </w:r>
      <w:r>
        <w:rPr>
          <w:rStyle w:val="Hyperlink"/>
          <w:rFonts w:cs="Arial"/>
          <w:sz w:val="24"/>
          <w:szCs w:val="28"/>
        </w:rPr>
        <w:t>aja</w:t>
      </w:r>
      <w:r w:rsidRPr="00F73BCA">
        <w:rPr>
          <w:rStyle w:val="Hyperlink"/>
          <w:rFonts w:cs="Arial"/>
          <w:sz w:val="24"/>
          <w:szCs w:val="28"/>
        </w:rPr>
        <w:t>.</w:t>
      </w:r>
      <w:r>
        <w:rPr>
          <w:rStyle w:val="Hyperlink"/>
          <w:rFonts w:cs="Arial"/>
          <w:sz w:val="24"/>
          <w:szCs w:val="28"/>
        </w:rPr>
        <w:t>birk</w:t>
      </w:r>
      <w:r w:rsidRPr="00F73BCA">
        <w:rPr>
          <w:rStyle w:val="Hyperlink"/>
          <w:rFonts w:cs="Arial"/>
          <w:sz w:val="24"/>
          <w:szCs w:val="28"/>
        </w:rPr>
        <w:t>ic@bolnica-zadar.hr</w:t>
      </w: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1FDE3C60"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224235F2" w14:textId="5D607BE5" w:rsidR="003B31B3"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yperlink"/>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yperlink"/>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yperlink"/>
                <w:rFonts w:cs="Arial"/>
                <w:noProof/>
              </w:rPr>
              <w:t>1.1</w:t>
            </w:r>
            <w:r>
              <w:rPr>
                <w:rFonts w:asciiTheme="minorHAnsi" w:eastAsiaTheme="minorEastAsia" w:hAnsiTheme="minorHAnsi"/>
                <w:noProof/>
                <w:kern w:val="2"/>
                <w:sz w:val="22"/>
                <w:lang w:eastAsia="hr-HR"/>
                <w14:ligatures w14:val="standardContextual"/>
              </w:rPr>
              <w:tab/>
            </w:r>
            <w:r w:rsidRPr="005B36AF">
              <w:rPr>
                <w:rStyle w:val="Hyperlink"/>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yperlink"/>
                <w:rFonts w:cs="Arial"/>
                <w:noProof/>
              </w:rPr>
              <w:t>1.2</w:t>
            </w:r>
            <w:r>
              <w:rPr>
                <w:rFonts w:asciiTheme="minorHAnsi" w:eastAsiaTheme="minorEastAsia" w:hAnsiTheme="minorHAnsi"/>
                <w:noProof/>
                <w:kern w:val="2"/>
                <w:sz w:val="22"/>
                <w:lang w:eastAsia="hr-HR"/>
                <w14:ligatures w14:val="standardContextual"/>
              </w:rPr>
              <w:tab/>
            </w:r>
            <w:r w:rsidRPr="005B36AF">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yperlink"/>
                <w:rFonts w:cs="Arial"/>
                <w:noProof/>
              </w:rPr>
              <w:t>1.3</w:t>
            </w:r>
            <w:r>
              <w:rPr>
                <w:rFonts w:asciiTheme="minorHAnsi" w:eastAsiaTheme="minorEastAsia" w:hAnsiTheme="minorHAnsi"/>
                <w:noProof/>
                <w:kern w:val="2"/>
                <w:sz w:val="22"/>
                <w:lang w:eastAsia="hr-HR"/>
                <w14:ligatures w14:val="standardContextual"/>
              </w:rPr>
              <w:tab/>
            </w:r>
            <w:r w:rsidRPr="005B36AF">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yperlink"/>
                <w:rFonts w:cs="Arial"/>
                <w:noProof/>
              </w:rPr>
              <w:t>1.4</w:t>
            </w:r>
            <w:r>
              <w:rPr>
                <w:rFonts w:asciiTheme="minorHAnsi" w:eastAsiaTheme="minorEastAsia" w:hAnsiTheme="minorHAnsi"/>
                <w:noProof/>
                <w:kern w:val="2"/>
                <w:sz w:val="22"/>
                <w:lang w:eastAsia="hr-HR"/>
                <w14:ligatures w14:val="standardContextual"/>
              </w:rPr>
              <w:tab/>
            </w:r>
            <w:r w:rsidRPr="005B36AF">
              <w:rPr>
                <w:rStyle w:val="Hyperlink"/>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TOC1"/>
            <w:rPr>
              <w:rFonts w:asciiTheme="minorHAnsi" w:eastAsiaTheme="minorEastAsia" w:hAnsiTheme="minorHAnsi"/>
              <w:noProof/>
              <w:kern w:val="2"/>
              <w:sz w:val="22"/>
              <w:lang w:eastAsia="hr-HR"/>
              <w14:ligatures w14:val="standardContextual"/>
            </w:rPr>
          </w:pPr>
          <w:hyperlink w:anchor="_Toc173913784" w:history="1">
            <w:r w:rsidRPr="005B36AF">
              <w:rPr>
                <w:rStyle w:val="Hyperlink"/>
                <w:noProof/>
              </w:rPr>
              <w:t>2</w:t>
            </w:r>
            <w:r>
              <w:rPr>
                <w:rFonts w:asciiTheme="minorHAnsi" w:eastAsiaTheme="minorEastAsia" w:hAnsiTheme="minorHAnsi"/>
                <w:noProof/>
                <w:kern w:val="2"/>
                <w:sz w:val="22"/>
                <w:lang w:eastAsia="hr-HR"/>
                <w14:ligatures w14:val="standardContextual"/>
              </w:rPr>
              <w:tab/>
            </w:r>
            <w:r w:rsidRPr="005B36AF">
              <w:rPr>
                <w:rStyle w:val="Hyperlink"/>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yperlink"/>
                <w:rFonts w:cs="Arial"/>
                <w:noProof/>
              </w:rPr>
              <w:t>2.1</w:t>
            </w:r>
            <w:r>
              <w:rPr>
                <w:rFonts w:asciiTheme="minorHAnsi" w:eastAsiaTheme="minorEastAsia" w:hAnsiTheme="minorHAnsi"/>
                <w:noProof/>
                <w:kern w:val="2"/>
                <w:sz w:val="22"/>
                <w:lang w:eastAsia="hr-HR"/>
                <w14:ligatures w14:val="standardContextual"/>
              </w:rPr>
              <w:tab/>
            </w:r>
            <w:r w:rsidRPr="005B36AF">
              <w:rPr>
                <w:rStyle w:val="Hyperlink"/>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yperlink"/>
                <w:rFonts w:cs="Arial"/>
                <w:noProof/>
              </w:rPr>
              <w:t>2.2</w:t>
            </w:r>
            <w:r>
              <w:rPr>
                <w:rFonts w:asciiTheme="minorHAnsi" w:eastAsiaTheme="minorEastAsia" w:hAnsiTheme="minorHAnsi"/>
                <w:noProof/>
                <w:kern w:val="2"/>
                <w:sz w:val="22"/>
                <w:lang w:eastAsia="hr-HR"/>
                <w14:ligatures w14:val="standardContextual"/>
              </w:rPr>
              <w:tab/>
            </w:r>
            <w:r w:rsidRPr="005B36AF">
              <w:rPr>
                <w:rStyle w:val="Hyperlink"/>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yperlink"/>
                <w:rFonts w:cs="Arial"/>
                <w:noProof/>
              </w:rPr>
              <w:t>2.3</w:t>
            </w:r>
            <w:r>
              <w:rPr>
                <w:rFonts w:asciiTheme="minorHAnsi" w:eastAsiaTheme="minorEastAsia" w:hAnsiTheme="minorHAnsi"/>
                <w:noProof/>
                <w:kern w:val="2"/>
                <w:sz w:val="22"/>
                <w:lang w:eastAsia="hr-HR"/>
                <w14:ligatures w14:val="standardContextual"/>
              </w:rPr>
              <w:tab/>
            </w:r>
            <w:r w:rsidRPr="005B36AF">
              <w:rPr>
                <w:rStyle w:val="Hyperlink"/>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yperlink"/>
                <w:rFonts w:cs="Arial"/>
                <w:noProof/>
              </w:rPr>
              <w:t>2.4</w:t>
            </w:r>
            <w:r>
              <w:rPr>
                <w:rFonts w:asciiTheme="minorHAnsi" w:eastAsiaTheme="minorEastAsia" w:hAnsiTheme="minorHAnsi"/>
                <w:noProof/>
                <w:kern w:val="2"/>
                <w:sz w:val="22"/>
                <w:lang w:eastAsia="hr-HR"/>
                <w14:ligatures w14:val="standardContextual"/>
              </w:rPr>
              <w:tab/>
            </w:r>
            <w:r w:rsidRPr="005B36AF">
              <w:rPr>
                <w:rStyle w:val="Hyperlink"/>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yperlink"/>
                <w:noProof/>
              </w:rPr>
              <w:t>2.4.1</w:t>
            </w:r>
            <w:r>
              <w:rPr>
                <w:rFonts w:asciiTheme="minorHAnsi" w:eastAsiaTheme="minorEastAsia" w:hAnsiTheme="minorHAnsi"/>
                <w:noProof/>
                <w:kern w:val="2"/>
                <w:sz w:val="22"/>
                <w:lang w:eastAsia="hr-HR"/>
                <w14:ligatures w14:val="standardContextual"/>
              </w:rPr>
              <w:tab/>
            </w:r>
            <w:r w:rsidRPr="005B36AF">
              <w:rPr>
                <w:rStyle w:val="Hyperlink"/>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yperlink"/>
                <w:rFonts w:cs="Arial"/>
                <w:noProof/>
              </w:rPr>
              <w:t>2.5</w:t>
            </w:r>
            <w:r>
              <w:rPr>
                <w:rFonts w:asciiTheme="minorHAnsi" w:eastAsiaTheme="minorEastAsia" w:hAnsiTheme="minorHAnsi"/>
                <w:noProof/>
                <w:kern w:val="2"/>
                <w:sz w:val="22"/>
                <w:lang w:eastAsia="hr-HR"/>
                <w14:ligatures w14:val="standardContextual"/>
              </w:rPr>
              <w:tab/>
            </w:r>
            <w:r w:rsidRPr="005B36AF">
              <w:rPr>
                <w:rStyle w:val="Hyperlink"/>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TOC1"/>
            <w:rPr>
              <w:rFonts w:asciiTheme="minorHAnsi" w:eastAsiaTheme="minorEastAsia" w:hAnsiTheme="minorHAnsi"/>
              <w:noProof/>
              <w:kern w:val="2"/>
              <w:sz w:val="22"/>
              <w:lang w:eastAsia="hr-HR"/>
              <w14:ligatures w14:val="standardContextual"/>
            </w:rPr>
          </w:pPr>
          <w:hyperlink w:anchor="_Toc173913791" w:history="1">
            <w:r w:rsidRPr="005B36AF">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yperlink"/>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yperlink"/>
                <w:rFonts w:cs="Arial"/>
                <w:noProof/>
              </w:rPr>
              <w:t>3.1</w:t>
            </w:r>
            <w:r>
              <w:rPr>
                <w:rFonts w:asciiTheme="minorHAnsi" w:eastAsiaTheme="minorEastAsia" w:hAnsiTheme="minorHAnsi"/>
                <w:noProof/>
                <w:kern w:val="2"/>
                <w:sz w:val="22"/>
                <w:lang w:eastAsia="hr-HR"/>
                <w14:ligatures w14:val="standardContextual"/>
              </w:rPr>
              <w:tab/>
            </w:r>
            <w:r w:rsidRPr="005B36AF">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yperlink"/>
                <w:noProof/>
              </w:rPr>
              <w:t>3.1.1</w:t>
            </w:r>
            <w:r>
              <w:rPr>
                <w:rFonts w:asciiTheme="minorHAnsi" w:eastAsiaTheme="minorEastAsia" w:hAnsiTheme="minorHAnsi"/>
                <w:noProof/>
                <w:kern w:val="2"/>
                <w:sz w:val="22"/>
                <w:lang w:eastAsia="hr-HR"/>
                <w14:ligatures w14:val="standardContextual"/>
              </w:rPr>
              <w:tab/>
            </w:r>
            <w:r w:rsidRPr="005B36AF">
              <w:rPr>
                <w:rStyle w:val="Hyperlink"/>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yperlink"/>
                <w:noProof/>
              </w:rPr>
              <w:t>3.1.2</w:t>
            </w:r>
            <w:r>
              <w:rPr>
                <w:rFonts w:asciiTheme="minorHAnsi" w:eastAsiaTheme="minorEastAsia" w:hAnsiTheme="minorHAnsi"/>
                <w:noProof/>
                <w:kern w:val="2"/>
                <w:sz w:val="22"/>
                <w:lang w:eastAsia="hr-HR"/>
                <w14:ligatures w14:val="standardContextual"/>
              </w:rPr>
              <w:tab/>
            </w:r>
            <w:r w:rsidRPr="005B36AF">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yperlink"/>
                <w:rFonts w:cs="Arial"/>
                <w:noProof/>
              </w:rPr>
              <w:t>3.2</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TOC1"/>
            <w:rPr>
              <w:rFonts w:asciiTheme="minorHAnsi" w:eastAsiaTheme="minorEastAsia" w:hAnsiTheme="minorHAnsi"/>
              <w:noProof/>
              <w:kern w:val="2"/>
              <w:sz w:val="22"/>
              <w:lang w:eastAsia="hr-HR"/>
              <w14:ligatures w14:val="standardContextual"/>
            </w:rPr>
          </w:pPr>
          <w:hyperlink w:anchor="_Toc173913796" w:history="1">
            <w:r w:rsidRPr="005B36AF">
              <w:rPr>
                <w:rStyle w:val="Hyperlink"/>
                <w:noProof/>
              </w:rPr>
              <w:t>4</w:t>
            </w:r>
            <w:r>
              <w:rPr>
                <w:rFonts w:asciiTheme="minorHAnsi" w:eastAsiaTheme="minorEastAsia" w:hAnsiTheme="minorHAnsi"/>
                <w:noProof/>
                <w:kern w:val="2"/>
                <w:sz w:val="22"/>
                <w:lang w:eastAsia="hr-HR"/>
                <w14:ligatures w14:val="standardContextual"/>
              </w:rPr>
              <w:tab/>
            </w:r>
            <w:r w:rsidRPr="005B36AF">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yperlink"/>
                <w:rFonts w:cs="Arial"/>
                <w:noProof/>
              </w:rPr>
              <w:t>4.1</w:t>
            </w:r>
            <w:r>
              <w:rPr>
                <w:rFonts w:asciiTheme="minorHAnsi" w:eastAsiaTheme="minorEastAsia" w:hAnsiTheme="minorHAnsi"/>
                <w:noProof/>
                <w:kern w:val="2"/>
                <w:sz w:val="22"/>
                <w:lang w:eastAsia="hr-HR"/>
                <w14:ligatures w14:val="standardContextual"/>
              </w:rPr>
              <w:tab/>
            </w:r>
            <w:r w:rsidRPr="005B36AF">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TOC1"/>
            <w:rPr>
              <w:rFonts w:asciiTheme="minorHAnsi" w:eastAsiaTheme="minorEastAsia" w:hAnsiTheme="minorHAnsi"/>
              <w:noProof/>
              <w:kern w:val="2"/>
              <w:sz w:val="22"/>
              <w:lang w:eastAsia="hr-HR"/>
              <w14:ligatures w14:val="standardContextual"/>
            </w:rPr>
          </w:pPr>
          <w:hyperlink w:anchor="_Toc173913798" w:history="1">
            <w:r w:rsidRPr="005B36AF">
              <w:rPr>
                <w:rStyle w:val="Hyperlink"/>
                <w:noProof/>
              </w:rPr>
              <w:t>5</w:t>
            </w:r>
            <w:r>
              <w:rPr>
                <w:rFonts w:asciiTheme="minorHAnsi" w:eastAsiaTheme="minorEastAsia" w:hAnsiTheme="minorHAnsi"/>
                <w:noProof/>
                <w:kern w:val="2"/>
                <w:sz w:val="22"/>
                <w:lang w:eastAsia="hr-HR"/>
                <w14:ligatures w14:val="standardContextual"/>
              </w:rPr>
              <w:tab/>
            </w:r>
            <w:r w:rsidRPr="005B36AF">
              <w:rPr>
                <w:rStyle w:val="Hyperlink"/>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yperlink"/>
                <w:rFonts w:cs="Arial"/>
                <w:noProof/>
              </w:rPr>
              <w:t>5.1</w:t>
            </w:r>
            <w:r>
              <w:rPr>
                <w:rFonts w:asciiTheme="minorHAnsi" w:eastAsiaTheme="minorEastAsia" w:hAnsiTheme="minorHAnsi"/>
                <w:noProof/>
                <w:kern w:val="2"/>
                <w:sz w:val="22"/>
                <w:lang w:eastAsia="hr-HR"/>
                <w14:ligatures w14:val="standardContextual"/>
              </w:rPr>
              <w:tab/>
            </w:r>
            <w:r w:rsidRPr="005B36AF">
              <w:rPr>
                <w:rStyle w:val="Hyperlink"/>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TOC1"/>
            <w:rPr>
              <w:rFonts w:asciiTheme="minorHAnsi" w:eastAsiaTheme="minorEastAsia" w:hAnsiTheme="minorHAnsi"/>
              <w:noProof/>
              <w:kern w:val="2"/>
              <w:sz w:val="22"/>
              <w:lang w:eastAsia="hr-HR"/>
              <w14:ligatures w14:val="standardContextual"/>
            </w:rPr>
          </w:pPr>
          <w:hyperlink w:anchor="_Toc173913800" w:history="1">
            <w:r w:rsidRPr="005B36AF">
              <w:rPr>
                <w:rStyle w:val="Hyperlink"/>
                <w:noProof/>
              </w:rPr>
              <w:t>6</w:t>
            </w:r>
            <w:r>
              <w:rPr>
                <w:rFonts w:asciiTheme="minorHAnsi" w:eastAsiaTheme="minorEastAsia" w:hAnsiTheme="minorHAnsi"/>
                <w:noProof/>
                <w:kern w:val="2"/>
                <w:sz w:val="22"/>
                <w:lang w:eastAsia="hr-HR"/>
                <w14:ligatures w14:val="standardContextual"/>
              </w:rPr>
              <w:tab/>
            </w:r>
            <w:r w:rsidRPr="005B36AF">
              <w:rPr>
                <w:rStyle w:val="Hyperlink"/>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yperlink"/>
                <w:rFonts w:cs="Arial"/>
                <w:noProof/>
              </w:rPr>
              <w:t>6.1</w:t>
            </w:r>
            <w:r>
              <w:rPr>
                <w:rFonts w:asciiTheme="minorHAnsi" w:eastAsiaTheme="minorEastAsia" w:hAnsiTheme="minorHAnsi"/>
                <w:noProof/>
                <w:kern w:val="2"/>
                <w:sz w:val="22"/>
                <w:lang w:eastAsia="hr-HR"/>
                <w14:ligatures w14:val="standardContextual"/>
              </w:rPr>
              <w:tab/>
            </w:r>
            <w:r w:rsidRPr="005B36AF">
              <w:rPr>
                <w:rStyle w:val="Hyperlink"/>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yperlink"/>
                <w:rFonts w:cs="Arial"/>
                <w:noProof/>
              </w:rPr>
              <w:t>6.2</w:t>
            </w:r>
            <w:r>
              <w:rPr>
                <w:rFonts w:asciiTheme="minorHAnsi" w:eastAsiaTheme="minorEastAsia" w:hAnsiTheme="minorHAnsi"/>
                <w:noProof/>
                <w:kern w:val="2"/>
                <w:sz w:val="22"/>
                <w:lang w:eastAsia="hr-HR"/>
                <w14:ligatures w14:val="standardContextual"/>
              </w:rPr>
              <w:tab/>
            </w:r>
            <w:r w:rsidRPr="005B36AF">
              <w:rPr>
                <w:rStyle w:val="Hyperlink"/>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yperlink"/>
                <w:rFonts w:cs="Arial"/>
                <w:noProof/>
              </w:rPr>
              <w:t>6.3</w:t>
            </w:r>
            <w:r>
              <w:rPr>
                <w:rFonts w:asciiTheme="minorHAnsi" w:eastAsiaTheme="minorEastAsia" w:hAnsiTheme="minorHAnsi"/>
                <w:noProof/>
                <w:kern w:val="2"/>
                <w:sz w:val="22"/>
                <w:lang w:eastAsia="hr-HR"/>
                <w14:ligatures w14:val="standardContextual"/>
              </w:rPr>
              <w:tab/>
            </w:r>
            <w:r w:rsidRPr="005B36AF">
              <w:rPr>
                <w:rStyle w:val="Hyperlink"/>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yperlink"/>
                <w:rFonts w:cs="Arial"/>
                <w:noProof/>
              </w:rPr>
              <w:t>6.4</w:t>
            </w:r>
            <w:r>
              <w:rPr>
                <w:rFonts w:asciiTheme="minorHAnsi" w:eastAsiaTheme="minorEastAsia" w:hAnsiTheme="minorHAnsi"/>
                <w:noProof/>
                <w:kern w:val="2"/>
                <w:sz w:val="22"/>
                <w:lang w:eastAsia="hr-HR"/>
                <w14:ligatures w14:val="standardContextual"/>
              </w:rPr>
              <w:tab/>
            </w:r>
            <w:r w:rsidRPr="005B36AF">
              <w:rPr>
                <w:rStyle w:val="Hyperlink"/>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yperlink"/>
                <w:rFonts w:cs="Arial"/>
                <w:noProof/>
              </w:rPr>
              <w:t>6.5</w:t>
            </w:r>
            <w:r>
              <w:rPr>
                <w:rFonts w:asciiTheme="minorHAnsi" w:eastAsiaTheme="minorEastAsia" w:hAnsiTheme="minorHAnsi"/>
                <w:noProof/>
                <w:kern w:val="2"/>
                <w:sz w:val="22"/>
                <w:lang w:eastAsia="hr-HR"/>
                <w14:ligatures w14:val="standardContextual"/>
              </w:rPr>
              <w:tab/>
            </w:r>
            <w:r w:rsidRPr="005B36AF">
              <w:rPr>
                <w:rStyle w:val="Hyperlink"/>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yperlink"/>
                <w:rFonts w:cs="Arial"/>
                <w:noProof/>
              </w:rPr>
              <w:t>6.6</w:t>
            </w:r>
            <w:r>
              <w:rPr>
                <w:rFonts w:asciiTheme="minorHAnsi" w:eastAsiaTheme="minorEastAsia" w:hAnsiTheme="minorHAnsi"/>
                <w:noProof/>
                <w:kern w:val="2"/>
                <w:sz w:val="22"/>
                <w:lang w:eastAsia="hr-HR"/>
                <w14:ligatures w14:val="standardContextual"/>
              </w:rPr>
              <w:tab/>
            </w:r>
            <w:r w:rsidRPr="005B36AF">
              <w:rPr>
                <w:rStyle w:val="Hyperlink"/>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yperlink"/>
                <w:rFonts w:cs="Arial"/>
                <w:noProof/>
              </w:rPr>
              <w:t>6.7</w:t>
            </w:r>
            <w:r>
              <w:rPr>
                <w:rFonts w:asciiTheme="minorHAnsi" w:eastAsiaTheme="minorEastAsia" w:hAnsiTheme="minorHAnsi"/>
                <w:noProof/>
                <w:kern w:val="2"/>
                <w:sz w:val="22"/>
                <w:lang w:eastAsia="hr-HR"/>
                <w14:ligatures w14:val="standardContextual"/>
              </w:rPr>
              <w:tab/>
            </w:r>
            <w:r w:rsidRPr="005B36AF">
              <w:rPr>
                <w:rStyle w:val="Hyperlink"/>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yperlink"/>
                <w:rFonts w:cs="Arial"/>
                <w:noProof/>
              </w:rPr>
              <w:t>6.8</w:t>
            </w:r>
            <w:r>
              <w:rPr>
                <w:rFonts w:asciiTheme="minorHAnsi" w:eastAsiaTheme="minorEastAsia" w:hAnsiTheme="minorHAnsi"/>
                <w:noProof/>
                <w:kern w:val="2"/>
                <w:sz w:val="22"/>
                <w:lang w:eastAsia="hr-HR"/>
                <w14:ligatures w14:val="standardContextual"/>
              </w:rPr>
              <w:tab/>
            </w:r>
            <w:r w:rsidRPr="005B36AF">
              <w:rPr>
                <w:rStyle w:val="Hyperlink"/>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yperlink"/>
                <w:rFonts w:cs="Arial"/>
                <w:noProof/>
              </w:rPr>
              <w:t>6.9</w:t>
            </w:r>
            <w:r>
              <w:rPr>
                <w:rFonts w:asciiTheme="minorHAnsi" w:eastAsiaTheme="minorEastAsia" w:hAnsiTheme="minorHAnsi"/>
                <w:noProof/>
                <w:kern w:val="2"/>
                <w:sz w:val="22"/>
                <w:lang w:eastAsia="hr-HR"/>
                <w14:ligatures w14:val="standardContextual"/>
              </w:rPr>
              <w:tab/>
            </w:r>
            <w:r w:rsidRPr="005B36AF">
              <w:rPr>
                <w:rStyle w:val="Hyperlink"/>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2"/>
          <w:footerReference w:type="default" r:id="rId13"/>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Heading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Heading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shd w:val="clear" w:color="auto" w:fill="auto"/>
          </w:tcPr>
          <w:p w14:paraId="55867545"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224DAADD" w14:textId="480549DC" w:rsidR="00335865" w:rsidRPr="00B4486D" w:rsidRDefault="00AF55D3" w:rsidP="00A568CF">
            <w:sdt>
              <w:sdtPr>
                <w:rPr>
                  <w:rFonts w:cs="Arial"/>
                  <w:bCs/>
                  <w:sz w:val="22"/>
                  <w:szCs w:val="24"/>
                </w:rPr>
                <w:alias w:val="Evidencijski broj nabave"/>
                <w:tag w:val="Evidencijski broj nabave"/>
                <w:id w:val="-1970737025"/>
                <w:placeholder>
                  <w:docPart w:val="2DFAC78F45AA4839A684EF6C76825B65"/>
                </w:placeholder>
                <w:text/>
              </w:sdtPr>
              <w:sdtEndPr/>
              <w:sdtContent>
                <w:r w:rsidR="00603D2C">
                  <w:rPr>
                    <w:rFonts w:cs="Arial"/>
                    <w:bCs/>
                    <w:sz w:val="22"/>
                    <w:szCs w:val="24"/>
                  </w:rPr>
                  <w:t>PJN-</w:t>
                </w:r>
                <w:r w:rsidR="008B7252">
                  <w:rPr>
                    <w:rFonts w:cs="Arial"/>
                    <w:bCs/>
                    <w:sz w:val="22"/>
                    <w:szCs w:val="24"/>
                  </w:rPr>
                  <w:t>71</w:t>
                </w:r>
                <w:r w:rsidR="00603D2C">
                  <w:rPr>
                    <w:rFonts w:cs="Arial"/>
                    <w:bCs/>
                    <w:sz w:val="22"/>
                    <w:szCs w:val="24"/>
                  </w:rPr>
                  <w:t>-25</w:t>
                </w:r>
              </w:sdtContent>
            </w:sdt>
            <w:r w:rsidR="00F4414F" w:rsidRPr="00847B16">
              <w:t xml:space="preserve"> </w:t>
            </w:r>
          </w:p>
        </w:tc>
      </w:tr>
      <w:tr w:rsidR="00335865" w:rsidRPr="00B4486D" w14:paraId="6647D06B" w14:textId="77777777" w:rsidTr="00F16FD6">
        <w:tc>
          <w:tcPr>
            <w:tcW w:w="0" w:type="auto"/>
            <w:shd w:val="clear" w:color="auto" w:fill="auto"/>
          </w:tcPr>
          <w:p w14:paraId="676AA24E" w14:textId="77777777" w:rsidR="00335865" w:rsidRPr="00B4486D" w:rsidRDefault="007F75BE" w:rsidP="00A568CF">
            <w:pPr>
              <w:jc w:val="right"/>
            </w:pPr>
            <w:r>
              <w:t>Vrsta postupka</w:t>
            </w:r>
            <w:r w:rsidR="00335865" w:rsidRPr="00B4486D">
              <w:t>:</w:t>
            </w:r>
          </w:p>
        </w:tc>
        <w:tc>
          <w:tcPr>
            <w:tcW w:w="0" w:type="auto"/>
            <w:shd w:val="clear" w:color="auto" w:fill="auto"/>
          </w:tcPr>
          <w:p w14:paraId="00E18213" w14:textId="77777777" w:rsidR="00335865" w:rsidRPr="00B4486D" w:rsidRDefault="005C39EA" w:rsidP="00A568CF">
            <w:r>
              <w:t>Postupak jednostavne nabave</w:t>
            </w:r>
          </w:p>
        </w:tc>
      </w:tr>
      <w:tr w:rsidR="00335865" w:rsidRPr="00B4486D" w14:paraId="322CAAE1" w14:textId="77777777" w:rsidTr="00F16FD6">
        <w:tc>
          <w:tcPr>
            <w:tcW w:w="0" w:type="auto"/>
            <w:shd w:val="clear" w:color="auto" w:fill="auto"/>
          </w:tcPr>
          <w:p w14:paraId="6C137794"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41DF64D9" w14:textId="5EA1448B" w:rsidR="00335865" w:rsidRPr="000975C9" w:rsidRDefault="00AF55D3" w:rsidP="00A568CF">
            <w:sdt>
              <w:sdtPr>
                <w:rPr>
                  <w:sz w:val="22"/>
                  <w:szCs w:val="24"/>
                </w:rPr>
                <w:alias w:val="Procijenjena vrijednost iz Plana nabave"/>
                <w:tag w:val="Procijenjena vrijednost iz Plana nabave"/>
                <w:id w:val="-754285267"/>
                <w:placeholder>
                  <w:docPart w:val="94A2B50B628C4E4DB2B1B15C9319A8FF"/>
                </w:placeholder>
              </w:sdtPr>
              <w:sdtEndPr/>
              <w:sdtContent>
                <w:r w:rsidR="008B7252">
                  <w:rPr>
                    <w:sz w:val="22"/>
                    <w:szCs w:val="24"/>
                  </w:rPr>
                  <w:t>7</w:t>
                </w:r>
                <w:r w:rsidR="009E630F" w:rsidRPr="003B31B3">
                  <w:rPr>
                    <w:sz w:val="22"/>
                    <w:szCs w:val="24"/>
                  </w:rPr>
                  <w:t>.</w:t>
                </w:r>
                <w:r w:rsidR="00FB4CE6">
                  <w:rPr>
                    <w:sz w:val="22"/>
                    <w:szCs w:val="24"/>
                  </w:rPr>
                  <w:t>0</w:t>
                </w:r>
                <w:r w:rsidR="009E630F" w:rsidRPr="003B31B3">
                  <w:rPr>
                    <w:sz w:val="22"/>
                    <w:szCs w:val="24"/>
                  </w:rPr>
                  <w:t>00,00</w:t>
                </w:r>
              </w:sdtContent>
            </w:sdt>
            <w:r w:rsidR="00F4414F">
              <w:t xml:space="preserve"> </w:t>
            </w:r>
            <w:r w:rsidR="00847B16">
              <w:t>EUR</w:t>
            </w:r>
          </w:p>
        </w:tc>
      </w:tr>
    </w:tbl>
    <w:p w14:paraId="76A44F9A"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shd w:val="clear" w:color="auto" w:fill="auto"/>
          </w:tcPr>
          <w:p w14:paraId="188ECD4B" w14:textId="77777777" w:rsidR="00641C5F" w:rsidRPr="00B4486D" w:rsidRDefault="00641C5F" w:rsidP="001D1DE5">
            <w:pPr>
              <w:jc w:val="right"/>
            </w:pPr>
            <w:r>
              <w:t>Služba Naručitelja za kontakt</w:t>
            </w:r>
            <w:r w:rsidR="001D1DE5">
              <w:t>:</w:t>
            </w:r>
          </w:p>
        </w:tc>
        <w:tc>
          <w:tcPr>
            <w:tcW w:w="0" w:type="auto"/>
            <w:shd w:val="clear" w:color="auto" w:fill="auto"/>
          </w:tcPr>
          <w:p w14:paraId="396683F3" w14:textId="77777777" w:rsidR="00641C5F" w:rsidRPr="009103B5" w:rsidRDefault="00A66DF7" w:rsidP="00D53DD9">
            <w:r>
              <w:t>Odjel za nabavu, investicije i EU fondove</w:t>
            </w:r>
          </w:p>
        </w:tc>
      </w:tr>
      <w:tr w:rsidR="00D53DD9" w:rsidRPr="00B4486D" w14:paraId="2D0080E2" w14:textId="77777777" w:rsidTr="00F16FD6">
        <w:tc>
          <w:tcPr>
            <w:tcW w:w="0" w:type="auto"/>
            <w:shd w:val="clear" w:color="auto" w:fill="auto"/>
          </w:tcPr>
          <w:p w14:paraId="4596E9DC" w14:textId="77777777" w:rsidR="00D53DD9" w:rsidRPr="00B4486D" w:rsidRDefault="00D53DD9" w:rsidP="001D1DE5">
            <w:pPr>
              <w:jc w:val="right"/>
            </w:pPr>
            <w:r w:rsidRPr="00B4486D">
              <w:rPr>
                <w:bCs/>
                <w:iCs/>
              </w:rPr>
              <w:t>Adresa:</w:t>
            </w:r>
          </w:p>
        </w:tc>
        <w:tc>
          <w:tcPr>
            <w:tcW w:w="0" w:type="auto"/>
            <w:shd w:val="clear" w:color="auto" w:fill="auto"/>
          </w:tcPr>
          <w:p w14:paraId="49967B2E" w14:textId="77777777" w:rsidR="00D53DD9" w:rsidRPr="00B4486D" w:rsidRDefault="00A66DF7" w:rsidP="00D53DD9">
            <w:r>
              <w:t>Bože Peričića 5, HR-23000 Zadar</w:t>
            </w:r>
          </w:p>
        </w:tc>
      </w:tr>
      <w:tr w:rsidR="00626784" w:rsidRPr="00B4486D" w14:paraId="46E55BAB" w14:textId="77777777" w:rsidTr="00F16FD6">
        <w:tc>
          <w:tcPr>
            <w:tcW w:w="0" w:type="auto"/>
            <w:shd w:val="clear" w:color="auto" w:fill="auto"/>
          </w:tcPr>
          <w:p w14:paraId="075D2A88"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1C356160" w14:textId="4580B8CD" w:rsidR="00626784" w:rsidRDefault="00570AC5" w:rsidP="00D53DD9">
            <w:hyperlink r:id="rId14" w:history="1">
              <w:r w:rsidRPr="007B3D2C">
                <w:rPr>
                  <w:rStyle w:val="Hyperlink"/>
                </w:rPr>
                <w:t>moreta.pikunic@bolnica-zadar.hr</w:t>
              </w:r>
            </w:hyperlink>
          </w:p>
        </w:tc>
      </w:tr>
      <w:tr w:rsidR="00626784" w:rsidRPr="00B4486D" w14:paraId="3B0AF2DE" w14:textId="77777777" w:rsidTr="00F16FD6">
        <w:tc>
          <w:tcPr>
            <w:tcW w:w="0" w:type="auto"/>
            <w:shd w:val="clear" w:color="auto" w:fill="auto"/>
          </w:tcPr>
          <w:p w14:paraId="67FA8703"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111A5A68" w14:textId="4CDA1867" w:rsidR="00626784" w:rsidRPr="009103B5" w:rsidRDefault="00AF55D3" w:rsidP="00CD0B8B">
            <w:sdt>
              <w:sdtPr>
                <w:rPr>
                  <w:b/>
                  <w:bCs/>
                  <w:sz w:val="22"/>
                  <w:szCs w:val="24"/>
                </w:rPr>
                <w:id w:val="-1438435387"/>
                <w:placeholder>
                  <w:docPart w:val="4F7D1511637141D7B11D132614489386"/>
                </w:placeholder>
              </w:sdtPr>
              <w:sdtEndPr/>
              <w:sdtContent>
                <w:r w:rsidR="00570AC5">
                  <w:rPr>
                    <w:szCs w:val="24"/>
                  </w:rPr>
                  <w:t>Moreta Pikunić</w:t>
                </w:r>
                <w:r w:rsidR="009E630F" w:rsidRPr="009E630F">
                  <w:t>, mag.</w:t>
                </w:r>
                <w:r w:rsidR="00570AC5">
                  <w:t xml:space="preserve"> </w:t>
                </w:r>
                <w:r w:rsidR="009E630F" w:rsidRPr="009E630F">
                  <w:t>oec.</w:t>
                </w:r>
              </w:sdtContent>
            </w:sdt>
            <w:r w:rsidR="00846447">
              <w:t xml:space="preserve"> </w:t>
            </w:r>
          </w:p>
        </w:tc>
      </w:tr>
      <w:tr w:rsidR="00D53DD9" w:rsidRPr="00B4486D" w14:paraId="4FB29D2E" w14:textId="77777777" w:rsidTr="00F16FD6">
        <w:tc>
          <w:tcPr>
            <w:tcW w:w="0" w:type="auto"/>
            <w:shd w:val="clear" w:color="auto" w:fill="auto"/>
          </w:tcPr>
          <w:p w14:paraId="2E13F322" w14:textId="77777777" w:rsidR="00D53DD9" w:rsidRPr="00B4486D" w:rsidRDefault="00D53DD9" w:rsidP="001D1DE5">
            <w:pPr>
              <w:jc w:val="right"/>
            </w:pPr>
            <w:r w:rsidRPr="00B4486D">
              <w:t>Tel:</w:t>
            </w:r>
          </w:p>
        </w:tc>
        <w:tc>
          <w:tcPr>
            <w:tcW w:w="0" w:type="auto"/>
            <w:shd w:val="clear" w:color="auto" w:fill="auto"/>
          </w:tcPr>
          <w:p w14:paraId="4E6339F0" w14:textId="03D9E17E" w:rsidR="00D53DD9" w:rsidRPr="009E0360" w:rsidRDefault="00AF55D3" w:rsidP="00D53DD9">
            <w:sdt>
              <w:sdtPr>
                <w:rPr>
                  <w:b/>
                  <w:bCs/>
                  <w:sz w:val="22"/>
                  <w:szCs w:val="24"/>
                </w:rPr>
                <w:id w:val="-1104039572"/>
                <w:placeholder>
                  <w:docPart w:val="891D0594FCB3400C894EDBFF064C6DA2"/>
                </w:placeholder>
              </w:sdtPr>
              <w:sdtEndPr/>
              <w:sdtContent>
                <w:r w:rsidR="009E630F" w:rsidRPr="009E630F">
                  <w:t>023/505-</w:t>
                </w:r>
                <w:r w:rsidR="00570AC5">
                  <w:t>535</w:t>
                </w:r>
              </w:sdtContent>
            </w:sdt>
            <w:r w:rsidR="007F4A71" w:rsidRPr="000314D1">
              <w:t xml:space="preserve"> </w:t>
            </w:r>
          </w:p>
        </w:tc>
      </w:tr>
      <w:tr w:rsidR="00D53DD9" w:rsidRPr="00B4486D" w14:paraId="24412065" w14:textId="77777777" w:rsidTr="00F16FD6">
        <w:tc>
          <w:tcPr>
            <w:tcW w:w="0" w:type="auto"/>
            <w:shd w:val="clear" w:color="auto" w:fill="auto"/>
          </w:tcPr>
          <w:p w14:paraId="1244C442" w14:textId="5FDC19FD" w:rsidR="00D53DD9" w:rsidRPr="00B4486D" w:rsidRDefault="00D53DD9" w:rsidP="001D1DE5">
            <w:pPr>
              <w:jc w:val="right"/>
            </w:pPr>
          </w:p>
        </w:tc>
        <w:tc>
          <w:tcPr>
            <w:tcW w:w="0" w:type="auto"/>
            <w:shd w:val="clear" w:color="auto" w:fill="auto"/>
          </w:tcPr>
          <w:p w14:paraId="7329C395" w14:textId="52345BD4" w:rsidR="00D53DD9" w:rsidRPr="009103B5" w:rsidRDefault="00D53DD9" w:rsidP="00D53DD9"/>
        </w:tc>
      </w:tr>
    </w:tbl>
    <w:p w14:paraId="71848081"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yperlink"/>
          </w:rPr>
          <w:t>https://www.bolnica-zadar.hr/aktualnosti/javna-nabava/</w:t>
        </w:r>
      </w:hyperlink>
    </w:p>
    <w:p w14:paraId="3AA95E6D" w14:textId="77777777" w:rsidR="00B174A9" w:rsidRDefault="00B174A9" w:rsidP="00B174A9">
      <w:pPr>
        <w:pStyle w:val="Heading2"/>
      </w:pPr>
      <w:bookmarkStart w:id="25" w:name="_Toc173913783"/>
      <w:r>
        <w:t xml:space="preserve">Navod sklapa li se ugovor ili </w:t>
      </w:r>
      <w:r w:rsidR="00B10039">
        <w:t>izdaje narudžbenica</w:t>
      </w:r>
      <w:bookmarkEnd w:id="25"/>
    </w:p>
    <w:p w14:paraId="0E9844BB" w14:textId="5345387C"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D57EDA">
        <w:t>.</w:t>
      </w:r>
    </w:p>
    <w:p w14:paraId="6DBC8992" w14:textId="77777777" w:rsidR="00CB1260" w:rsidRDefault="00CB1260" w:rsidP="001F7F1F">
      <w:pPr>
        <w:ind w:firstLine="576"/>
      </w:pPr>
      <w:r>
        <w:br w:type="page"/>
      </w:r>
    </w:p>
    <w:p w14:paraId="74F69AD9" w14:textId="77777777" w:rsidR="00CB1260" w:rsidRPr="002D39AB" w:rsidRDefault="00751739" w:rsidP="00CB1260">
      <w:pPr>
        <w:pStyle w:val="Heading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Heading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2865C3A1"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AF55D3" w:rsidRPr="00AF55D3">
            <w:rPr>
              <w:b/>
              <w:bCs/>
            </w:rPr>
            <w:t>Kolači i slastice za potrebe Bolničke kantin</w:t>
          </w:r>
          <w:r w:rsidR="00AF55D3">
            <w:rPr>
              <w:b/>
              <w:bCs/>
            </w:rPr>
            <w:t>E</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CE190BB" w14:textId="2CE01659" w:rsidR="00805590" w:rsidRPr="00805590" w:rsidRDefault="00AF55D3" w:rsidP="00805590">
      <w:pPr>
        <w:numPr>
          <w:ilvl w:val="0"/>
          <w:numId w:val="34"/>
        </w:numPr>
      </w:pPr>
      <w:sdt>
        <w:sdtPr>
          <w:rPr>
            <w:b/>
            <w:bCs/>
          </w:rPr>
          <w:id w:val="-890045095"/>
          <w:placeholder>
            <w:docPart w:val="44EEE9726FD945999EF52888E6145382"/>
          </w:placeholder>
        </w:sdtPr>
        <w:sdtEndPr/>
        <w:sdtContent>
          <w:r w:rsidR="00805590" w:rsidRPr="00805590">
            <w:t xml:space="preserve">Nabavu </w:t>
          </w:r>
          <w:r w:rsidR="00F06A1F">
            <w:t xml:space="preserve">prehrambenih proizvoda iz grupe proizvoda </w:t>
          </w:r>
          <w:r w:rsidR="00F06A1F" w:rsidRPr="00F06A1F">
            <w:t>15800000-Razni prehrambeni proizvodi</w:t>
          </w:r>
          <w:r w:rsidR="00F06A1F">
            <w:t xml:space="preserve"> – </w:t>
          </w:r>
          <w:r w:rsidRPr="00AF55D3">
            <w:t>Kolači i slastice za potrebe Bolničke kantin</w:t>
          </w:r>
          <w:r>
            <w:t>e</w:t>
          </w:r>
          <w:r w:rsidR="00DC40E8" w:rsidRPr="00DC40E8">
            <w:t xml:space="preserve"> </w:t>
          </w:r>
        </w:sdtContent>
      </w:sdt>
      <w:r w:rsidR="00805590" w:rsidRPr="00805590">
        <w:t xml:space="preserve"> </w:t>
      </w:r>
    </w:p>
    <w:p w14:paraId="747A47AC" w14:textId="77777777" w:rsidR="00805590" w:rsidRPr="00805590" w:rsidRDefault="00805590" w:rsidP="00805590">
      <w:r w:rsidRPr="00805590">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rsidTr="00805C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3437C5AC" w:rsidR="00805590" w:rsidRPr="00805590" w:rsidRDefault="008B7252" w:rsidP="00805590">
            <w:pPr>
              <w:jc w:val="left"/>
              <w:rPr>
                <w:b/>
                <w:bCs/>
              </w:rPr>
            </w:pPr>
            <w:r w:rsidRPr="008B7252">
              <w:rPr>
                <w:b/>
                <w:bCs/>
              </w:rPr>
              <w:t>Kolači i slastice za potrebe Bolničke kantin</w:t>
            </w:r>
            <w:r>
              <w:rPr>
                <w:b/>
                <w:bCs/>
              </w:rPr>
              <w:t>E</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4EDD1636" w:rsidR="00805590" w:rsidRPr="00805590" w:rsidRDefault="008B7252" w:rsidP="00805590">
            <w:pPr>
              <w:rPr>
                <w:b/>
                <w:bCs/>
              </w:rPr>
            </w:pPr>
            <w:r>
              <w:rPr>
                <w:b/>
                <w:bCs/>
              </w:rPr>
              <w:t>7</w:t>
            </w:r>
            <w:r w:rsidR="00805590" w:rsidRPr="00805590">
              <w:rPr>
                <w:b/>
                <w:bCs/>
              </w:rPr>
              <w:t>.</w:t>
            </w:r>
            <w:r w:rsidR="00C539AF">
              <w:rPr>
                <w:b/>
                <w:bCs/>
              </w:rPr>
              <w:t>0</w:t>
            </w:r>
            <w:r w:rsidR="00805590" w:rsidRPr="00805590">
              <w:rPr>
                <w:b/>
                <w:bCs/>
              </w:rPr>
              <w:t>00,00 EUR</w:t>
            </w:r>
          </w:p>
        </w:tc>
      </w:tr>
    </w:tbl>
    <w:p w14:paraId="7F864817" w14:textId="77777777" w:rsidR="00971DD2" w:rsidRDefault="00971DD2" w:rsidP="00971DD2"/>
    <w:p w14:paraId="1367D353" w14:textId="77777777" w:rsidR="00635422" w:rsidRPr="00B4486D" w:rsidRDefault="00635422" w:rsidP="00635422">
      <w:pPr>
        <w:pStyle w:val="Heading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1718A32A"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4D091C">
            <w:t>točnu količinu predmeta nabave</w:t>
          </w:r>
        </w:sdtContent>
      </w:sdt>
      <w:r w:rsidR="0086149D">
        <w:t xml:space="preserve">. </w:t>
      </w:r>
    </w:p>
    <w:p w14:paraId="7FE6A718" w14:textId="77777777" w:rsidR="00A95C68" w:rsidRDefault="00A95C68" w:rsidP="00A95C68">
      <w:pPr>
        <w:pStyle w:val="Heading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35F79D60" w14:textId="77777777" w:rsidR="00D81051" w:rsidRDefault="00D81051" w:rsidP="00EC0F13">
      <w:pPr>
        <w:pStyle w:val="ListParagraph"/>
        <w:numPr>
          <w:ilvl w:val="0"/>
          <w:numId w:val="12"/>
        </w:numPr>
      </w:pPr>
      <w:r>
        <w:t>Redni broj</w:t>
      </w:r>
      <w:r w:rsidR="002059C0">
        <w:t>,</w:t>
      </w:r>
    </w:p>
    <w:p w14:paraId="775D3B25" w14:textId="77777777" w:rsidR="00890D28" w:rsidRDefault="00920926" w:rsidP="00EC0F13">
      <w:pPr>
        <w:pStyle w:val="ListParagraph"/>
        <w:numPr>
          <w:ilvl w:val="0"/>
          <w:numId w:val="12"/>
        </w:numPr>
      </w:pPr>
      <w:r>
        <w:t>T</w:t>
      </w:r>
      <w:r w:rsidR="00890D28">
        <w:t>ekstualni opis stavke</w:t>
      </w:r>
      <w:r w:rsidR="002059C0">
        <w:t>,</w:t>
      </w:r>
    </w:p>
    <w:p w14:paraId="4EB30163" w14:textId="77777777" w:rsidR="00890D28" w:rsidRDefault="00920926" w:rsidP="00EC0F13">
      <w:pPr>
        <w:pStyle w:val="ListParagraph"/>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ListParagraph"/>
        <w:numPr>
          <w:ilvl w:val="0"/>
          <w:numId w:val="12"/>
        </w:numPr>
      </w:pPr>
      <w:r>
        <w:t>J</w:t>
      </w:r>
      <w:r w:rsidR="00890D28">
        <w:t>edinična cijena stavke</w:t>
      </w:r>
    </w:p>
    <w:p w14:paraId="42464375" w14:textId="77777777" w:rsidR="00890D28" w:rsidRDefault="00C65817" w:rsidP="00EC0F13">
      <w:pPr>
        <w:pStyle w:val="ListParagraph"/>
        <w:numPr>
          <w:ilvl w:val="0"/>
          <w:numId w:val="12"/>
        </w:numPr>
      </w:pPr>
      <w:r>
        <w:t>U</w:t>
      </w:r>
      <w:r w:rsidR="00890D28">
        <w:t>kupna cijena stavke (umnožak količine i jedinične cijene stavke)</w:t>
      </w:r>
    </w:p>
    <w:p w14:paraId="1C96A4F7" w14:textId="77777777" w:rsidR="00890D28" w:rsidRDefault="00C65817" w:rsidP="00EC0F13">
      <w:pPr>
        <w:pStyle w:val="ListParagraph"/>
        <w:numPr>
          <w:ilvl w:val="0"/>
          <w:numId w:val="12"/>
        </w:numPr>
      </w:pPr>
      <w:r>
        <w:t>C</w:t>
      </w:r>
      <w:r w:rsidR="00890D28">
        <w:t>ijena ponude bez poreza na dodanu vrijednost (zbroj svih ukupnih cijena stavki).</w:t>
      </w:r>
    </w:p>
    <w:p w14:paraId="5A4359D1" w14:textId="77777777" w:rsidR="001302A7" w:rsidRDefault="001302A7" w:rsidP="001302A7">
      <w:pPr>
        <w:pStyle w:val="Heading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Heading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Heading2"/>
      </w:pPr>
      <w:bookmarkStart w:id="61" w:name="_Toc173913790"/>
      <w:r w:rsidRPr="00B4486D">
        <w:lastRenderedPageBreak/>
        <w:t>Mjesto izvršenja ugovora</w:t>
      </w:r>
      <w:bookmarkEnd w:id="55"/>
      <w:bookmarkEnd w:id="56"/>
      <w:bookmarkEnd w:id="57"/>
      <w:bookmarkEnd w:id="58"/>
      <w:bookmarkEnd w:id="61"/>
    </w:p>
    <w:p w14:paraId="076C8312" w14:textId="7A8C3E2B" w:rsidR="00D34B44" w:rsidRPr="00570AC5" w:rsidRDefault="005B28BE" w:rsidP="00570AC5">
      <w:pPr>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Heading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Heading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Heading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5F4DA723"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0D366651"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06080F8"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0FF58F42"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73665DF"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3CEEF2C7"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1F549186" w14:textId="77777777" w:rsidR="009C43D1" w:rsidRPr="009C43D1" w:rsidRDefault="009C43D1" w:rsidP="0063155D">
      <w:pPr>
        <w:pStyle w:val="ListParagraph"/>
        <w:numPr>
          <w:ilvl w:val="0"/>
          <w:numId w:val="1"/>
        </w:numPr>
      </w:pPr>
      <w:r w:rsidRPr="009C43D1">
        <w:t xml:space="preserve">članka 106. (trgovanje ljudima) Kaznenog zakona, </w:t>
      </w:r>
    </w:p>
    <w:p w14:paraId="0A5F808C"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Heading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ListParagraph"/>
        <w:numPr>
          <w:ilvl w:val="0"/>
          <w:numId w:val="8"/>
        </w:numPr>
      </w:pPr>
      <w:r>
        <w:t>u Republici Hrvatskoj, ako gospodarski subjekt ima poslovni nastan u Republici Hrvatskoj, ili</w:t>
      </w:r>
    </w:p>
    <w:p w14:paraId="39AD464C" w14:textId="77777777" w:rsidR="00A72DC4" w:rsidRDefault="00A72DC4" w:rsidP="00EC0F13">
      <w:pPr>
        <w:pStyle w:val="ListParagraph"/>
        <w:numPr>
          <w:ilvl w:val="0"/>
          <w:numId w:val="8"/>
        </w:numPr>
      </w:pPr>
      <w:r>
        <w:t>u Republici Hrvatskoj ili u državi poslovnog nastana gospodarskog subjekta, ako gospodarski subjekt nema poslovni nastan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Heading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DD9E914" w14:textId="77777777"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Heading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63890A6C" w:rsidR="00C70104" w:rsidRDefault="00570A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94A2B50B628C4E4DB2B1B15C9319A8FF"/>
            </w:placeholder>
            <w:text/>
          </w:sdtPr>
          <w:sdtEndPr/>
          <w:sdtContent>
            <w:tc>
              <w:tcPr>
                <w:tcW w:w="4343" w:type="dxa"/>
                <w:vAlign w:val="center"/>
              </w:tcPr>
              <w:p w14:paraId="06525FCB" w14:textId="21C4D57F" w:rsidR="00C70104" w:rsidRDefault="00570A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r w:rsidR="00F06A1F">
                  <w:t xml:space="preserve"> – dostaviti deklaracije za svaki opojedini proizvod iz grupe proizvoda.</w:t>
                </w:r>
              </w:p>
            </w:tc>
          </w:sdtContent>
        </w:sdt>
      </w:tr>
    </w:tbl>
    <w:p w14:paraId="099925D4"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Heading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9688951"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Heading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3B212E8B" w14:textId="77777777" w:rsidR="005356C6" w:rsidRDefault="005356C6" w:rsidP="005356C6">
      <w:pPr>
        <w:pStyle w:val="Heading2"/>
      </w:pPr>
      <w:bookmarkStart w:id="89" w:name="_Toc173913799"/>
      <w:r>
        <w:t>Upute za popunjavanje eESPD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ListParagraph"/>
        <w:numPr>
          <w:ilvl w:val="0"/>
          <w:numId w:val="23"/>
        </w:numPr>
        <w:ind w:left="1210"/>
      </w:pPr>
      <w:r>
        <w:t>O</w:t>
      </w:r>
      <w:r w:rsidR="00A375C1">
        <w:t>djeljak A - Podaci o gospodarskom subjektu;</w:t>
      </w:r>
    </w:p>
    <w:p w14:paraId="773B79A6" w14:textId="77777777" w:rsidR="00A375C1" w:rsidRDefault="007146BF" w:rsidP="00EC0F13">
      <w:pPr>
        <w:pStyle w:val="ListParagraph"/>
        <w:numPr>
          <w:ilvl w:val="0"/>
          <w:numId w:val="23"/>
        </w:numPr>
        <w:ind w:left="1210"/>
      </w:pPr>
      <w:r>
        <w:t>O</w:t>
      </w:r>
      <w:r w:rsidR="00A375C1">
        <w:t>djeljak B - Podaci o zastupnicima gospodarskog subjekta</w:t>
      </w:r>
    </w:p>
    <w:p w14:paraId="3FB6DE46" w14:textId="77777777" w:rsidR="00A375C1" w:rsidRDefault="007146BF" w:rsidP="00EC0F13">
      <w:pPr>
        <w:pStyle w:val="ListParagraph"/>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ListParagraph"/>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ListParagraph"/>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ListParagraph"/>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ListParagraph"/>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0B0F9F6A" w14:textId="77777777" w:rsidR="00033656" w:rsidRPr="00033656" w:rsidRDefault="00033656" w:rsidP="00033656">
      <w:pPr>
        <w:pStyle w:val="Heading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Heading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1F4D0D">
      <w:r w:rsidRPr="00B4486D">
        <w:t xml:space="preserve">Ponuditelji </w:t>
      </w:r>
      <w:r w:rsidR="001F32F1">
        <w:t>dostavljaju</w:t>
      </w:r>
      <w:r w:rsidRPr="00B4486D">
        <w:t xml:space="preserve"> ponudu koja sadrži najmanje sljedeće:</w:t>
      </w:r>
    </w:p>
    <w:p w14:paraId="0D172423" w14:textId="77777777" w:rsidR="00E2311D" w:rsidRDefault="009058A4" w:rsidP="00EC0F13">
      <w:pPr>
        <w:pStyle w:val="ListParagraph"/>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C0F13">
      <w:pPr>
        <w:pStyle w:val="ListParagraph"/>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C0F13">
      <w:pPr>
        <w:pStyle w:val="ListParagraph"/>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Heading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Heading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Heading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Heading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Heading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Heading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Heading2"/>
      </w:pPr>
      <w:bookmarkStart w:id="105" w:name="_Toc173913808"/>
      <w:r>
        <w:t>D</w:t>
      </w:r>
      <w:r w:rsidRPr="000912B6">
        <w:t>atum, vrijeme i mjesto otvaranja ponuda</w:t>
      </w:r>
      <w:bookmarkEnd w:id="105"/>
    </w:p>
    <w:p w14:paraId="01DE446D" w14:textId="67E9D913"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fullDate="2025-04-22T00:00:00Z">
            <w:dateFormat w:val="dddd, d. MMMM yyyy."/>
            <w:lid w:val="hr-HR"/>
            <w:storeMappedDataAs w:val="dateTime"/>
            <w:calendar w:val="gregorian"/>
          </w:date>
        </w:sdtPr>
        <w:sdtEndPr/>
        <w:sdtContent>
          <w:r w:rsidR="00AF55D3">
            <w:rPr>
              <w:b/>
              <w:bCs/>
            </w:rPr>
            <w:t>utorak, 22. travnja 2025.</w:t>
          </w:r>
        </w:sdtContent>
      </w:sdt>
      <w:r w:rsidR="00A0071B" w:rsidRPr="00A0071B">
        <w:rPr>
          <w:b/>
          <w:bCs/>
        </w:rPr>
        <w:t xml:space="preserve"> godine u </w:t>
      </w:r>
      <w:sdt>
        <w:sdtPr>
          <w:rPr>
            <w:b/>
            <w:bCs/>
          </w:rPr>
          <w:id w:val="-1783097963"/>
          <w:placeholder>
            <w:docPart w:val="A50A0420A42F4E449FE07A1088B38E48"/>
          </w:placeholder>
        </w:sdtPr>
        <w:sdtEndPr/>
        <w:sdtContent>
          <w:r w:rsidR="00DF11A4">
            <w:rPr>
              <w:b/>
              <w:bCs/>
            </w:rPr>
            <w:t>1</w:t>
          </w:r>
          <w:r w:rsidR="00F06A1F">
            <w:rPr>
              <w:b/>
              <w:bCs/>
            </w:rPr>
            <w:t>1</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5D5BA1">
      <w:pPr>
        <w:pStyle w:val="Heading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15EF5121" w14:textId="77777777" w:rsidR="00194BBB" w:rsidRDefault="00194BBB" w:rsidP="004036FA">
      <w:pPr>
        <w:ind w:firstLine="708"/>
      </w:pPr>
    </w:p>
    <w:p w14:paraId="190818D6" w14:textId="77777777" w:rsidR="004036FA" w:rsidRPr="00BF7729" w:rsidRDefault="004036FA" w:rsidP="00F27775">
      <w:pPr>
        <w:ind w:firstLine="576"/>
      </w:pPr>
    </w:p>
    <w:bookmarkEnd w:id="98"/>
    <w:p w14:paraId="66AD85E8"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3505" w14:textId="77777777" w:rsidR="00D01D26" w:rsidRDefault="00D01D26" w:rsidP="00605245">
      <w:pPr>
        <w:spacing w:after="0" w:line="240" w:lineRule="auto"/>
      </w:pPr>
      <w:r>
        <w:separator/>
      </w:r>
    </w:p>
  </w:endnote>
  <w:endnote w:type="continuationSeparator" w:id="0">
    <w:p w14:paraId="5C16C3D8" w14:textId="77777777" w:rsidR="00D01D26" w:rsidRDefault="00D01D26"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rsidTr="00A568CF">
      <w:trPr>
        <w:trHeight w:val="548"/>
      </w:trPr>
      <w:tc>
        <w:tcPr>
          <w:tcW w:w="9736" w:type="dxa"/>
          <w:tcBorders>
            <w:top w:val="single" w:sz="12" w:space="0" w:color="2E74B5"/>
          </w:tcBorders>
          <w:vAlign w:val="center"/>
        </w:tcPr>
        <w:p w14:paraId="3B59875C"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4AAACAF"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40634FE4" w14:textId="77777777" w:rsidTr="000F7503">
      <w:trPr>
        <w:trHeight w:val="548"/>
      </w:trPr>
      <w:tc>
        <w:tcPr>
          <w:tcW w:w="9024" w:type="dxa"/>
          <w:tcBorders>
            <w:top w:val="single" w:sz="12" w:space="0" w:color="2E74B5"/>
          </w:tcBorders>
          <w:vAlign w:val="center"/>
        </w:tcPr>
        <w:p w14:paraId="029AA351"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 xml:space="preserve">Opća </w:t>
          </w:r>
          <w:r w:rsidRPr="006841E4">
            <w:rPr>
              <w:rFonts w:eastAsia="Calibri" w:cs="Arial"/>
              <w:color w:val="7F7F7F"/>
              <w:sz w:val="16"/>
              <w:szCs w:val="16"/>
            </w:rPr>
            <w:t>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01781B2B"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77B6F1B3"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FCABD4"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54272200"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 xml:space="preserve">Opća </w:t>
          </w:r>
          <w:r w:rsidRPr="006841E4">
            <w:rPr>
              <w:rFonts w:eastAsia="Calibri" w:cs="Arial"/>
              <w:color w:val="7F7F7F"/>
              <w:sz w:val="16"/>
              <w:szCs w:val="16"/>
            </w:rPr>
            <w:t>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C504718"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3C2C49A9"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C510" w14:textId="77777777" w:rsidR="00D01D26" w:rsidRDefault="00D01D26" w:rsidP="00605245">
      <w:pPr>
        <w:spacing w:after="0" w:line="240" w:lineRule="auto"/>
      </w:pPr>
      <w:r>
        <w:separator/>
      </w:r>
    </w:p>
  </w:footnote>
  <w:footnote w:type="continuationSeparator" w:id="0">
    <w:p w14:paraId="4F7873B8" w14:textId="77777777" w:rsidR="00D01D26" w:rsidRDefault="00D01D26" w:rsidP="00605245">
      <w:pPr>
        <w:spacing w:after="0" w:line="240" w:lineRule="auto"/>
      </w:pPr>
      <w:r>
        <w:continuationSeparator/>
      </w:r>
    </w:p>
  </w:footnote>
  <w:footnote w:id="1">
    <w:p w14:paraId="4A26A330"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6EA1462"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Header"/>
            <w:rPr>
              <w:rFonts w:cs="Arial"/>
              <w:b/>
              <w:bCs/>
              <w:sz w:val="12"/>
              <w:szCs w:val="14"/>
            </w:rPr>
          </w:pPr>
        </w:p>
      </w:tc>
    </w:tr>
  </w:tbl>
  <w:p w14:paraId="0912A60C"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494F"/>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4BC0"/>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252"/>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5D3"/>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1A"/>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57F1"/>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07E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70F6EACD-559F-4FED-A86A-A5E6EEAD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yperlink" Target="mailto:moreta.pikun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PlaceholderText"/>
            </w:rPr>
            <w:t>Kliknite ili dodirnite ovdje da biste unijeli tekst.</w:t>
          </w:r>
        </w:p>
      </w:docPartBody>
    </w:docPart>
    <w:docPart>
      <w:docPartPr>
        <w:name w:val="48530050B7634FBA9D1AC633E46D6F4A"/>
        <w:category>
          <w:name w:val="Općenito"/>
          <w:gallery w:val="placeholder"/>
        </w:category>
        <w:types>
          <w:type w:val="bbPlcHdr"/>
        </w:types>
        <w:behaviors>
          <w:behavior w:val="content"/>
        </w:behaviors>
        <w:guid w:val="{8E10EE21-FD64-4C44-BAF0-6955EA43C43D}"/>
      </w:docPartPr>
      <w:docPartBody>
        <w:p w:rsidR="00313505" w:rsidRDefault="00313505">
          <w:pPr>
            <w:pStyle w:val="48530050B7634FBA9D1AC633E46D6F4A"/>
          </w:pPr>
          <w:r w:rsidRPr="00F42E11">
            <w:rPr>
              <w:rStyle w:val="PlaceholderText"/>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PlaceholderText"/>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PlaceholderText"/>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PlaceholderText"/>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44EEE9726FD945999EF52888E6145382"/>
        <w:category>
          <w:name w:val="General"/>
          <w:gallery w:val="placeholder"/>
        </w:category>
        <w:types>
          <w:type w:val="bbPlcHdr"/>
        </w:types>
        <w:behaviors>
          <w:behavior w:val="content"/>
        </w:behaviors>
        <w:guid w:val="{A45649D8-8EF3-4693-8A57-41974956AABD}"/>
      </w:docPartPr>
      <w:docPartBody>
        <w:p w:rsidR="003C4EAA" w:rsidRDefault="003C4EAA" w:rsidP="003C4EAA">
          <w:pPr>
            <w:pStyle w:val="44EEE9726FD945999EF52888E6145382"/>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313505"/>
    <w:rsid w:val="00384238"/>
    <w:rsid w:val="003B5EDA"/>
    <w:rsid w:val="003C4EAA"/>
    <w:rsid w:val="003F2843"/>
    <w:rsid w:val="0058494F"/>
    <w:rsid w:val="00886E9F"/>
    <w:rsid w:val="00AA437A"/>
    <w:rsid w:val="00C50B95"/>
    <w:rsid w:val="00DA32A1"/>
    <w:rsid w:val="00EB24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EA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48530050B7634FBA9D1AC633E46D6F4A">
    <w:name w:val="48530050B7634FBA9D1AC633E46D6F4A"/>
  </w:style>
  <w:style w:type="paragraph" w:customStyle="1" w:styleId="7717D25A2ACE4EEF97A0FB7C12AA8213">
    <w:name w:val="7717D25A2ACE4EEF97A0FB7C12AA8213"/>
  </w:style>
  <w:style w:type="paragraph" w:customStyle="1" w:styleId="44EEE9726FD945999EF52888E6145382">
    <w:name w:val="44EEE9726FD945999EF52888E6145382"/>
    <w:rsid w:val="003C4EAA"/>
    <w:pPr>
      <w:spacing w:line="278" w:lineRule="auto"/>
    </w:pPr>
    <w:rPr>
      <w:sz w:val="24"/>
      <w:szCs w:val="24"/>
    </w:rPr>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ponuda.dotx</Template>
  <TotalTime>93</TotalTime>
  <Pages>11</Pages>
  <Words>4202</Words>
  <Characters>23954</Characters>
  <Application>Microsoft Office Word</Application>
  <DocSecurity>0</DocSecurity>
  <Lines>199</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55</cp:revision>
  <cp:lastPrinted>2024-07-18T11:51:00Z</cp:lastPrinted>
  <dcterms:created xsi:type="dcterms:W3CDTF">2024-08-07T06:45:00Z</dcterms:created>
  <dcterms:modified xsi:type="dcterms:W3CDTF">2025-04-16T07:19:00Z</dcterms:modified>
</cp:coreProperties>
</file>