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30988" w14:textId="75E671CA"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C460B8" w:rsidRPr="00C460B8">
            <w:rPr>
              <w:rFonts w:cs="Arial"/>
              <w:sz w:val="22"/>
              <w:szCs w:val="24"/>
            </w:rPr>
            <w:t>04-9991/24-</w:t>
          </w:r>
          <w:r w:rsidR="00C460B8">
            <w:rPr>
              <w:rFonts w:cs="Arial"/>
              <w:sz w:val="22"/>
              <w:szCs w:val="24"/>
            </w:rPr>
            <w:t>2</w:t>
          </w:r>
          <w:r w:rsidR="00C460B8" w:rsidRPr="00C460B8">
            <w:rPr>
              <w:rFonts w:cs="Arial"/>
              <w:sz w:val="22"/>
              <w:szCs w:val="24"/>
            </w:rPr>
            <w:t>/24</w:t>
          </w:r>
        </w:sdtContent>
      </w:sdt>
    </w:p>
    <w:p w14:paraId="5EF197D9" w14:textId="675882F7"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12-20T00:00:00Z">
            <w:dateFormat w:val="d. MMMM yyyy."/>
            <w:lid w:val="hr-HR"/>
            <w:storeMappedDataAs w:val="dateTime"/>
            <w:calendar w:val="gregorian"/>
          </w:date>
        </w:sdtPr>
        <w:sdtEndPr/>
        <w:sdtContent>
          <w:r w:rsidR="00C460B8">
            <w:rPr>
              <w:rFonts w:cs="Arial"/>
              <w:sz w:val="22"/>
              <w:szCs w:val="24"/>
              <w:u w:val="single"/>
            </w:rPr>
            <w:t>20. prosinca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48D42E8A" w:rsidR="006214F7" w:rsidRPr="00C460B8" w:rsidRDefault="00C460B8" w:rsidP="00C460B8">
      <w:pPr>
        <w:pStyle w:val="Odlomakpopisa"/>
        <w:numPr>
          <w:ilvl w:val="0"/>
          <w:numId w:val="33"/>
        </w:numPr>
        <w:jc w:val="right"/>
        <w:rPr>
          <w:rFonts w:cs="Arial"/>
        </w:rPr>
      </w:pPr>
      <w:r>
        <w:rPr>
          <w:rFonts w:cs="Arial"/>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770BDD25"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C460B8">
        <w:rPr>
          <w:rFonts w:cs="Arial"/>
          <w:sz w:val="22"/>
          <w:szCs w:val="24"/>
        </w:rPr>
        <w:t>9991</w:t>
      </w:r>
      <w:r w:rsidR="009E3F4C" w:rsidRPr="009E3F4C">
        <w:rPr>
          <w:rFonts w:cs="Arial"/>
          <w:sz w:val="22"/>
          <w:szCs w:val="24"/>
        </w:rPr>
        <w:t>/24-</w:t>
      </w:r>
      <w:r w:rsidR="00D56105">
        <w:rPr>
          <w:rFonts w:cs="Arial"/>
          <w:sz w:val="22"/>
          <w:szCs w:val="24"/>
        </w:rPr>
        <w:t>1</w:t>
      </w:r>
      <w:r w:rsidR="009E3F4C" w:rsidRPr="009E3F4C">
        <w:rPr>
          <w:rFonts w:cs="Arial"/>
          <w:sz w:val="22"/>
          <w:szCs w:val="24"/>
        </w:rPr>
        <w:t>/24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2EA0A386" w:rsidR="001E3A85"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C460B8">
            <w:rPr>
              <w:rFonts w:cs="Arial"/>
              <w:bCs/>
              <w:sz w:val="22"/>
              <w:szCs w:val="24"/>
            </w:rPr>
            <w:t>178</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D56105" w:rsidRPr="00D56105">
        <w:t xml:space="preserve"> </w:t>
      </w:r>
      <w:sdt>
        <w:sdtPr>
          <w:rPr>
            <w:rFonts w:cs="Arial"/>
            <w:b/>
          </w:rPr>
          <w:alias w:val="Naziv predmeta nabave iz Plana nabave"/>
          <w:tag w:val="Naziv predmeta nabave iz Plana nabave"/>
          <w:id w:val="804742755"/>
          <w:placeholder>
            <w:docPart w:val="EB41D3C64A3D4FADABDB0719B73104D2"/>
          </w:placeholder>
        </w:sdtPr>
        <w:sdtContent>
          <w:r w:rsidR="00C460B8" w:rsidRPr="0004182A">
            <w:rPr>
              <w:rFonts w:cs="Arial"/>
              <w:b/>
            </w:rPr>
            <w:t>Nadogradnja PACS-a i migracija u CDU</w:t>
          </w:r>
        </w:sdtContent>
      </w:sdt>
      <w:r w:rsidR="00D56105">
        <w:rPr>
          <w:rFonts w:cs="Arial"/>
          <w:b/>
          <w:sz w:val="22"/>
          <w:szCs w:val="24"/>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190D9597" w:rsidR="00F94089" w:rsidRPr="00766046" w:rsidRDefault="00C460B8"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4-12-30T00:00:00Z">
            <w:dateFormat w:val="dddd, d. MMMM yyyy."/>
            <w:lid w:val="hr-HR"/>
            <w:storeMappedDataAs w:val="dateTime"/>
            <w:calendar w:val="gregorian"/>
          </w:date>
        </w:sdtPr>
        <w:sdtEndPr/>
        <w:sdtContent>
          <w:r>
            <w:rPr>
              <w:b/>
              <w:bCs/>
              <w:sz w:val="22"/>
              <w:szCs w:val="24"/>
            </w:rPr>
            <w:t>ponedjeljak, 30. prosinca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D56105">
            <w:rPr>
              <w:b/>
              <w:bCs/>
              <w:sz w:val="22"/>
              <w:szCs w:val="24"/>
            </w:rPr>
            <w:t>10</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8821AEB" w:rsidR="0076602E" w:rsidRPr="00C715C4" w:rsidRDefault="00C460B8"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Pr="00AF5433">
              <w:rPr>
                <w:rStyle w:val="Hiperveza"/>
                <w:sz w:val="22"/>
                <w:szCs w:val="24"/>
              </w:rPr>
              <w:t>moreta.pikunic@bolnica-zadar.hr</w:t>
            </w:r>
          </w:hyperlink>
          <w:r w:rsidR="00C715C4" w:rsidRPr="00C715C4">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12FB93FE"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5F0048">
              <w:rPr>
                <w:noProof/>
                <w:webHidden/>
              </w:rPr>
              <w:t>1</w:t>
            </w:r>
            <w:r w:rsidR="00A911BD">
              <w:rPr>
                <w:noProof/>
                <w:webHidden/>
              </w:rPr>
              <w:fldChar w:fldCharType="end"/>
            </w:r>
          </w:hyperlink>
        </w:p>
        <w:p w14:paraId="43938E58" w14:textId="08585AE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sidR="005F0048">
              <w:rPr>
                <w:noProof/>
                <w:webHidden/>
              </w:rPr>
              <w:t>1</w:t>
            </w:r>
            <w:r>
              <w:rPr>
                <w:noProof/>
                <w:webHidden/>
              </w:rPr>
              <w:fldChar w:fldCharType="end"/>
            </w:r>
          </w:hyperlink>
        </w:p>
        <w:p w14:paraId="0EC8A103" w14:textId="06C01B6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sidR="005F0048">
              <w:rPr>
                <w:noProof/>
                <w:webHidden/>
              </w:rPr>
              <w:t>1</w:t>
            </w:r>
            <w:r>
              <w:rPr>
                <w:noProof/>
                <w:webHidden/>
              </w:rPr>
              <w:fldChar w:fldCharType="end"/>
            </w:r>
          </w:hyperlink>
        </w:p>
        <w:p w14:paraId="41D597CD" w14:textId="5C2E0EF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sidR="005F0048">
              <w:rPr>
                <w:noProof/>
                <w:webHidden/>
              </w:rPr>
              <w:t>1</w:t>
            </w:r>
            <w:r>
              <w:rPr>
                <w:noProof/>
                <w:webHidden/>
              </w:rPr>
              <w:fldChar w:fldCharType="end"/>
            </w:r>
          </w:hyperlink>
        </w:p>
        <w:p w14:paraId="3A2D77A7" w14:textId="5B66E5C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sidR="005F0048">
              <w:rPr>
                <w:noProof/>
                <w:webHidden/>
              </w:rPr>
              <w:t>1</w:t>
            </w:r>
            <w:r>
              <w:rPr>
                <w:noProof/>
                <w:webHidden/>
              </w:rPr>
              <w:fldChar w:fldCharType="end"/>
            </w:r>
          </w:hyperlink>
        </w:p>
        <w:p w14:paraId="7D5415E2" w14:textId="41B908D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sidR="005F0048">
              <w:rPr>
                <w:noProof/>
                <w:webHidden/>
              </w:rPr>
              <w:t>1</w:t>
            </w:r>
            <w:r>
              <w:rPr>
                <w:noProof/>
                <w:webHidden/>
              </w:rPr>
              <w:fldChar w:fldCharType="end"/>
            </w:r>
          </w:hyperlink>
        </w:p>
        <w:p w14:paraId="1DD8859A" w14:textId="643800FB"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sidR="005F0048">
              <w:rPr>
                <w:noProof/>
                <w:webHidden/>
              </w:rPr>
              <w:t>2</w:t>
            </w:r>
            <w:r>
              <w:rPr>
                <w:noProof/>
                <w:webHidden/>
              </w:rPr>
              <w:fldChar w:fldCharType="end"/>
            </w:r>
          </w:hyperlink>
        </w:p>
        <w:p w14:paraId="168A1A39" w14:textId="060444D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sidR="005F0048">
              <w:rPr>
                <w:noProof/>
                <w:webHidden/>
              </w:rPr>
              <w:t>2</w:t>
            </w:r>
            <w:r>
              <w:rPr>
                <w:noProof/>
                <w:webHidden/>
              </w:rPr>
              <w:fldChar w:fldCharType="end"/>
            </w:r>
          </w:hyperlink>
        </w:p>
        <w:p w14:paraId="4B1CB5CD" w14:textId="1CEFC6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sidR="005F0048">
              <w:rPr>
                <w:noProof/>
                <w:webHidden/>
              </w:rPr>
              <w:t>2</w:t>
            </w:r>
            <w:r>
              <w:rPr>
                <w:noProof/>
                <w:webHidden/>
              </w:rPr>
              <w:fldChar w:fldCharType="end"/>
            </w:r>
          </w:hyperlink>
        </w:p>
        <w:p w14:paraId="2777630C" w14:textId="7E3D984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sidR="005F0048">
              <w:rPr>
                <w:noProof/>
                <w:webHidden/>
              </w:rPr>
              <w:t>2</w:t>
            </w:r>
            <w:r>
              <w:rPr>
                <w:noProof/>
                <w:webHidden/>
              </w:rPr>
              <w:fldChar w:fldCharType="end"/>
            </w:r>
          </w:hyperlink>
        </w:p>
        <w:p w14:paraId="742226BE" w14:textId="40CE8CF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sidR="005F0048">
              <w:rPr>
                <w:noProof/>
                <w:webHidden/>
              </w:rPr>
              <w:t>2</w:t>
            </w:r>
            <w:r>
              <w:rPr>
                <w:noProof/>
                <w:webHidden/>
              </w:rPr>
              <w:fldChar w:fldCharType="end"/>
            </w:r>
          </w:hyperlink>
        </w:p>
        <w:p w14:paraId="5D352E7F" w14:textId="196717D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sidR="005F0048">
              <w:rPr>
                <w:noProof/>
                <w:webHidden/>
              </w:rPr>
              <w:t>2</w:t>
            </w:r>
            <w:r>
              <w:rPr>
                <w:noProof/>
                <w:webHidden/>
              </w:rPr>
              <w:fldChar w:fldCharType="end"/>
            </w:r>
          </w:hyperlink>
        </w:p>
        <w:p w14:paraId="5C45B87E" w14:textId="51C8AC76"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sidR="005F0048">
              <w:rPr>
                <w:noProof/>
                <w:webHidden/>
              </w:rPr>
              <w:t>2</w:t>
            </w:r>
            <w:r>
              <w:rPr>
                <w:noProof/>
                <w:webHidden/>
              </w:rPr>
              <w:fldChar w:fldCharType="end"/>
            </w:r>
          </w:hyperlink>
        </w:p>
        <w:p w14:paraId="79C3AB5D" w14:textId="3033B75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sidR="005F0048">
              <w:rPr>
                <w:noProof/>
                <w:webHidden/>
              </w:rPr>
              <w:t>3</w:t>
            </w:r>
            <w:r>
              <w:rPr>
                <w:noProof/>
                <w:webHidden/>
              </w:rPr>
              <w:fldChar w:fldCharType="end"/>
            </w:r>
          </w:hyperlink>
        </w:p>
        <w:p w14:paraId="6291F6B5" w14:textId="4B48E13D"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sidR="005F0048">
              <w:rPr>
                <w:noProof/>
                <w:webHidden/>
              </w:rPr>
              <w:t>3</w:t>
            </w:r>
            <w:r>
              <w:rPr>
                <w:noProof/>
                <w:webHidden/>
              </w:rPr>
              <w:fldChar w:fldCharType="end"/>
            </w:r>
          </w:hyperlink>
        </w:p>
        <w:p w14:paraId="14B27B90" w14:textId="7CEEB95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sidR="005F0048">
              <w:rPr>
                <w:noProof/>
                <w:webHidden/>
              </w:rPr>
              <w:t>4</w:t>
            </w:r>
            <w:r>
              <w:rPr>
                <w:noProof/>
                <w:webHidden/>
              </w:rPr>
              <w:fldChar w:fldCharType="end"/>
            </w:r>
          </w:hyperlink>
        </w:p>
        <w:p w14:paraId="1E3AF5D1" w14:textId="59220C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sidR="005F0048">
              <w:rPr>
                <w:noProof/>
                <w:webHidden/>
              </w:rPr>
              <w:t>4</w:t>
            </w:r>
            <w:r>
              <w:rPr>
                <w:noProof/>
                <w:webHidden/>
              </w:rPr>
              <w:fldChar w:fldCharType="end"/>
            </w:r>
          </w:hyperlink>
        </w:p>
        <w:p w14:paraId="56F516BC" w14:textId="0971DC88"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sidR="005F0048">
              <w:rPr>
                <w:noProof/>
                <w:webHidden/>
              </w:rPr>
              <w:t>5</w:t>
            </w:r>
            <w:r>
              <w:rPr>
                <w:noProof/>
                <w:webHidden/>
              </w:rPr>
              <w:fldChar w:fldCharType="end"/>
            </w:r>
          </w:hyperlink>
        </w:p>
        <w:p w14:paraId="137612E6" w14:textId="7BA97F0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sidR="005F0048">
              <w:rPr>
                <w:noProof/>
                <w:webHidden/>
              </w:rPr>
              <w:t>5</w:t>
            </w:r>
            <w:r>
              <w:rPr>
                <w:noProof/>
                <w:webHidden/>
              </w:rPr>
              <w:fldChar w:fldCharType="end"/>
            </w:r>
          </w:hyperlink>
        </w:p>
        <w:p w14:paraId="33BFCAE9" w14:textId="04B4D82B"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sidR="005F0048">
              <w:rPr>
                <w:noProof/>
                <w:webHidden/>
              </w:rPr>
              <w:t>6</w:t>
            </w:r>
            <w:r>
              <w:rPr>
                <w:noProof/>
                <w:webHidden/>
              </w:rPr>
              <w:fldChar w:fldCharType="end"/>
            </w:r>
          </w:hyperlink>
        </w:p>
        <w:p w14:paraId="5FD81FD0" w14:textId="23F0512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sidR="005F0048">
              <w:rPr>
                <w:noProof/>
                <w:webHidden/>
              </w:rPr>
              <w:t>6</w:t>
            </w:r>
            <w:r>
              <w:rPr>
                <w:noProof/>
                <w:webHidden/>
              </w:rPr>
              <w:fldChar w:fldCharType="end"/>
            </w:r>
          </w:hyperlink>
        </w:p>
        <w:p w14:paraId="0149603C" w14:textId="57BB2063"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sidR="005F0048">
              <w:rPr>
                <w:noProof/>
                <w:webHidden/>
              </w:rPr>
              <w:t>7</w:t>
            </w:r>
            <w:r>
              <w:rPr>
                <w:noProof/>
                <w:webHidden/>
              </w:rPr>
              <w:fldChar w:fldCharType="end"/>
            </w:r>
          </w:hyperlink>
        </w:p>
        <w:p w14:paraId="76FD7FF6" w14:textId="7A2D731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sidR="005F0048">
              <w:rPr>
                <w:noProof/>
                <w:webHidden/>
              </w:rPr>
              <w:t>7</w:t>
            </w:r>
            <w:r>
              <w:rPr>
                <w:noProof/>
                <w:webHidden/>
              </w:rPr>
              <w:fldChar w:fldCharType="end"/>
            </w:r>
          </w:hyperlink>
        </w:p>
        <w:p w14:paraId="7622F9F9" w14:textId="1A5B846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sidR="005F0048">
              <w:rPr>
                <w:noProof/>
                <w:webHidden/>
              </w:rPr>
              <w:t>7</w:t>
            </w:r>
            <w:r>
              <w:rPr>
                <w:noProof/>
                <w:webHidden/>
              </w:rPr>
              <w:fldChar w:fldCharType="end"/>
            </w:r>
          </w:hyperlink>
        </w:p>
        <w:p w14:paraId="36DCC9B5" w14:textId="3D1E4FD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sidR="005F0048">
              <w:rPr>
                <w:noProof/>
                <w:webHidden/>
              </w:rPr>
              <w:t>8</w:t>
            </w:r>
            <w:r>
              <w:rPr>
                <w:noProof/>
                <w:webHidden/>
              </w:rPr>
              <w:fldChar w:fldCharType="end"/>
            </w:r>
          </w:hyperlink>
        </w:p>
        <w:p w14:paraId="4F32EF28" w14:textId="6FEC14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sidR="005F0048">
              <w:rPr>
                <w:noProof/>
                <w:webHidden/>
              </w:rPr>
              <w:t>8</w:t>
            </w:r>
            <w:r>
              <w:rPr>
                <w:noProof/>
                <w:webHidden/>
              </w:rPr>
              <w:fldChar w:fldCharType="end"/>
            </w:r>
          </w:hyperlink>
        </w:p>
        <w:p w14:paraId="700DB987" w14:textId="068A0CC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sidR="005F0048">
              <w:rPr>
                <w:noProof/>
                <w:webHidden/>
              </w:rPr>
              <w:t>8</w:t>
            </w:r>
            <w:r>
              <w:rPr>
                <w:noProof/>
                <w:webHidden/>
              </w:rPr>
              <w:fldChar w:fldCharType="end"/>
            </w:r>
          </w:hyperlink>
        </w:p>
        <w:p w14:paraId="599374BD" w14:textId="6117B13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sidR="005F0048">
              <w:rPr>
                <w:noProof/>
                <w:webHidden/>
              </w:rPr>
              <w:t>8</w:t>
            </w:r>
            <w:r>
              <w:rPr>
                <w:noProof/>
                <w:webHidden/>
              </w:rPr>
              <w:fldChar w:fldCharType="end"/>
            </w:r>
          </w:hyperlink>
        </w:p>
        <w:p w14:paraId="08F26AE1" w14:textId="4384F27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sidR="005F0048">
              <w:rPr>
                <w:noProof/>
                <w:webHidden/>
              </w:rPr>
              <w:t>8</w:t>
            </w:r>
            <w:r>
              <w:rPr>
                <w:noProof/>
                <w:webHidden/>
              </w:rPr>
              <w:fldChar w:fldCharType="end"/>
            </w:r>
          </w:hyperlink>
        </w:p>
        <w:p w14:paraId="56FAE2A6" w14:textId="338172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sidR="005F0048">
              <w:rPr>
                <w:noProof/>
                <w:webHidden/>
              </w:rPr>
              <w:t>8</w:t>
            </w:r>
            <w:r>
              <w:rPr>
                <w:noProof/>
                <w:webHidden/>
              </w:rPr>
              <w:fldChar w:fldCharType="end"/>
            </w:r>
          </w:hyperlink>
        </w:p>
        <w:p w14:paraId="71D5DAE2" w14:textId="7A32BD7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sidR="005F0048">
              <w:rPr>
                <w:noProof/>
                <w:webHidden/>
              </w:rPr>
              <w:t>8</w:t>
            </w:r>
            <w:r>
              <w:rPr>
                <w:noProof/>
                <w:webHidden/>
              </w:rPr>
              <w:fldChar w:fldCharType="end"/>
            </w:r>
          </w:hyperlink>
        </w:p>
        <w:p w14:paraId="343B157A" w14:textId="5559131D"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sidR="005F0048">
              <w:rPr>
                <w:noProof/>
                <w:webHidden/>
              </w:rPr>
              <w:t>9</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7"/>
          <w:footerReference w:type="default" r:id="rId18"/>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7167E5F0" w:rsidR="00335865" w:rsidRPr="00B4486D" w:rsidRDefault="00C460B8" w:rsidP="00A568CF">
            <w:sdt>
              <w:sdtPr>
                <w:rPr>
                  <w:rFonts w:cs="Arial"/>
                  <w:bCs/>
                </w:rPr>
                <w:alias w:val="Evidencijski broj nabave"/>
                <w:tag w:val="Evidencijski broj nabave"/>
                <w:id w:val="-1970737025"/>
                <w:placeholder>
                  <w:docPart w:val="4747CD722C384E9AB1AF8887E1B338E3"/>
                </w:placeholder>
                <w:text/>
              </w:sdtPr>
              <w:sdtEndPr/>
              <w:sdtContent>
                <w:r>
                  <w:rPr>
                    <w:rFonts w:cs="Arial"/>
                    <w:bCs/>
                  </w:rPr>
                  <w:t>178</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5B156B6" w:rsidR="00335865" w:rsidRPr="000975C9" w:rsidRDefault="00C460B8" w:rsidP="00A568CF">
            <w:sdt>
              <w:sdtPr>
                <w:alias w:val="Procijenjena vrijednost iz Plana nabave"/>
                <w:tag w:val="Procijenjena vrijednost iz Plana nabave"/>
                <w:id w:val="-754285267"/>
                <w:placeholder>
                  <w:docPart w:val="0388DE3E3E2F46C2B617B9B17E434589"/>
                </w:placeholder>
              </w:sdtPr>
              <w:sdtEndPr/>
              <w:sdtContent>
                <w:r>
                  <w:t>5</w:t>
                </w:r>
                <w:r w:rsidR="00D56105" w:rsidRPr="00D56105">
                  <w:t>.</w:t>
                </w:r>
                <w:r>
                  <w:t>5</w:t>
                </w:r>
                <w:r w:rsidR="00D56105" w:rsidRPr="00D56105">
                  <w:t>00</w:t>
                </w:r>
                <w:r w:rsidR="007A7458">
                  <w:t>,00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9"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05E14FB3" w:rsidR="00626784" w:rsidRPr="009103B5" w:rsidRDefault="00C460B8" w:rsidP="00CD0B8B">
            <w:sdt>
              <w:sdtPr>
                <w:rPr>
                  <w:b/>
                  <w:bCs/>
                  <w:sz w:val="22"/>
                  <w:szCs w:val="24"/>
                </w:rPr>
                <w:id w:val="-1438435387"/>
                <w:placeholder>
                  <w:docPart w:val="5E5035F8EC244E0FB6F7387AB187F0AF"/>
                </w:placeholder>
              </w:sdtPr>
              <w:sdtEndPr/>
              <w:sdtContent>
                <w:r>
                  <w:rPr>
                    <w:szCs w:val="24"/>
                  </w:rPr>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38C40159" w:rsidR="00D53DD9" w:rsidRPr="009E0360" w:rsidRDefault="00C460B8" w:rsidP="00D53DD9">
            <w:sdt>
              <w:sdtPr>
                <w:rPr>
                  <w:b/>
                  <w:bCs/>
                  <w:sz w:val="22"/>
                  <w:szCs w:val="24"/>
                </w:rPr>
                <w:id w:val="-1104039572"/>
                <w:placeholder>
                  <w:docPart w:val="8A122CA63959430E943B0BD7A8ED0890"/>
                </w:placeholder>
              </w:sdtPr>
              <w:sdtEndPr/>
              <w:sdtContent>
                <w:r w:rsidR="007A7458" w:rsidRPr="007A7458">
                  <w:t>023/505-</w:t>
                </w:r>
                <w:r>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6CE504FB" w:rsidR="00D53DD9" w:rsidRPr="001E3A85" w:rsidRDefault="00C460B8" w:rsidP="00D53DD9">
            <w:pPr>
              <w:rPr>
                <w:rStyle w:val="Hiperveza"/>
              </w:rPr>
            </w:pPr>
            <w:sdt>
              <w:sdtPr>
                <w:rPr>
                  <w:rStyle w:val="Hiperveza"/>
                </w:rPr>
                <w:id w:val="-96401897"/>
                <w:placeholder>
                  <w:docPart w:val="B507F8240C3446A99AFD6C0A4D2D1A79"/>
                </w:placeholder>
              </w:sdtPr>
              <w:sdtEndPr>
                <w:rPr>
                  <w:rStyle w:val="Hiperveza"/>
                </w:rPr>
              </w:sdtEndPr>
              <w:sdtContent>
                <w:hyperlink r:id="rId20" w:history="1">
                  <w:r w:rsidRPr="00AF5433">
                    <w:rPr>
                      <w:rStyle w:val="Hiperveza"/>
                    </w:rPr>
                    <w:t>moreta.pikunic@bolnica-zadar.hr</w:t>
                  </w:r>
                </w:hyperlink>
                <w:r w:rsidR="00C715C4" w:rsidRPr="001E3A85">
                  <w:rPr>
                    <w:rStyle w:val="Hiperveza"/>
                  </w:rPr>
                  <w:t xml:space="preserve"> </w:t>
                </w:r>
                <w:hyperlink r:id="rId21" w:history="1"/>
                <w:r w:rsidR="00C715C4" w:rsidRPr="001E3A85">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22"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3360FE42" w:rsidR="00B174A9" w:rsidRDefault="00C460B8" w:rsidP="0079286D">
      <w:pPr>
        <w:ind w:firstLine="576"/>
      </w:pP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6105">
        <w:t xml:space="preserve"> za pružanje usluga.</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45C5CAA2"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D56105">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2E4D82C9"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C460B8" w:rsidRPr="00C460B8">
            <w:rPr>
              <w:b/>
              <w:bCs/>
            </w:rPr>
            <w:t>Nadogradnja PACS-a i migracija u CDU</w:t>
          </w:r>
          <w:r w:rsidR="00C460B8" w:rsidRPr="00C460B8">
            <w:rPr>
              <w:b/>
              <w:bCs/>
            </w:rPr>
            <w:t xml:space="preserve"> </w:t>
          </w:r>
          <w:r w:rsidR="002F5E91">
            <w:t>koje podrazumijeva</w:t>
          </w:r>
        </w:sdtContent>
      </w:sdt>
      <w:r w:rsidR="009F6319">
        <w:t>:</w:t>
      </w:r>
      <w:r w:rsidR="001B3476">
        <w:t xml:space="preserve"> </w:t>
      </w:r>
    </w:p>
    <w:bookmarkStart w:id="42" w:name="_Hlk185582955"/>
    <w:p w14:paraId="7304E3B3" w14:textId="1CFDAD61" w:rsidR="00CC7170" w:rsidRDefault="00C460B8" w:rsidP="00C460B8">
      <w:pPr>
        <w:jc w:val="left"/>
      </w:pPr>
      <w:sdt>
        <w:sdtPr>
          <w:rPr>
            <w:b/>
            <w:bCs/>
            <w:sz w:val="22"/>
            <w:szCs w:val="24"/>
          </w:rPr>
          <w:id w:val="-890045095"/>
          <w:placeholder>
            <w:docPart w:val="DE2FCD78061D43A88913CFF4B33B40A3"/>
          </w:placeholder>
        </w:sdtPr>
        <w:sdtEndPr/>
        <w:sdtContent>
          <w:r>
            <w:t>•</w:t>
          </w:r>
          <w:r>
            <w:t xml:space="preserve"> </w:t>
          </w:r>
          <w:r>
            <w:t>Priprema novih PACS servera u CDU (instalacije OS komponenti)</w:t>
          </w:r>
          <w:r>
            <w:t xml:space="preserve">                                                       </w:t>
          </w:r>
          <w:r>
            <w:t>•</w:t>
          </w:r>
          <w:r>
            <w:t xml:space="preserve"> </w:t>
          </w:r>
          <w:r>
            <w:t>Instalacija I konfiguracija Sectra v26.1</w:t>
          </w:r>
          <w:r>
            <w:t xml:space="preserve">                                                                                                    </w:t>
          </w:r>
          <w:r>
            <w:t>•</w:t>
          </w:r>
          <w:r>
            <w:t xml:space="preserve"> </w:t>
          </w:r>
          <w:r>
            <w:t>Instalacija I konfiguracija SCH (Sectra Connectivity Hub)</w:t>
          </w:r>
          <w:r>
            <w:t xml:space="preserve">                                                                                      </w:t>
          </w:r>
          <w:r>
            <w:t>•</w:t>
          </w:r>
          <w:r>
            <w:t xml:space="preserve"> </w:t>
          </w:r>
          <w:r>
            <w:t>Migracija radioloških slika sa on prem sustava na CDU sustav</w:t>
          </w:r>
          <w:r>
            <w:t xml:space="preserve">                                                               </w:t>
          </w:r>
          <w:r>
            <w:t>•</w:t>
          </w:r>
          <w:r>
            <w:t xml:space="preserve"> </w:t>
          </w:r>
          <w:r>
            <w:t>Migracija CM servera na Proxmox okolinu</w:t>
          </w:r>
          <w:r>
            <w:t xml:space="preserve">                                                                                                   </w:t>
          </w:r>
          <w:r>
            <w:t>•</w:t>
          </w:r>
          <w:r>
            <w:t xml:space="preserve"> </w:t>
          </w:r>
          <w:r>
            <w:t>Konfiguracija servera za port forward prema CDU Pacs sustavu</w:t>
          </w:r>
          <w:r>
            <w:t xml:space="preserve">                                                                   </w:t>
          </w:r>
          <w:r>
            <w:t>•</w:t>
          </w:r>
          <w:r>
            <w:t xml:space="preserve"> </w:t>
          </w:r>
          <w:r>
            <w:t>Podešavanje Cohesity backup-a za PACS baze</w:t>
          </w:r>
          <w:r>
            <w:t xml:space="preserve">                                                                                               </w:t>
          </w:r>
          <w:r>
            <w:t>•</w:t>
          </w:r>
          <w:r>
            <w:t xml:space="preserve"> </w:t>
          </w:r>
          <w:r>
            <w:t>Testiranje</w:t>
          </w:r>
          <w:r>
            <w:t xml:space="preserve">                                                                                                                                                            </w:t>
          </w:r>
          <w:r>
            <w:t>•</w:t>
          </w:r>
          <w:r>
            <w:t xml:space="preserve"> </w:t>
          </w:r>
          <w:r>
            <w:t>GoLive</w:t>
          </w:r>
        </w:sdtContent>
      </w:sdt>
      <w:r w:rsidR="00CC7170">
        <w:t xml:space="preserve"> </w:t>
      </w:r>
    </w:p>
    <w:p w14:paraId="1DA03BC5" w14:textId="5A20C93E" w:rsidR="00635422" w:rsidRPr="00B4486D" w:rsidRDefault="00635422" w:rsidP="00635422">
      <w:pPr>
        <w:pStyle w:val="Naslov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bookmarkEnd w:id="42"/>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4AD1A29D" w:rsidR="00A95C68" w:rsidRDefault="00C460B8" w:rsidP="00C460B8">
      <w:r>
        <w:t>N</w:t>
      </w:r>
      <w:r w:rsidR="002F5E91">
        <w:t>aručitelj</w:t>
      </w:r>
      <w:r>
        <w:t xml:space="preserve"> je</w:t>
      </w:r>
      <w:r w:rsidR="002F5E91">
        <w:t xml:space="preserve"> odredio </w:t>
      </w:r>
      <w:r>
        <w:t>točnu količinu predmeta nabave</w:t>
      </w:r>
      <w:r w:rsidR="007D3CBB">
        <w:t>.</w:t>
      </w:r>
    </w:p>
    <w:p w14:paraId="55714F0A" w14:textId="77777777" w:rsidR="00A95C68" w:rsidRDefault="00A95C68" w:rsidP="00A95C68">
      <w:pPr>
        <w:pStyle w:val="Naslov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5ED62758" w14:textId="431BE5FB" w:rsidR="00C14BC0" w:rsidRDefault="00C65817" w:rsidP="007D3CBB">
      <w:pPr>
        <w:pStyle w:val="Odlomakpopisa"/>
        <w:numPr>
          <w:ilvl w:val="0"/>
          <w:numId w:val="8"/>
        </w:numPr>
      </w:pPr>
      <w:r>
        <w:t>C</w:t>
      </w:r>
      <w:r w:rsidR="00890D28">
        <w:t>ijena ponude bez poreza na dodanu vrijednost (zbroj svih ukupnih cijena stavki).</w:t>
      </w:r>
      <w:bookmarkStart w:id="55" w:name="_Toc526860624"/>
      <w:bookmarkStart w:id="56" w:name="_Toc529440184"/>
      <w:bookmarkStart w:id="57" w:name="_Toc529958219"/>
      <w:bookmarkStart w:id="58" w:name="_Toc13223963"/>
    </w:p>
    <w:p w14:paraId="7FD163AF" w14:textId="77777777" w:rsidR="00A95C68" w:rsidRDefault="00A95C68" w:rsidP="00A95C68">
      <w:pPr>
        <w:pStyle w:val="Naslov2"/>
      </w:pPr>
      <w:bookmarkStart w:id="59" w:name="_Toc150759788"/>
      <w:r w:rsidRPr="00B4486D">
        <w:t>Mjesto izvršenja ugovora</w:t>
      </w:r>
      <w:bookmarkEnd w:id="55"/>
      <w:bookmarkEnd w:id="56"/>
      <w:bookmarkEnd w:id="57"/>
      <w:bookmarkEnd w:id="58"/>
      <w:bookmarkEnd w:id="59"/>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0" w:name="_Toc150759789"/>
      <w:r>
        <w:rPr>
          <w:shd w:val="clear" w:color="auto" w:fill="FFFFFF"/>
        </w:rPr>
        <w:t>R</w:t>
      </w:r>
      <w:r w:rsidR="00A95C68">
        <w:rPr>
          <w:shd w:val="clear" w:color="auto" w:fill="FFFFFF"/>
        </w:rPr>
        <w:t>ok početka i završetka izvršenja ugovora</w:t>
      </w:r>
      <w:bookmarkEnd w:id="60"/>
    </w:p>
    <w:p w14:paraId="5D271160" w14:textId="1BB035F7" w:rsidR="008D48F8" w:rsidRDefault="007D3CBB" w:rsidP="007D3CBB">
      <w:pPr>
        <w:ind w:firstLine="576"/>
        <w:jc w:val="left"/>
        <w:rPr>
          <w:rFonts w:eastAsiaTheme="majorEastAsia" w:cstheme="majorBidi"/>
          <w:smallCaps/>
          <w:color w:val="2F5496" w:themeColor="accent1" w:themeShade="BF"/>
          <w:sz w:val="30"/>
          <w:szCs w:val="32"/>
        </w:rPr>
      </w:pPr>
      <w:r w:rsidRPr="007D3CBB">
        <w:t>Početak izvršenja ugovora definiran je odredbama o stupanju na snagu Ugovora o pružanju</w:t>
      </w:r>
      <w:r w:rsidRPr="007D3CBB">
        <w:br/>
        <w:t>usluga. Datum početka izvršenja ugovora biti će određen po stupanju ugovora na snagu, a rok početka</w:t>
      </w:r>
      <w:r>
        <w:t xml:space="preserve"> </w:t>
      </w:r>
      <w:r w:rsidRPr="007D3CBB">
        <w:t xml:space="preserve">ugovora, koji podrazumijeva </w:t>
      </w:r>
      <w:r w:rsidRPr="007D3CBB">
        <w:rPr>
          <w:b/>
          <w:bCs/>
        </w:rPr>
        <w:t xml:space="preserve">pružanje usluge koja se ugovara je </w:t>
      </w:r>
      <w:r w:rsidR="00C460B8">
        <w:rPr>
          <w:b/>
          <w:bCs/>
        </w:rPr>
        <w:t>30</w:t>
      </w:r>
      <w:r w:rsidRPr="007D3CBB">
        <w:rPr>
          <w:b/>
          <w:bCs/>
        </w:rPr>
        <w:t xml:space="preserve"> </w:t>
      </w:r>
      <w:r w:rsidR="00C460B8">
        <w:rPr>
          <w:b/>
          <w:bCs/>
        </w:rPr>
        <w:t>dana</w:t>
      </w:r>
      <w:r w:rsidRPr="007D3CBB">
        <w:rPr>
          <w:b/>
          <w:bCs/>
        </w:rPr>
        <w:t xml:space="preserve"> od dana stupanja</w:t>
      </w:r>
      <w:r>
        <w:rPr>
          <w:b/>
          <w:bCs/>
        </w:rPr>
        <w:t xml:space="preserve"> </w:t>
      </w:r>
      <w:r w:rsidRPr="007D3CBB">
        <w:rPr>
          <w:b/>
          <w:bCs/>
        </w:rPr>
        <w:t>ugovora na snagu.</w:t>
      </w:r>
      <w:r w:rsidRPr="007D3CBB">
        <w:rPr>
          <w:b/>
          <w:bCs/>
        </w:rPr>
        <w:br/>
      </w:r>
      <w:r w:rsidRPr="007D3CBB">
        <w:t>Smatra se da je Ugovor izvršen u trenutku kada</w:t>
      </w:r>
      <w:r w:rsidR="00C460B8">
        <w:t xml:space="preserve"> </w:t>
      </w:r>
      <w:r w:rsidRPr="007D3CBB">
        <w:t>ukupna plaćanja bez PDV-a, na temelju ovog Ugovora, dosegnu ukupnu vrijednost Ugovora, uključujući</w:t>
      </w:r>
      <w:r>
        <w:t xml:space="preserve"> </w:t>
      </w:r>
      <w:r w:rsidRPr="007D3CBB">
        <w:t>sve eventualne izmjene ugovorene vrijednosti Ugovora.</w:t>
      </w: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p>
    <w:p w14:paraId="3ED2825E" w14:textId="6D2BC9B9" w:rsidR="009C43D1" w:rsidRDefault="00896919" w:rsidP="00A13D0F">
      <w:pPr>
        <w:pStyle w:val="Naslov1"/>
      </w:pPr>
      <w:bookmarkStart w:id="69" w:name="_Toc150759790"/>
      <w:r w:rsidRPr="009E3FB8">
        <w:t>O</w:t>
      </w:r>
      <w:r w:rsidR="008147AE" w:rsidRPr="009E3FB8">
        <w:t>snove za isključenje gospodarskog subjekta</w:t>
      </w:r>
      <w:bookmarkEnd w:id="61"/>
      <w:bookmarkEnd w:id="62"/>
      <w:bookmarkEnd w:id="63"/>
      <w:bookmarkEnd w:id="64"/>
      <w:bookmarkEnd w:id="65"/>
      <w:bookmarkEnd w:id="66"/>
      <w:bookmarkEnd w:id="67"/>
      <w:bookmarkEnd w:id="68"/>
      <w:bookmarkEnd w:id="69"/>
    </w:p>
    <w:p w14:paraId="62B019F4" w14:textId="6B85D251" w:rsidR="007D3CBB" w:rsidRPr="007D3CBB" w:rsidRDefault="007D3CBB" w:rsidP="007D3CBB">
      <w:r>
        <w:rPr>
          <w:rStyle w:val="fontstyle01"/>
        </w:rPr>
        <w:t>Gospodarski subjekti u ovom postupku javne nabave u svojim ponudama dostavljaju europsku</w:t>
      </w:r>
      <w:r>
        <w:rPr>
          <w:rFonts w:ascii="ArialMT" w:hAnsi="ArialMT"/>
          <w:color w:val="000000"/>
          <w:szCs w:val="20"/>
        </w:rPr>
        <w:br/>
      </w:r>
      <w:r>
        <w:rPr>
          <w:rStyle w:val="fontstyle01"/>
        </w:rPr>
        <w:t>jedinstvenu dokumentaciju o nabavi (dalje u tekstu: ESPD) koja se sastoji od ažurirane osobne izjave</w:t>
      </w:r>
      <w:r>
        <w:rPr>
          <w:rFonts w:ascii="ArialMT" w:hAnsi="ArialMT"/>
          <w:color w:val="000000"/>
          <w:szCs w:val="20"/>
        </w:rPr>
        <w:br/>
      </w:r>
      <w:r>
        <w:rPr>
          <w:rStyle w:val="fontstyle01"/>
        </w:rPr>
        <w:t>gospodarskog subjekta kao preliminarnog dokaza kojim se zamjenjuju potvrde koje izdaju tijela javne</w:t>
      </w:r>
      <w:r>
        <w:rPr>
          <w:rFonts w:ascii="ArialMT" w:hAnsi="ArialMT"/>
          <w:color w:val="000000"/>
          <w:szCs w:val="20"/>
        </w:rPr>
        <w:br/>
      </w:r>
      <w:r>
        <w:rPr>
          <w:rStyle w:val="fontstyle01"/>
        </w:rPr>
        <w:t>vlasti ili treće osobe</w:t>
      </w:r>
    </w:p>
    <w:p w14:paraId="2CE0189B" w14:textId="77777777" w:rsidR="009C43D1" w:rsidRDefault="009C43D1" w:rsidP="009C43D1">
      <w:pPr>
        <w:pStyle w:val="Naslov2"/>
      </w:pPr>
      <w:bookmarkStart w:id="70" w:name="_Ref500231603"/>
      <w:bookmarkStart w:id="71" w:name="_Toc526860628"/>
      <w:bookmarkStart w:id="72" w:name="_Toc529440188"/>
      <w:bookmarkStart w:id="73" w:name="_Toc529958223"/>
      <w:bookmarkStart w:id="74" w:name="_Toc13223969"/>
      <w:bookmarkStart w:id="75" w:name="_Toc150759791"/>
      <w:r w:rsidRPr="00B4486D">
        <w:t>Obvezne osnove za isključenje gospodarskog subjekta</w:t>
      </w:r>
      <w:bookmarkEnd w:id="70"/>
      <w:bookmarkEnd w:id="71"/>
      <w:bookmarkEnd w:id="72"/>
      <w:bookmarkEnd w:id="73"/>
      <w:bookmarkEnd w:id="74"/>
      <w:bookmarkEnd w:id="75"/>
    </w:p>
    <w:p w14:paraId="2C1CBE96" w14:textId="77777777" w:rsidR="0028650B" w:rsidRPr="0028650B" w:rsidRDefault="0028650B" w:rsidP="0028650B">
      <w:pPr>
        <w:pStyle w:val="Naslov3"/>
      </w:pPr>
      <w:bookmarkStart w:id="76" w:name="_Toc150759792"/>
      <w:r w:rsidRPr="0028650B">
        <w:t>Osuđivanost za kaznena djela</w:t>
      </w:r>
      <w:bookmarkEnd w:id="76"/>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 xml:space="preserve">je gospodarski subjekt koji ima poslovni nastan u Republici Hrvatskoj ili osoba koja je član upravnog, upravljačkog ili nadzornog tijela ili ima ovlasti zastupanja, donošenja odluka ili nadzora </w:t>
      </w:r>
      <w:r w:rsidRPr="000162D5">
        <w:lastRenderedPageBreak/>
        <w:t>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77" w:name="_Toc150759793"/>
      <w:r w:rsidRPr="00A85080">
        <w:t>Neplaćanje dospjelih poreznih obveza i obveze za mirovinsko i zdravstveno osiguranje</w:t>
      </w:r>
      <w:bookmarkEnd w:id="77"/>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5EA532FD" w14:textId="77777777" w:rsidR="00916AA3" w:rsidRDefault="00916AA3" w:rsidP="00916AA3"/>
    <w:p w14:paraId="1BBA12F0" w14:textId="73CCF3F5" w:rsidR="00916AA3" w:rsidRPr="00916AA3" w:rsidRDefault="00916AA3" w:rsidP="00916AA3">
      <w:pPr>
        <w:jc w:val="left"/>
      </w:pPr>
      <w:r w:rsidRPr="00916AA3">
        <w:t>Odredbe iz točke 3, utvrđuju se:</w:t>
      </w:r>
      <w:r w:rsidRPr="00916AA3">
        <w:br/>
      </w:r>
      <w:r>
        <w:t xml:space="preserve">       </w:t>
      </w:r>
      <w:r w:rsidRPr="00916AA3">
        <w:t>- u slučaju zajednice gospodarskih subjekata (ponuditelja), za sve članove zajednice</w:t>
      </w:r>
      <w:r w:rsidRPr="00916AA3">
        <w:br/>
        <w:t>gospodarskih subjekata pojedinačno,</w:t>
      </w:r>
      <w:r w:rsidRPr="00916AA3">
        <w:br/>
      </w:r>
      <w:r>
        <w:t xml:space="preserve">       </w:t>
      </w:r>
      <w:r w:rsidRPr="00916AA3">
        <w:t>- ukoliko gospodarski subjekt namjerava dati dio ugovora o javnoj nabavi u podugovor jednom ili</w:t>
      </w:r>
      <w:r w:rsidRPr="00916AA3">
        <w:br/>
        <w:t>više podugovaratelja, za svakog podugovaratelja pojedinačno,</w:t>
      </w:r>
      <w:r w:rsidRPr="00916AA3">
        <w:br/>
      </w:r>
      <w:r>
        <w:t xml:space="preserve">       </w:t>
      </w:r>
      <w:r w:rsidRPr="00916AA3">
        <w:t>- ukoliko se gospodarski subjekt oslanja na sposobnost drugih subjekata, za svakog</w:t>
      </w:r>
      <w:r w:rsidRPr="00916AA3">
        <w:br/>
        <w:t>subjekta na čiju se sposobnost gospodarski subjekt oslanja pojedinačno.</w:t>
      </w:r>
      <w:r w:rsidRPr="00916AA3">
        <w:br/>
        <w:t>Ako Naručitelj utvrdi da postoji osnova za isključenje podugovaratelja, zatražiti će od gospodarskog</w:t>
      </w:r>
      <w:r w:rsidRPr="00916AA3">
        <w:br/>
        <w:t>subjekta zamjenu tog podugovaratelja u primjerenom roku, ne kraćem od 5 (pet) dana, računajući od</w:t>
      </w:r>
      <w:r w:rsidRPr="00916AA3">
        <w:br/>
        <w:t>dana slanja zahtjeva Naručitelja elektroničkim sredstvima komunikacije.</w:t>
      </w:r>
    </w:p>
    <w:p w14:paraId="4D6049C2" w14:textId="77777777" w:rsidR="008B00DE" w:rsidRDefault="00CA1FAF" w:rsidP="00A95C68">
      <w:pPr>
        <w:pStyle w:val="Naslov2"/>
      </w:pPr>
      <w:bookmarkStart w:id="78" w:name="_Toc150759794"/>
      <w:r>
        <w:t>Dokumenti kojima se dokazuje da ne postoje osnove za isključenje</w:t>
      </w:r>
      <w:bookmarkEnd w:id="78"/>
    </w:p>
    <w:p w14:paraId="0277C3F8" w14:textId="51E8650E" w:rsidR="00D33CD1" w:rsidRDefault="004A151A" w:rsidP="00D33CD1">
      <w:pPr>
        <w:ind w:firstLine="578"/>
        <w:rPr>
          <w:lang w:eastAsia="en-GB"/>
        </w:rPr>
      </w:pPr>
      <w:r w:rsidRPr="004A151A">
        <w:rPr>
          <w:lang w:eastAsia="en-GB"/>
        </w:rPr>
        <w:t>Kao preliminarni dokaz gospodarski subjekti u ponudi dostavljaju ESPD obrazac popunjen</w:t>
      </w:r>
      <w:r w:rsidRPr="004A151A">
        <w:rPr>
          <w:lang w:eastAsia="en-GB"/>
        </w:rPr>
        <w:br/>
        <w:t>sukladno zahtjevima Naručitelja iz ovog Poziva, za sve gospodarske subjekte (ponuditelja, članove</w:t>
      </w:r>
      <w:r w:rsidRPr="004A151A">
        <w:rPr>
          <w:lang w:eastAsia="en-GB"/>
        </w:rPr>
        <w:br/>
        <w:t>zajednice ponuditelja te podugovaratelje i gospodarske subjekte na čiju se sposobnost oslanja ako je</w:t>
      </w:r>
      <w:r w:rsidRPr="004A151A">
        <w:rPr>
          <w:lang w:eastAsia="en-GB"/>
        </w:rPr>
        <w:br/>
        <w:t>primjenjivo).</w:t>
      </w:r>
      <w:r w:rsidRPr="004A151A">
        <w:rPr>
          <w:lang w:eastAsia="en-GB"/>
        </w:rPr>
        <w:br/>
        <w:t>Naručitelj može prije donošenja odluke, od Ponuditelja koji je podnio ponudu, zatražiti da u roku</w:t>
      </w:r>
      <w:r w:rsidRPr="004A151A">
        <w:rPr>
          <w:lang w:eastAsia="en-GB"/>
        </w:rPr>
        <w:br/>
        <w:t>ne kraćem od 5 (pet) dana, dostavi ažurirane popratne dokumente, osim ako već posjeduje te</w:t>
      </w:r>
      <w:r w:rsidRPr="004A151A">
        <w:rPr>
          <w:lang w:eastAsia="en-GB"/>
        </w:rPr>
        <w:br/>
        <w:t xml:space="preserve">dokumente1, kojima dokazuje istinitost podataka navedenih u ESPD obrascu, i to: </w:t>
      </w:r>
    </w:p>
    <w:p w14:paraId="6402D33C" w14:textId="062C6726" w:rsidR="004A151A" w:rsidRPr="004A151A" w:rsidRDefault="004A151A" w:rsidP="004A151A">
      <w:pPr>
        <w:rPr>
          <w:rStyle w:val="Naglaeno"/>
          <w:b w:val="0"/>
          <w:bCs w:val="0"/>
        </w:rPr>
      </w:pPr>
      <w:r w:rsidRPr="004A151A">
        <w:t>1. kao dokaz da ne postoje osnove za isključenje gospodarskog subjekta iz točke 3.1.1:</w:t>
      </w:r>
      <w:r w:rsidRPr="004A151A">
        <w:br/>
        <w:t xml:space="preserve">▪ </w:t>
      </w:r>
      <w:r w:rsidRPr="004A151A">
        <w:rPr>
          <w:b/>
          <w:bCs/>
        </w:rPr>
        <w:t>izvadak iz kaznene evidencije ili drugog odgovarajućeg registra ili, ako to nije moguće,</w:t>
      </w:r>
      <w:r w:rsidRPr="004A151A">
        <w:rPr>
          <w:b/>
          <w:bCs/>
        </w:rPr>
        <w:br/>
        <w:t>jednakovrijedni dokument nadležne sudske ili upravne vlasti u državi poslovnog</w:t>
      </w:r>
      <w:r w:rsidRPr="004A151A">
        <w:rPr>
          <w:b/>
          <w:bCs/>
        </w:rPr>
        <w:br/>
        <w:t>nastana gospodarskog subjekta, odnosno državi čiji je osoba državljanin, kojim se</w:t>
      </w:r>
      <w:r w:rsidRPr="004A151A">
        <w:rPr>
          <w:b/>
          <w:bCs/>
        </w:rPr>
        <w:br/>
        <w:t>dokazuje da ne postoje navedene osnove za isključenje.</w:t>
      </w:r>
      <w:r w:rsidRPr="004A151A">
        <w:rPr>
          <w:b/>
          <w:bCs/>
        </w:rPr>
        <w:br/>
      </w:r>
      <w:r w:rsidRPr="004A151A">
        <w:t>2. Kao dokaz da ne postoje osnove za isključenje gospodarskog subjekta iz točke 3.1.2:</w:t>
      </w:r>
      <w:r w:rsidRPr="004A151A">
        <w:br/>
        <w:t xml:space="preserve">▪ </w:t>
      </w:r>
      <w:r w:rsidRPr="004A151A">
        <w:rPr>
          <w:b/>
          <w:bCs/>
        </w:rPr>
        <w:t>potvrdu porezne uprave ili drugog nadležnog tijela u državi poslovnog nastana</w:t>
      </w:r>
      <w:r w:rsidRPr="004A151A">
        <w:rPr>
          <w:b/>
          <w:bCs/>
        </w:rPr>
        <w:br/>
      </w:r>
      <w:r w:rsidRPr="004A151A">
        <w:rPr>
          <w:b/>
          <w:bCs/>
        </w:rPr>
        <w:lastRenderedPageBreak/>
        <w:t>gospodarskog subjekta kojom se dokazuje da ne postoje navedene osnove za</w:t>
      </w:r>
      <w:r w:rsidRPr="004A151A">
        <w:rPr>
          <w:b/>
          <w:bCs/>
        </w:rPr>
        <w:br/>
        <w:t>isključenje.</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77D8B817" w14:textId="77777777" w:rsidR="00B73506" w:rsidRPr="001466B3" w:rsidRDefault="00B73506" w:rsidP="00033656">
      <w:pPr>
        <w:pStyle w:val="Naslov1"/>
        <w:rPr>
          <w:smallCaps w:val="0"/>
        </w:rPr>
      </w:pPr>
      <w:bookmarkStart w:id="79" w:name="_Toc150759795"/>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79"/>
    </w:p>
    <w:p w14:paraId="6177EBA1" w14:textId="7B636223" w:rsidR="00A30599" w:rsidRPr="00A30599" w:rsidRDefault="004A151A" w:rsidP="00BA67DD">
      <w:pPr>
        <w:ind w:firstLine="432"/>
        <w:jc w:val="left"/>
        <w:rPr>
          <w:rStyle w:val="Naglaeno"/>
          <w:b w:val="0"/>
          <w:bCs w:val="0"/>
        </w:rPr>
      </w:pPr>
      <w:r w:rsidRPr="004A151A">
        <w:t>Gospodarski subjekti u ovom postupku javne nabave u svojim ponudama dostavljaju europsku</w:t>
      </w:r>
      <w:r w:rsidRPr="004A151A">
        <w:br/>
        <w:t>jedinstvenu dokumentaciju o nabavi u elektroničkom obliku (dalje u tekstu: eESPD) koja se sastoji od</w:t>
      </w:r>
      <w:r w:rsidRPr="004A151A">
        <w:br/>
        <w:t>ažurirane osobne izjave gospodarskog subjekta kao preliminarnog dokaza kojim se zamjenjuju potvrde</w:t>
      </w:r>
      <w:r>
        <w:t xml:space="preserve"> </w:t>
      </w:r>
      <w:r w:rsidRPr="004A151A">
        <w:t>koje izdaju tijela javne vlasti ili treće osobe.</w:t>
      </w:r>
      <w:r>
        <w:br/>
      </w:r>
      <w:r w:rsidRPr="004A151A">
        <w:br/>
      </w:r>
      <w:r>
        <w:t xml:space="preserve">          </w:t>
      </w:r>
      <w:r w:rsidRPr="004A151A">
        <w:t>Naručitelj kao uvjete sposobnosti gospodarskog subjekta u ovom postupku javne nabave</w:t>
      </w:r>
      <w:r w:rsidRPr="004A151A">
        <w:br/>
        <w:t>određuje slijedeće kriterije za odabir:</w:t>
      </w:r>
      <w:r>
        <w:br/>
      </w:r>
      <w:r w:rsidRPr="004A151A">
        <w:br/>
      </w:r>
      <w:r>
        <w:t xml:space="preserve">           </w:t>
      </w:r>
      <w:r w:rsidRPr="004A151A">
        <w:t>▪ sposobnost za obavljanje profesionalne djelatnosti,</w:t>
      </w:r>
      <w:r w:rsidRPr="004A151A">
        <w:br/>
      </w:r>
      <w:r>
        <w:t xml:space="preserve">           </w:t>
      </w:r>
      <w:r w:rsidRPr="004A151A">
        <w:t>▪ tehničku i stručnu sposobnost.</w:t>
      </w:r>
    </w:p>
    <w:p w14:paraId="50975B5A" w14:textId="77777777" w:rsidR="00A30599" w:rsidRDefault="00A30599" w:rsidP="00B51E69"/>
    <w:p w14:paraId="599859B2" w14:textId="46EF1EFE" w:rsidR="0041017B" w:rsidRDefault="00BA67DD" w:rsidP="0041017B">
      <w:pPr>
        <w:pStyle w:val="Naslov2"/>
      </w:pPr>
      <w:bookmarkStart w:id="86" w:name="_Toc150759796"/>
      <w:r>
        <w:t>Uvjeti</w:t>
      </w:r>
      <w:r w:rsidR="0041017B" w:rsidRPr="0041017B">
        <w:t xml:space="preserve"> </w:t>
      </w:r>
      <w:r>
        <w:t>spodobnosti za obavljanje</w:t>
      </w:r>
      <w:r w:rsidR="0041017B" w:rsidRPr="0041017B">
        <w:t xml:space="preserve"> </w:t>
      </w:r>
      <w:bookmarkEnd w:id="86"/>
      <w:r>
        <w:t>profesionalne djelatnosti</w:t>
      </w:r>
    </w:p>
    <w:p w14:paraId="0772310E" w14:textId="27096989" w:rsidR="00BA67DD" w:rsidRDefault="00BA67DD" w:rsidP="00BA67DD">
      <w:pPr>
        <w:pStyle w:val="Naslov3"/>
      </w:pPr>
      <w:r>
        <w:t xml:space="preserve">  </w:t>
      </w:r>
      <w:r w:rsidRPr="00BA67DD">
        <w:t>Upis u registar u državi poslovnog nastana gospodarskog subjekta</w:t>
      </w:r>
    </w:p>
    <w:p w14:paraId="5C919546" w14:textId="77777777" w:rsidR="00BA67DD" w:rsidRPr="00BA67DD" w:rsidRDefault="00BA67DD" w:rsidP="00BA67DD">
      <w:pPr>
        <w:pStyle w:val="Bezproreda"/>
      </w:pPr>
    </w:p>
    <w:p w14:paraId="136E9BEA" w14:textId="6F9F7E84" w:rsidR="00BA67DD" w:rsidRDefault="00BA67DD" w:rsidP="00BA67DD">
      <w:pPr>
        <w:ind w:firstLine="578"/>
        <w:jc w:val="left"/>
      </w:pPr>
      <w:r w:rsidRPr="00BA67DD">
        <w:t>Naručitelj je u ovoj Dokumentaciji o nabavi odredio minimalne uvjete za obavljanje</w:t>
      </w:r>
      <w:r>
        <w:t xml:space="preserve"> </w:t>
      </w:r>
      <w:r w:rsidRPr="00BA67DD">
        <w:t>profesionalne</w:t>
      </w:r>
      <w:r>
        <w:t xml:space="preserve"> </w:t>
      </w:r>
      <w:r w:rsidRPr="00BA67DD">
        <w:t>djelatnosti kojima se osigurava da gospodarski subjekti imaju sposobnost za obavljanje profesionalne</w:t>
      </w:r>
      <w:r>
        <w:t xml:space="preserve"> </w:t>
      </w:r>
      <w:r w:rsidRPr="00BA67DD">
        <w:t>djelatnosti potrebne za izvršenje ugovora o javnoj nabavi. Svi uvjeti za obavljanje profesionalne</w:t>
      </w:r>
      <w:r>
        <w:t xml:space="preserve"> </w:t>
      </w:r>
      <w:r w:rsidRPr="00BA67DD">
        <w:t>djelatnosti su vezani uz predmet nabave i razmjerni predmetu nabave. U nastavku se navode uvjeti</w:t>
      </w:r>
      <w:r>
        <w:t xml:space="preserve"> </w:t>
      </w:r>
      <w:r w:rsidRPr="00BA67DD">
        <w:t xml:space="preserve">sposobnosti za obavljanje profesionalne djelatnosti: </w:t>
      </w:r>
      <w:r w:rsidRPr="00BA67DD">
        <w:rPr>
          <w:b/>
          <w:bCs/>
        </w:rPr>
        <w:t>Upis u sudski, obrtni, strukovni ili drugi</w:t>
      </w:r>
      <w:r>
        <w:rPr>
          <w:b/>
          <w:bCs/>
        </w:rPr>
        <w:t xml:space="preserve"> </w:t>
      </w:r>
      <w:r w:rsidRPr="00BA67DD">
        <w:rPr>
          <w:b/>
          <w:bCs/>
        </w:rPr>
        <w:t>odgovarajući registar u državi njegova poslovnog nastana.</w:t>
      </w:r>
      <w:r w:rsidRPr="00BA67DD">
        <w:rPr>
          <w:b/>
          <w:bCs/>
        </w:rPr>
        <w:br/>
      </w:r>
      <w:r w:rsidRPr="00BA67DD">
        <w:t>Za potrebe utvrđivanja okolnosti iz točke 4.1.1, gospodarski subjekt u ponudi dostavlja ispunjeno:</w:t>
      </w:r>
    </w:p>
    <w:p w14:paraId="25D4BFCF" w14:textId="3B91847A" w:rsidR="00BA67DD" w:rsidRPr="00024A2C" w:rsidRDefault="00BA67DD" w:rsidP="0016635F">
      <w:pPr>
        <w:ind w:firstLine="578"/>
        <w:rPr>
          <w:rStyle w:val="Naglaeno"/>
        </w:rPr>
      </w:pPr>
      <w:r>
        <w:rPr>
          <w:noProof/>
        </w:rPr>
        <mc:AlternateContent>
          <mc:Choice Requires="wps">
            <w:drawing>
              <wp:anchor distT="0" distB="0" distL="114300" distR="114300" simplePos="0" relativeHeight="251669504" behindDoc="0" locked="0" layoutInCell="1" allowOverlap="1" wp14:anchorId="5894109D" wp14:editId="0D306C28">
                <wp:simplePos x="0" y="0"/>
                <wp:positionH relativeFrom="margin">
                  <wp:align>left</wp:align>
                </wp:positionH>
                <wp:positionV relativeFrom="paragraph">
                  <wp:posOffset>260985</wp:posOffset>
                </wp:positionV>
                <wp:extent cx="5057775" cy="638175"/>
                <wp:effectExtent l="0" t="0" r="28575" b="28575"/>
                <wp:wrapTopAndBottom/>
                <wp:docPr id="1833031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6381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0E048032" w14:textId="77777777" w:rsidR="00BA67DD" w:rsidRDefault="00BA67DD" w:rsidP="00BA67DD">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DB6C233" w14:textId="77777777" w:rsidR="00BA67DD" w:rsidRPr="00BA67DD" w:rsidRDefault="00BA67DD" w:rsidP="00BA67DD">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A:Sposobnost za obavljanje profesionalne djelatnosti)</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94109D" id="_x0000_s1028" type="#_x0000_t202" style="position:absolute;left:0;text-align:left;margin-left:0;margin-top:20.55pt;width:398.25pt;height:5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" fillcolor="window" strokecolor="#4472c4" strokeweight="1pt">
                <v:textbox>
                  <w:txbxContent>
                    <w:p w14:paraId="0E048032" w14:textId="77777777" w:rsidR="00BA67DD" w:rsidRDefault="00BA67DD" w:rsidP="00BA67DD">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5DB6C233" w14:textId="77777777" w:rsidR="00BA67DD" w:rsidRPr="00BA67DD" w:rsidRDefault="00BA67DD" w:rsidP="00BA67DD">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A:Sposobnost za obavljanje profesionalne djelatnosti)</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p>
    <w:p w14:paraId="6738268F" w14:textId="77777777" w:rsidR="00BA67DD" w:rsidRDefault="00BA67DD" w:rsidP="0016635F">
      <w:pPr>
        <w:ind w:firstLine="360"/>
      </w:pPr>
    </w:p>
    <w:p w14:paraId="5191F5CE" w14:textId="77777777" w:rsidR="00BA67DD" w:rsidRDefault="00BA67DD" w:rsidP="0016635F">
      <w:pPr>
        <w:ind w:firstLine="360"/>
      </w:pPr>
      <w:r w:rsidRPr="00BA67DD">
        <w:t>U slučaju zajednice gospodarskih subjekata, navedene okolnosti utvrđuju se za sve članove</w:t>
      </w:r>
      <w:r w:rsidRPr="00BA67DD">
        <w:br/>
        <w:t>zajednice pojedinačno te svaki član zajednice u ponudi dostavlja ispunjeni eESPD obrazac.</w:t>
      </w:r>
    </w:p>
    <w:p w14:paraId="384BBF3D" w14:textId="21EEA16A" w:rsidR="0016635F" w:rsidRDefault="00BA67DD" w:rsidP="00BA67DD">
      <w:pPr>
        <w:jc w:val="left"/>
      </w:pPr>
      <w:r>
        <w:br/>
      </w:r>
      <w:r w:rsidRPr="00BA67DD">
        <w:br/>
      </w:r>
      <w:r>
        <w:t xml:space="preserve">      </w:t>
      </w:r>
      <w:r w:rsidRPr="00BA67DD">
        <w:t>Naručitelj može u bilo kojem trenutku tijekom postupka javne nabave, ako je to potrebno za pravilno</w:t>
      </w:r>
      <w:r>
        <w:t xml:space="preserve"> </w:t>
      </w:r>
      <w:r w:rsidRPr="00BA67DD">
        <w:t>provođenje postupka, provjeriti informacije navedene u europskoj jedinstvenoj dokumentaciji o nabavi</w:t>
      </w:r>
      <w:r>
        <w:t xml:space="preserve"> </w:t>
      </w:r>
      <w:r w:rsidRPr="00BA67DD">
        <w:t>kod nadležnog tijela za vođenje službene evidencije o tim podacima sukladno posebnom propisu i</w:t>
      </w:r>
      <w:r>
        <w:t xml:space="preserve"> </w:t>
      </w:r>
      <w:r w:rsidRPr="00BA67DD">
        <w:t>zatražiti izdavanje potvrde o tome, uvidom u popratne dokumente ili dokaze koje već posjeduje, ili</w:t>
      </w:r>
      <w:r>
        <w:t xml:space="preserve"> </w:t>
      </w:r>
      <w:r w:rsidRPr="00BA67DD">
        <w:t>izravnim pristupom elektroničkim sredstvima komunikacije besplatnoj nacionalnoj bazi podataka na</w:t>
      </w:r>
      <w:r>
        <w:t xml:space="preserve"> </w:t>
      </w:r>
      <w:r w:rsidRPr="00BA67DD">
        <w:t>hrvatskom jeziku.</w:t>
      </w:r>
      <w:r w:rsidRPr="00BA67DD">
        <w:br/>
        <w:t>Ako se ne može obaviti provjera ili ishoditi potvrda, Naručitelj može zahtijevati od gospodarskog</w:t>
      </w:r>
      <w:r w:rsidRPr="00BA67DD">
        <w:br/>
        <w:t>subjekta da u roku ne kraćem od pet dana, dostavi sve ili dio popratnih dokumenata ili dokaza</w:t>
      </w:r>
      <w:r w:rsidR="0016635F">
        <w:t xml:space="preserve">. </w:t>
      </w:r>
    </w:p>
    <w:p w14:paraId="23003E51" w14:textId="0DE4287F" w:rsidR="00C2072B" w:rsidRDefault="00C2072B" w:rsidP="00C2072B">
      <w:pPr>
        <w:pStyle w:val="Naslov2"/>
      </w:pPr>
      <w:r>
        <w:lastRenderedPageBreak/>
        <w:t>Uvjeti ekonomske i financijske sposobnosti.</w:t>
      </w:r>
    </w:p>
    <w:p w14:paraId="2C422830" w14:textId="36E89B13" w:rsidR="00C2072B" w:rsidRDefault="00C2072B" w:rsidP="00C2072B">
      <w:pPr>
        <w:ind w:left="576"/>
      </w:pPr>
      <w:r>
        <w:t>Ne primjenjuje se.</w:t>
      </w:r>
    </w:p>
    <w:p w14:paraId="5827D73C" w14:textId="5EFE19DA" w:rsidR="00C2072B" w:rsidRDefault="00C2072B" w:rsidP="00C2072B">
      <w:pPr>
        <w:pStyle w:val="Naslov2"/>
      </w:pPr>
      <w:r>
        <w:t>Uvjeti tehničke i stručne sposobnosti.</w:t>
      </w:r>
    </w:p>
    <w:p w14:paraId="4CF4663E" w14:textId="1491F502" w:rsidR="00EC6F54" w:rsidRDefault="00C2072B" w:rsidP="00C2072B">
      <w:pPr>
        <w:ind w:left="576"/>
        <w:rPr>
          <w:rStyle w:val="Naglaeno"/>
          <w:b w:val="0"/>
          <w:bCs w:val="0"/>
        </w:rPr>
      </w:pPr>
      <w:r>
        <w:t>Ne primjenjuje se.</w:t>
      </w:r>
    </w:p>
    <w:p w14:paraId="3392AA39" w14:textId="0CACC8C8" w:rsidR="00CD1419" w:rsidRDefault="00EB0435" w:rsidP="00EB0435">
      <w:pPr>
        <w:pStyle w:val="Naslov1"/>
        <w:rPr>
          <w:smallCaps w:val="0"/>
        </w:rPr>
      </w:pPr>
      <w:bookmarkStart w:id="87" w:name="_Toc150759797"/>
      <w:r w:rsidRPr="00EB0435">
        <w:rPr>
          <w:smallCaps w:val="0"/>
        </w:rPr>
        <w:t>Europska jedinstvena dokumentacija o nabavi (ESPD)</w:t>
      </w:r>
      <w:bookmarkEnd w:id="87"/>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88" w:name="_Toc150759798"/>
      <w:r>
        <w:t>Upute za popunjavanje eESPD obrasca</w:t>
      </w:r>
      <w:bookmarkEnd w:id="88"/>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w:t>
      </w:r>
      <w:r w:rsidRPr="00933855">
        <w:lastRenderedPageBreak/>
        <w:t>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89" w:name="_Toc150759799"/>
      <w:r w:rsidRPr="00033656">
        <w:t>P</w:t>
      </w:r>
      <w:r>
        <w:t>odaci o ponudi</w:t>
      </w:r>
      <w:bookmarkEnd w:id="80"/>
      <w:bookmarkEnd w:id="81"/>
      <w:bookmarkEnd w:id="82"/>
      <w:bookmarkEnd w:id="83"/>
      <w:bookmarkEnd w:id="84"/>
      <w:bookmarkEnd w:id="85"/>
      <w:bookmarkEnd w:id="89"/>
    </w:p>
    <w:p w14:paraId="6F1820E1" w14:textId="77777777" w:rsidR="00954B5D" w:rsidRPr="00B4486D" w:rsidRDefault="00954B5D" w:rsidP="00954B5D">
      <w:pPr>
        <w:pStyle w:val="Naslov2"/>
      </w:pPr>
      <w:bookmarkStart w:id="90" w:name="_Toc491246665"/>
      <w:bookmarkStart w:id="91" w:name="_Toc498907118"/>
      <w:bookmarkStart w:id="92" w:name="_Toc526860644"/>
      <w:bookmarkStart w:id="93" w:name="_Toc529440216"/>
      <w:bookmarkStart w:id="94" w:name="_Toc529958251"/>
      <w:bookmarkStart w:id="95" w:name="_Toc13223985"/>
      <w:bookmarkStart w:id="96" w:name="_Toc150759800"/>
      <w:r w:rsidRPr="00B4486D">
        <w:t>Sadržaj</w:t>
      </w:r>
      <w:r w:rsidR="00515AA1">
        <w:t xml:space="preserve"> i</w:t>
      </w:r>
      <w:r w:rsidRPr="00B4486D">
        <w:t xml:space="preserve"> način izrade ponude</w:t>
      </w:r>
      <w:bookmarkEnd w:id="90"/>
      <w:bookmarkEnd w:id="91"/>
      <w:bookmarkEnd w:id="92"/>
      <w:bookmarkEnd w:id="93"/>
      <w:bookmarkEnd w:id="94"/>
      <w:bookmarkEnd w:id="95"/>
      <w:bookmarkEnd w:id="96"/>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7"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98" w:name="_Toc150759801"/>
      <w:r>
        <w:t>Način dostave ponude</w:t>
      </w:r>
      <w:bookmarkEnd w:id="98"/>
    </w:p>
    <w:p w14:paraId="09A00E48" w14:textId="23669ADC"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C460B8" w:rsidRPr="00C460B8">
        <w:rPr>
          <w:b/>
          <w:bCs/>
        </w:rPr>
        <w:t>Nadogradnja PACS-a i migracija u CDU</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02B7D12C" w:rsidR="00AD24C5" w:rsidRPr="00C2072B" w:rsidRDefault="00AD24C5" w:rsidP="00C2072B">
      <w:pPr>
        <w:ind w:firstLine="576"/>
        <w:rPr>
          <w:b/>
        </w:rPr>
      </w:pPr>
      <w:r w:rsidRPr="00B4486D">
        <w:rPr>
          <w:b/>
        </w:rPr>
        <w:t>Neovisno o tome je li ponuda potpisana ili nije, smatra se da ponuda dostavljena elektroničkim sredstvima komunikacije obvezuje Ponuditelja u roku valjanosti ponude</w:t>
      </w:r>
      <w:r w:rsidR="00C2072B">
        <w:rPr>
          <w:b/>
        </w:rPr>
        <w:t>,</w:t>
      </w:r>
      <w:r w:rsidR="00C2072B" w:rsidRPr="00C2072B">
        <w:t xml:space="preserve"> </w:t>
      </w:r>
      <w:r w:rsidR="00C2072B" w:rsidRPr="00C2072B">
        <w:rPr>
          <w:b/>
        </w:rPr>
        <w:t>te ju javni</w:t>
      </w:r>
      <w:r w:rsidR="00C2072B">
        <w:rPr>
          <w:b/>
        </w:rPr>
        <w:t xml:space="preserve"> </w:t>
      </w:r>
      <w:r w:rsidR="00C2072B" w:rsidRPr="00C2072B">
        <w:rPr>
          <w:b/>
        </w:rPr>
        <w:t>Naručitelj ne smije odbiti samo zbog toga razloga</w:t>
      </w:r>
      <w:r w:rsidR="00C2072B">
        <w:rPr>
          <w:b/>
        </w:rPr>
        <w:t>.</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99" w:name="_Toc150759802"/>
      <w:r>
        <w:t>N</w:t>
      </w:r>
      <w:r w:rsidRPr="00D33069">
        <w:t>ačin određivanja cijene ponude</w:t>
      </w:r>
      <w:bookmarkEnd w:id="99"/>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lastRenderedPageBreak/>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0" w:name="_Toc150759803"/>
      <w:r>
        <w:t>V</w:t>
      </w:r>
      <w:r w:rsidRPr="00E87E38">
        <w:t>aluta ponude</w:t>
      </w:r>
      <w:bookmarkEnd w:id="100"/>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1" w:name="_Toc150759804"/>
      <w:r w:rsidRPr="001401CC">
        <w:t>Kriterij za odabir ponude</w:t>
      </w:r>
      <w:bookmarkEnd w:id="101"/>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2" w:name="_Toc150759805"/>
      <w:r>
        <w:t>J</w:t>
      </w:r>
      <w:r w:rsidRPr="006C1D12">
        <w:t>ezik i pismo na kojem se izrađuje ponuda</w:t>
      </w:r>
      <w:bookmarkEnd w:id="102"/>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3" w:name="_Toc150759806"/>
      <w:r>
        <w:t>R</w:t>
      </w:r>
      <w:r w:rsidRPr="006C1D12">
        <w:t>ok valjanosti ponude</w:t>
      </w:r>
      <w:bookmarkEnd w:id="103"/>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4" w:name="_Toc150759807"/>
      <w:r>
        <w:t>D</w:t>
      </w:r>
      <w:r w:rsidRPr="000912B6">
        <w:t>atum, vrijeme i mjesto otvaranja ponuda</w:t>
      </w:r>
      <w:bookmarkEnd w:id="104"/>
    </w:p>
    <w:p w14:paraId="249227AF" w14:textId="36A61D94"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4-12-30T00:00:00Z">
            <w:dateFormat w:val="dddd, d. MMMM yyyy."/>
            <w:lid w:val="hr-HR"/>
            <w:storeMappedDataAs w:val="dateTime"/>
            <w:calendar w:val="gregorian"/>
          </w:date>
        </w:sdtPr>
        <w:sdtEndPr/>
        <w:sdtContent>
          <w:r w:rsidR="00C460B8">
            <w:rPr>
              <w:b/>
              <w:bCs/>
            </w:rPr>
            <w:t>ponedjeljak, 30. prosinca 2024.</w:t>
          </w:r>
        </w:sdtContent>
      </w:sdt>
      <w:r w:rsidR="00A0071B" w:rsidRPr="00A0071B">
        <w:rPr>
          <w:b/>
          <w:bCs/>
        </w:rPr>
        <w:t xml:space="preserve"> godine u </w:t>
      </w:r>
      <w:sdt>
        <w:sdtPr>
          <w:rPr>
            <w:b/>
            <w:bCs/>
          </w:rPr>
          <w:id w:val="-1783097963"/>
          <w:placeholder>
            <w:docPart w:val="FAACFDCE80FA4FE388388419EC7EDC04"/>
          </w:placeholder>
        </w:sdtPr>
        <w:sdtEndPr/>
        <w:sdtContent>
          <w:r w:rsidR="00EE4E53">
            <w:rPr>
              <w:b/>
              <w:bCs/>
            </w:rPr>
            <w:t>10</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5" w:name="_Toc150759808"/>
      <w:r>
        <w:t>R</w:t>
      </w:r>
      <w:r w:rsidR="005D5BA1">
        <w:t>ok za donošenje odluke o odabiru</w:t>
      </w:r>
      <w:bookmarkEnd w:id="105"/>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6" w:name="_Toc150759809"/>
      <w:r>
        <w:t>Prijedlog ugovora</w:t>
      </w:r>
      <w:bookmarkEnd w:id="106"/>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3"/>
          <w:footerReference w:type="default" r:id="rId24"/>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C460B8"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2863B4C6" w:rsidR="006B19C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 xml:space="preserve">Naručitelj i Prodavatelj suglasno utvrđuju da je sklapanju ovog Ugovora za </w:t>
      </w:r>
      <w:r w:rsidR="002131CF">
        <w:rPr>
          <w:rFonts w:eastAsia="Calibri" w:cs="Arial"/>
          <w:sz w:val="22"/>
        </w:rPr>
        <w:t>pružanje usluge</w:t>
      </w:r>
      <w:r w:rsidR="00E56F8B" w:rsidRPr="00E56F8B">
        <w:rPr>
          <w:rFonts w:eastAsia="Calibri" w:cs="Arial"/>
          <w:sz w:val="22"/>
        </w:rPr>
        <w:t xml:space="preserv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131CF" w:rsidRPr="002131CF">
            <w:rPr>
              <w:rFonts w:eastAsia="Calibri" w:cs="Arial"/>
              <w:sz w:val="22"/>
            </w:rPr>
            <w:t>04-</w:t>
          </w:r>
          <w:r w:rsidR="00C460B8">
            <w:rPr>
              <w:rFonts w:eastAsia="Calibri" w:cs="Arial"/>
              <w:sz w:val="22"/>
            </w:rPr>
            <w:t>9991</w:t>
          </w:r>
          <w:r w:rsidR="002131CF" w:rsidRPr="002131CF">
            <w:rPr>
              <w:rFonts w:eastAsia="Calibri" w:cs="Arial"/>
              <w:sz w:val="22"/>
            </w:rPr>
            <w:t>/24-</w:t>
          </w:r>
          <w:r w:rsidR="002131CF">
            <w:rPr>
              <w:rFonts w:eastAsia="Calibri" w:cs="Arial"/>
              <w:sz w:val="22"/>
            </w:rPr>
            <w:t>2</w:t>
          </w:r>
          <w:r w:rsidR="002131CF" w:rsidRPr="002131CF">
            <w:rPr>
              <w:rFonts w:eastAsia="Calibri" w:cs="Arial"/>
              <w:sz w:val="22"/>
            </w:rPr>
            <w:t>/24</w:t>
          </w:r>
        </w:sdtContent>
      </w:sdt>
      <w:r w:rsidR="00253D9A" w:rsidRPr="00E56F8B">
        <w:rPr>
          <w:rFonts w:eastAsia="Calibri" w:cs="Arial"/>
          <w:sz w:val="22"/>
        </w:rPr>
        <w:t xml:space="preserve">. </w:t>
      </w:r>
      <w:r w:rsidR="00E56F8B"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00E56F8B" w:rsidRPr="00E56F8B">
        <w:rPr>
          <w:rFonts w:eastAsia="Calibri" w:cs="Arial"/>
          <w:sz w:val="22"/>
        </w:rPr>
        <w:t xml:space="preserve"> godine na internetskim stranicama</w:t>
      </w:r>
      <w:r w:rsidR="00253D9A">
        <w:rPr>
          <w:rFonts w:eastAsia="Calibri" w:cs="Arial"/>
          <w:sz w:val="22"/>
        </w:rPr>
        <w:t xml:space="preserve"> </w:t>
      </w:r>
      <w:r w:rsidR="00E56F8B"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22354042" w:rsidR="00E56F8B" w:rsidRPr="00F63DA1" w:rsidRDefault="004F7181" w:rsidP="004F7181">
      <w:pPr>
        <w:tabs>
          <w:tab w:val="left" w:pos="426"/>
        </w:tabs>
        <w:rPr>
          <w:rFonts w:eastAsia="Calibri" w:cs="Arial"/>
          <w:b/>
          <w:bCs/>
          <w:sz w:val="22"/>
        </w:rPr>
      </w:pPr>
      <w:r>
        <w:rPr>
          <w:rFonts w:eastAsia="Calibri" w:cs="Arial"/>
          <w:sz w:val="22"/>
        </w:rPr>
        <w:tab/>
      </w:r>
      <w:r w:rsidR="00E56F8B"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00E56F8B"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00E56F8B" w:rsidRPr="006B19CB">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00E56F8B" w:rsidRPr="006B19CB">
        <w:rPr>
          <w:rFonts w:eastAsia="Calibri" w:cs="Arial"/>
          <w:sz w:val="22"/>
        </w:rPr>
        <w:t xml:space="preserve">) za predmet nabave: </w:t>
      </w:r>
      <w:r w:rsidR="00C460B8" w:rsidRPr="00C460B8">
        <w:rPr>
          <w:rFonts w:eastAsia="Calibri" w:cs="Arial"/>
          <w:b/>
          <w:bCs/>
          <w:sz w:val="22"/>
        </w:rPr>
        <w:t>Nadogradnja PACS-a i migracija u CDU</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22329BBC" w:rsidR="00E56F8B" w:rsidRPr="00E56F8B" w:rsidRDefault="004F7181" w:rsidP="004F7181">
      <w:pPr>
        <w:tabs>
          <w:tab w:val="left" w:pos="426"/>
        </w:tabs>
        <w:spacing w:after="0"/>
        <w:jc w:val="left"/>
        <w:rPr>
          <w:rFonts w:eastAsia="Calibri" w:cs="Arial"/>
          <w:sz w:val="22"/>
        </w:rPr>
      </w:pPr>
      <w:r>
        <w:rPr>
          <w:rFonts w:eastAsia="Calibri" w:cs="Arial"/>
          <w:sz w:val="22"/>
        </w:rPr>
        <w:tab/>
      </w:r>
      <w:r w:rsidR="002131CF" w:rsidRPr="002131CF">
        <w:rPr>
          <w:rFonts w:eastAsia="Calibri" w:cs="Arial"/>
          <w:sz w:val="22"/>
        </w:rPr>
        <w:t>Predmet ovog ugovora je pružanje usluge gore navedenog predmeta nabave za potrebe Opće bolnice Zadar, po vrsti, kvaliteti i uvjetima kako je sadržano u ponudi Izvršitelja</w:t>
      </w:r>
      <w:r w:rsidR="00E56F8B" w:rsidRPr="00E56F8B">
        <w:rPr>
          <w:rFonts w:eastAsia="Calibri" w:cs="Arial"/>
          <w:sz w:val="22"/>
        </w:rPr>
        <w:t xml:space="preserve">. </w:t>
      </w:r>
    </w:p>
    <w:p w14:paraId="6A956A12" w14:textId="77777777" w:rsidR="00E56F8B" w:rsidRPr="00E56F8B" w:rsidRDefault="00E56F8B" w:rsidP="00E56F8B">
      <w:pPr>
        <w:tabs>
          <w:tab w:val="left" w:pos="426"/>
        </w:tabs>
        <w:spacing w:after="0"/>
        <w:rPr>
          <w:rFonts w:eastAsia="Calibri" w:cs="Arial"/>
          <w:sz w:val="22"/>
        </w:rPr>
      </w:pPr>
    </w:p>
    <w:p w14:paraId="0113125A" w14:textId="70601CB1" w:rsidR="00E56F8B" w:rsidRPr="00E56F8B" w:rsidRDefault="004F7181" w:rsidP="004F7181">
      <w:pPr>
        <w:tabs>
          <w:tab w:val="left" w:pos="426"/>
        </w:tabs>
        <w:spacing w:after="0"/>
        <w:ind w:left="360"/>
        <w:jc w:val="left"/>
        <w:rPr>
          <w:rFonts w:eastAsia="Calibri" w:cs="Arial"/>
          <w:sz w:val="22"/>
        </w:rPr>
      </w:pPr>
      <w:r>
        <w:rPr>
          <w:rFonts w:eastAsia="Calibri" w:cs="Arial"/>
          <w:sz w:val="22"/>
        </w:rPr>
        <w:tab/>
      </w:r>
      <w:r w:rsidR="00E56F8B"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323999EE" w:rsidR="00E56F8B" w:rsidRPr="00E56F8B" w:rsidRDefault="004F7181" w:rsidP="004F7181">
      <w:pPr>
        <w:tabs>
          <w:tab w:val="left" w:pos="426"/>
        </w:tabs>
        <w:spacing w:after="120"/>
        <w:jc w:val="left"/>
        <w:rPr>
          <w:rFonts w:eastAsia="Calibri" w:cs="Arial"/>
          <w:sz w:val="22"/>
        </w:rPr>
      </w:pPr>
      <w:r>
        <w:rPr>
          <w:rFonts w:eastAsia="Calibri" w:cs="Arial"/>
          <w:sz w:val="22"/>
        </w:rPr>
        <w:tab/>
      </w:r>
      <w:r w:rsidR="00E56F8B"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C460B8"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C460B8"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C460B8"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66D2FB07" w:rsid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Količine navedene u Troškovniku odnose se na stvarno nabavljene količine temeljem ovog Ugovora i ne mogu biti veće ili manje od predviđene količine.</w:t>
      </w:r>
    </w:p>
    <w:p w14:paraId="65F78BB6" w14:textId="77777777" w:rsidR="00C460B8" w:rsidRPr="00E56F8B" w:rsidRDefault="00C460B8" w:rsidP="004F7181">
      <w:pPr>
        <w:tabs>
          <w:tab w:val="left" w:pos="426"/>
        </w:tabs>
        <w:spacing w:after="0"/>
        <w:jc w:val="left"/>
        <w:rPr>
          <w:rFonts w:eastAsia="Calibri" w:cs="Arial"/>
          <w:sz w:val="22"/>
        </w:rPr>
      </w:pP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Default="00E56F8B" w:rsidP="00C45373">
      <w:pPr>
        <w:jc w:val="center"/>
        <w:rPr>
          <w:rFonts w:eastAsiaTheme="majorEastAsia"/>
          <w:b/>
          <w:bCs/>
          <w:sz w:val="22"/>
        </w:rPr>
      </w:pPr>
      <w:r w:rsidRPr="00C45373">
        <w:rPr>
          <w:rFonts w:eastAsiaTheme="majorEastAsia"/>
          <w:b/>
          <w:bCs/>
          <w:sz w:val="22"/>
        </w:rPr>
        <w:t>Članak 4.</w:t>
      </w:r>
    </w:p>
    <w:p w14:paraId="57EFCA50" w14:textId="72D5FC6D" w:rsidR="005F0048" w:rsidRPr="00C45373" w:rsidRDefault="005F0048" w:rsidP="005F0048">
      <w:pPr>
        <w:jc w:val="left"/>
        <w:rPr>
          <w:rFonts w:eastAsiaTheme="majorEastAsia"/>
          <w:b/>
          <w:bCs/>
          <w:sz w:val="22"/>
        </w:rPr>
      </w:pPr>
      <w:r w:rsidRPr="005F0048">
        <w:rPr>
          <w:rFonts w:eastAsiaTheme="majorEastAsia"/>
          <w:sz w:val="22"/>
        </w:rPr>
        <w:t>Ugovornom vrijednošću obuhvaćeni su slijedeći troškovi</w:t>
      </w:r>
      <w:r>
        <w:rPr>
          <w:rFonts w:eastAsiaTheme="majorEastAsia"/>
          <w:b/>
          <w:bCs/>
          <w:sz w:val="22"/>
        </w:rPr>
        <w:t>:</w:t>
      </w:r>
    </w:p>
    <w:p w14:paraId="0435A236" w14:textId="77777777" w:rsidR="00C460B8" w:rsidRDefault="005F0048" w:rsidP="00C460B8">
      <w:pPr>
        <w:jc w:val="left"/>
      </w:pPr>
      <w:r>
        <w:rPr>
          <w:rFonts w:eastAsia="Calibri" w:cs="Arial"/>
          <w:sz w:val="22"/>
        </w:rPr>
        <w:tab/>
      </w:r>
      <w:sdt>
        <w:sdtPr>
          <w:rPr>
            <w:b/>
            <w:bCs/>
            <w:sz w:val="22"/>
            <w:szCs w:val="24"/>
          </w:rPr>
          <w:id w:val="1161972009"/>
          <w:placeholder>
            <w:docPart w:val="23992E9C359D4279B69899FF618B1377"/>
          </w:placeholder>
        </w:sdtPr>
        <w:sdtContent>
          <w:r w:rsidR="00C460B8">
            <w:t>• Priprema novih PACS servera u CDU (instalacije OS komponenti)                                                       • Instalacija I konfiguracija Sectra v26.1                                                                                                    • Instalacija I konfiguracija SCH (Sectra Connectivity Hub)                                                                                      • Migracija radioloških slika sa on prem sustava na CDU sustav                                                               • Migracija CM servera na Proxmox okolinu                                                                                                   • Konfiguracija servera za port forward prema CDU Pacs sustavu                                                                   • Podešavanje Cohesity backup-a za PACS baze                                                                                               • Testiranje                                                                                                                                                            • GoLive</w:t>
          </w:r>
        </w:sdtContent>
      </w:sdt>
      <w:r w:rsidR="00C460B8">
        <w:t xml:space="preserve"> </w:t>
      </w:r>
    </w:p>
    <w:p w14:paraId="481E979A" w14:textId="189C9523" w:rsidR="00B56AC0" w:rsidRPr="00E56F8B" w:rsidRDefault="00B56AC0" w:rsidP="00C460B8">
      <w:pPr>
        <w:tabs>
          <w:tab w:val="left" w:pos="426"/>
        </w:tabs>
        <w:spacing w:after="0"/>
        <w:jc w:val="left"/>
        <w:rPr>
          <w:rFonts w:eastAsia="Calibri" w:cs="Arial"/>
          <w:sz w:val="22"/>
        </w:rPr>
      </w:pPr>
    </w:p>
    <w:p w14:paraId="292AEC9C" w14:textId="6EC3E487" w:rsidR="00B56AC0" w:rsidRPr="00C45373" w:rsidRDefault="00E56F8B" w:rsidP="00B56AC0">
      <w:pPr>
        <w:jc w:val="center"/>
        <w:rPr>
          <w:b/>
          <w:bCs/>
          <w:sz w:val="22"/>
          <w:lang w:eastAsia="hr-HR"/>
        </w:rPr>
      </w:pPr>
      <w:r w:rsidRPr="00C45373">
        <w:rPr>
          <w:b/>
          <w:bCs/>
          <w:sz w:val="22"/>
          <w:lang w:eastAsia="hr-HR"/>
        </w:rPr>
        <w:t>Članak 5.</w:t>
      </w:r>
    </w:p>
    <w:p w14:paraId="431B2947" w14:textId="32DCC0F1" w:rsidR="00E56F8B" w:rsidRPr="002B3A5D" w:rsidRDefault="002B3A5D" w:rsidP="00E56F8B">
      <w:pPr>
        <w:tabs>
          <w:tab w:val="left" w:pos="426"/>
        </w:tabs>
        <w:spacing w:after="0"/>
        <w:rPr>
          <w:rFonts w:eastAsia="Calibri" w:cs="Arial"/>
          <w:sz w:val="22"/>
        </w:rPr>
      </w:pPr>
      <w:r>
        <w:rPr>
          <w:rFonts w:eastAsia="Calibri" w:cs="Arial"/>
          <w:sz w:val="22"/>
        </w:rPr>
        <w:tab/>
        <w:t xml:space="preserve">Izvršitelj preuzima obveze u skladu s ponudom ____________________ od _______________ i cijenama navedenim u Troškovniku,a koji čine prilog i sastavni su dijelovi ovog ugovora.Izvršitelj se obvezuje da će predmet nabave izvšiti u tijeku </w:t>
      </w:r>
      <w:r w:rsidR="00C460B8">
        <w:rPr>
          <w:rFonts w:eastAsia="Calibri" w:cs="Arial"/>
          <w:b/>
          <w:bCs/>
          <w:sz w:val="22"/>
        </w:rPr>
        <w:t>30 dana</w:t>
      </w:r>
      <w:r>
        <w:rPr>
          <w:rFonts w:eastAsia="Calibri" w:cs="Arial"/>
          <w:b/>
          <w:bCs/>
          <w:sz w:val="22"/>
        </w:rPr>
        <w:t xml:space="preserve"> </w:t>
      </w:r>
      <w:r>
        <w:rPr>
          <w:rFonts w:eastAsia="Calibri" w:cs="Arial"/>
          <w:sz w:val="22"/>
        </w:rPr>
        <w:t>od dana sklapanja ovog ugovora .Izvršitelj se obvezuje za vrijeme razdoblja održavanja predmeta nabave kontinuirano educirati zaposlenike naru</w:t>
      </w:r>
      <w:r w:rsidR="00B56AC0">
        <w:rPr>
          <w:rFonts w:eastAsia="Calibri" w:cs="Arial"/>
          <w:sz w:val="22"/>
        </w:rPr>
        <w:t>čitelja za uspješan rad na instaliranim programskim rješenjima.</w:t>
      </w:r>
    </w:p>
    <w:p w14:paraId="08303F8F" w14:textId="6C22F04C" w:rsidR="00B56AC0" w:rsidRDefault="00E56F8B" w:rsidP="00B56AC0">
      <w:pPr>
        <w:jc w:val="center"/>
        <w:rPr>
          <w:b/>
          <w:bCs/>
          <w:sz w:val="22"/>
          <w:lang w:eastAsia="hr-HR"/>
        </w:rPr>
      </w:pPr>
      <w:r w:rsidRPr="00C45373">
        <w:rPr>
          <w:b/>
          <w:bCs/>
          <w:sz w:val="22"/>
          <w:lang w:eastAsia="hr-HR"/>
        </w:rPr>
        <w:t>Članak 6.</w:t>
      </w:r>
    </w:p>
    <w:p w14:paraId="60595D5C" w14:textId="2B4E939B" w:rsidR="00B56AC0" w:rsidRPr="00B56AC0" w:rsidRDefault="00B56AC0" w:rsidP="00B56AC0">
      <w:pPr>
        <w:jc w:val="left"/>
        <w:rPr>
          <w:sz w:val="22"/>
          <w:lang w:eastAsia="hr-HR"/>
        </w:rPr>
      </w:pPr>
      <w:r>
        <w:rPr>
          <w:b/>
          <w:bCs/>
          <w:sz w:val="22"/>
          <w:lang w:eastAsia="hr-HR"/>
        </w:rPr>
        <w:tab/>
      </w:r>
      <w:r>
        <w:rPr>
          <w:sz w:val="22"/>
          <w:lang w:eastAsia="hr-HR"/>
        </w:rPr>
        <w:t>Izvršitelj je obvezan osugurati održavanje predmeta u razdoblju trajanja ugovora računajući od dana obostranog potpisa ugovora.</w:t>
      </w:r>
    </w:p>
    <w:p w14:paraId="24278098" w14:textId="77777777" w:rsidR="00E56F8B" w:rsidRPr="00E56F8B" w:rsidRDefault="00E56F8B" w:rsidP="00E56F8B">
      <w:pPr>
        <w:spacing w:after="0"/>
        <w:jc w:val="left"/>
        <w:rPr>
          <w:rFonts w:eastAsia="Calibri" w:cs="Arial"/>
          <w:sz w:val="22"/>
        </w:rPr>
      </w:pPr>
    </w:p>
    <w:p w14:paraId="62EB32F2" w14:textId="77777777" w:rsidR="00422E19" w:rsidRDefault="00422E19" w:rsidP="00B56AC0">
      <w:pPr>
        <w:rPr>
          <w:b/>
          <w:bCs/>
          <w:sz w:val="22"/>
          <w:lang w:eastAsia="hr-HR"/>
        </w:rPr>
      </w:pPr>
    </w:p>
    <w:p w14:paraId="7A4F6A6A" w14:textId="54ABEE8B" w:rsidR="00E56F8B" w:rsidRPr="00C45373" w:rsidRDefault="00E56F8B" w:rsidP="00C45373">
      <w:pPr>
        <w:jc w:val="center"/>
        <w:rPr>
          <w:b/>
          <w:bCs/>
          <w:sz w:val="22"/>
          <w:lang w:eastAsia="hr-HR"/>
        </w:rPr>
      </w:pPr>
      <w:r w:rsidRPr="00C45373">
        <w:rPr>
          <w:b/>
          <w:bCs/>
          <w:sz w:val="22"/>
          <w:lang w:eastAsia="hr-HR"/>
        </w:rPr>
        <w:t>Uvjeti plaćanja</w:t>
      </w:r>
    </w:p>
    <w:p w14:paraId="53B26263" w14:textId="7EA93EA6" w:rsidR="00E56F8B" w:rsidRPr="00C45373" w:rsidRDefault="00E56F8B" w:rsidP="00C45373">
      <w:pPr>
        <w:jc w:val="center"/>
        <w:rPr>
          <w:rFonts w:eastAsiaTheme="majorEastAsia"/>
          <w:b/>
          <w:bCs/>
          <w:sz w:val="22"/>
        </w:rPr>
      </w:pPr>
      <w:r w:rsidRPr="00C45373">
        <w:rPr>
          <w:rFonts w:eastAsiaTheme="majorEastAsia"/>
          <w:b/>
          <w:bCs/>
          <w:sz w:val="22"/>
        </w:rPr>
        <w:t xml:space="preserve">Članak </w:t>
      </w:r>
      <w:r w:rsidR="004F7181">
        <w:rPr>
          <w:rFonts w:eastAsiaTheme="majorEastAsia"/>
          <w:b/>
          <w:bCs/>
          <w:sz w:val="22"/>
        </w:rPr>
        <w:t>7.</w:t>
      </w:r>
    </w:p>
    <w:p w14:paraId="18832B2A" w14:textId="77777777" w:rsidR="00E56F8B" w:rsidRPr="00E56F8B" w:rsidRDefault="00E56F8B" w:rsidP="00B56AC0">
      <w:pPr>
        <w:tabs>
          <w:tab w:val="left" w:pos="426"/>
        </w:tabs>
        <w:spacing w:after="0"/>
        <w:jc w:val="left"/>
        <w:rPr>
          <w:rFonts w:eastAsia="Calibri" w:cs="Arial"/>
          <w:sz w:val="22"/>
        </w:rPr>
      </w:pPr>
    </w:p>
    <w:p w14:paraId="6FC96C95" w14:textId="779187DD" w:rsidR="00E56F8B" w:rsidRPr="00E56F8B" w:rsidRDefault="00B56AC0" w:rsidP="00B56AC0">
      <w:pPr>
        <w:ind w:firstLine="708"/>
        <w:contextualSpacing/>
        <w:jc w:val="left"/>
        <w:rPr>
          <w:rFonts w:eastAsia="Calibri" w:cs="Arial"/>
          <w:sz w:val="22"/>
        </w:rPr>
      </w:pPr>
      <w:r>
        <w:rPr>
          <w:rFonts w:eastAsia="Calibri" w:cs="Arial"/>
          <w:sz w:val="22"/>
        </w:rPr>
        <w:t xml:space="preserve">Iznos iz članka 3. ovog Ugovora </w:t>
      </w:r>
      <w:r w:rsidRPr="00B56AC0">
        <w:rPr>
          <w:rFonts w:eastAsia="Calibri" w:cs="Arial"/>
          <w:b/>
          <w:bCs/>
          <w:sz w:val="22"/>
        </w:rPr>
        <w:t>Naručitelj će pla</w:t>
      </w:r>
      <w:r w:rsidR="00C460B8">
        <w:rPr>
          <w:rFonts w:eastAsia="Calibri" w:cs="Arial"/>
          <w:b/>
          <w:bCs/>
          <w:sz w:val="22"/>
        </w:rPr>
        <w:t>titi</w:t>
      </w:r>
      <w:r w:rsidRPr="00B56AC0">
        <w:rPr>
          <w:rFonts w:eastAsia="Calibri" w:cs="Arial"/>
          <w:b/>
          <w:bCs/>
          <w:sz w:val="22"/>
        </w:rPr>
        <w:t xml:space="preserve"> u </w:t>
      </w:r>
      <w:r w:rsidR="00C460B8">
        <w:rPr>
          <w:rFonts w:eastAsia="Calibri" w:cs="Arial"/>
          <w:b/>
          <w:bCs/>
          <w:sz w:val="22"/>
        </w:rPr>
        <w:t>cijelosti</w:t>
      </w:r>
      <w:r>
        <w:rPr>
          <w:rFonts w:eastAsia="Calibri" w:cs="Arial"/>
          <w:sz w:val="22"/>
        </w:rPr>
        <w:t xml:space="preserve">, u eurima na račun Izvršitelja broj:______________________ kod ________________ u roku od 30 dana   od ispostavljanja računa .Izvršitelj je obavezan za pruženu uslugu ispostaviti račun s cijenama koje odgovaraju cijeni navedenoj u </w:t>
      </w:r>
      <w:r w:rsidR="004F7181">
        <w:rPr>
          <w:rFonts w:eastAsia="Calibri" w:cs="Arial"/>
          <w:sz w:val="22"/>
        </w:rPr>
        <w:t>troškovniku i ponudi . U slučaju prekoračenja roka iz. 1 ovog čl. Izvršitelj može zahtijevati plaćanje zakonske zatezne kamate.</w:t>
      </w:r>
    </w:p>
    <w:p w14:paraId="3CE7E16C" w14:textId="6D0CC912" w:rsidR="00E56F8B" w:rsidRPr="004F7181" w:rsidRDefault="004F7181" w:rsidP="004F7181">
      <w:pPr>
        <w:tabs>
          <w:tab w:val="left" w:pos="426"/>
        </w:tabs>
        <w:spacing w:after="0"/>
        <w:jc w:val="left"/>
        <w:rPr>
          <w:rFonts w:eastAsia="Calibri" w:cs="Arial"/>
          <w:sz w:val="22"/>
        </w:rPr>
      </w:pPr>
      <w:r>
        <w:rPr>
          <w:rFonts w:eastAsia="Calibri" w:cs="Arial"/>
          <w:bCs/>
          <w:sz w:val="22"/>
        </w:rPr>
        <w:tab/>
      </w:r>
    </w:p>
    <w:p w14:paraId="24A8E963" w14:textId="77777777" w:rsidR="00E56F8B" w:rsidRPr="00E56F8B" w:rsidRDefault="00E56F8B" w:rsidP="00E56F8B">
      <w:pPr>
        <w:tabs>
          <w:tab w:val="left" w:pos="426"/>
        </w:tabs>
        <w:spacing w:after="0"/>
        <w:rPr>
          <w:rFonts w:eastAsia="Calibri" w:cs="Arial"/>
          <w:sz w:val="22"/>
        </w:rPr>
      </w:pPr>
    </w:p>
    <w:p w14:paraId="6393379C" w14:textId="77777777" w:rsidR="00E56F8B" w:rsidRPr="00C45373" w:rsidRDefault="00E56F8B" w:rsidP="00D17F5A">
      <w:pPr>
        <w:spacing w:before="360"/>
        <w:jc w:val="center"/>
        <w:rPr>
          <w:b/>
          <w:bCs/>
          <w:sz w:val="22"/>
          <w:lang w:eastAsia="hr-HR"/>
        </w:rPr>
      </w:pPr>
      <w:r w:rsidRPr="00C45373">
        <w:rPr>
          <w:b/>
          <w:bCs/>
          <w:sz w:val="22"/>
          <w:lang w:eastAsia="hr-HR"/>
        </w:rPr>
        <w:t>Praćenje izvršenja ugovora</w:t>
      </w:r>
    </w:p>
    <w:p w14:paraId="21C94B64" w14:textId="680090B8" w:rsidR="00E56F8B" w:rsidRPr="00C45373" w:rsidRDefault="00E56F8B" w:rsidP="00C45373">
      <w:pPr>
        <w:jc w:val="center"/>
        <w:rPr>
          <w:rFonts w:eastAsiaTheme="majorEastAsia"/>
          <w:b/>
          <w:bCs/>
          <w:sz w:val="22"/>
        </w:rPr>
      </w:pPr>
      <w:r w:rsidRPr="00C45373">
        <w:rPr>
          <w:rFonts w:eastAsiaTheme="majorEastAsia"/>
          <w:b/>
          <w:bCs/>
          <w:sz w:val="22"/>
        </w:rPr>
        <w:t xml:space="preserve">Članak </w:t>
      </w:r>
      <w:r w:rsidR="004F7181">
        <w:rPr>
          <w:rFonts w:eastAsiaTheme="majorEastAsia"/>
          <w:b/>
          <w:bCs/>
          <w:sz w:val="22"/>
        </w:rPr>
        <w:t>8</w:t>
      </w:r>
      <w:r w:rsidRPr="00C45373">
        <w:rPr>
          <w:rFonts w:eastAsiaTheme="majorEastAsia"/>
          <w:b/>
          <w:bCs/>
          <w:sz w:val="22"/>
        </w:rPr>
        <w:t>.</w:t>
      </w:r>
    </w:p>
    <w:p w14:paraId="425E0E80" w14:textId="1426107D"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13535717"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F40D25C" w:rsidR="00E56F8B" w:rsidRPr="00E56F8B" w:rsidRDefault="004F7181" w:rsidP="004F7181">
      <w:pPr>
        <w:tabs>
          <w:tab w:val="left" w:pos="426"/>
        </w:tabs>
        <w:spacing w:after="0"/>
        <w:jc w:val="left"/>
        <w:rPr>
          <w:rFonts w:eastAsia="Calibri" w:cs="Arial"/>
          <w:sz w:val="22"/>
        </w:rPr>
      </w:pPr>
      <w:r>
        <w:rPr>
          <w:rFonts w:eastAsia="Calibri" w:cs="Arial"/>
          <w:sz w:val="22"/>
        </w:rPr>
        <w:tab/>
      </w:r>
      <w:r w:rsidR="00E56F8B"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5"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B9AED5A" w14:textId="06195031" w:rsidR="00E56F8B" w:rsidRDefault="00E56F8B" w:rsidP="00C45373">
      <w:pPr>
        <w:jc w:val="center"/>
        <w:rPr>
          <w:b/>
          <w:bCs/>
          <w:sz w:val="22"/>
          <w:lang w:eastAsia="hr-HR"/>
        </w:rPr>
      </w:pPr>
      <w:r w:rsidRPr="00C45373">
        <w:rPr>
          <w:b/>
          <w:bCs/>
          <w:sz w:val="22"/>
          <w:lang w:eastAsia="hr-HR"/>
        </w:rPr>
        <w:t xml:space="preserve">Članak </w:t>
      </w:r>
      <w:r w:rsidR="004F7181">
        <w:rPr>
          <w:b/>
          <w:bCs/>
          <w:sz w:val="22"/>
          <w:lang w:eastAsia="hr-HR"/>
        </w:rPr>
        <w:t>9</w:t>
      </w:r>
      <w:r w:rsidRPr="00C45373">
        <w:rPr>
          <w:b/>
          <w:bCs/>
          <w:sz w:val="22"/>
          <w:lang w:eastAsia="hr-HR"/>
        </w:rPr>
        <w:t>.</w:t>
      </w:r>
    </w:p>
    <w:p w14:paraId="6250FF87" w14:textId="4BFE22A9" w:rsidR="004F7181" w:rsidRPr="00C45373" w:rsidRDefault="004F7181" w:rsidP="004F7181">
      <w:pPr>
        <w:jc w:val="left"/>
        <w:rPr>
          <w:b/>
          <w:bCs/>
          <w:sz w:val="22"/>
          <w:lang w:eastAsia="hr-HR"/>
        </w:rPr>
      </w:pPr>
      <w:r>
        <w:rPr>
          <w:b/>
          <w:bCs/>
          <w:sz w:val="22"/>
          <w:lang w:eastAsia="hr-HR"/>
        </w:rPr>
        <w:tab/>
      </w:r>
      <w:r>
        <w:rPr>
          <w:sz w:val="22"/>
          <w:lang w:eastAsia="hr-HR"/>
        </w:rPr>
        <w:t>U slučaju da izvršitelj ne ispunjava,neuredno ispunjava ili kasni s ispunjenjem obveza iz ovog Ugovora, Naručitelj zadržava pravo na jednostrani raski</w:t>
      </w:r>
      <w:r w:rsidR="00CD4A1B">
        <w:rPr>
          <w:sz w:val="22"/>
          <w:lang w:eastAsia="hr-HR"/>
        </w:rPr>
        <w:t>d ovog Ugovora u slučaju.povrede bitnih ugovornih obveza od strane izvršitelja (nepridržavanje ugovornih obveza,nepoštivanje rokova, obračunavanje većih cijena od ugovorenih i dr.)</w:t>
      </w:r>
      <w:r>
        <w:rPr>
          <w:b/>
          <w:bCs/>
          <w:sz w:val="22"/>
          <w:lang w:eastAsia="hr-HR"/>
        </w:rPr>
        <w:tab/>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31EE8803" w:rsidR="00E56F8B" w:rsidRPr="00C45373" w:rsidRDefault="00E56F8B" w:rsidP="00C45373">
      <w:pPr>
        <w:jc w:val="center"/>
        <w:rPr>
          <w:b/>
          <w:bCs/>
          <w:sz w:val="22"/>
          <w:lang w:eastAsia="hr-HR"/>
        </w:rPr>
      </w:pPr>
      <w:r w:rsidRPr="00C45373">
        <w:rPr>
          <w:b/>
          <w:bCs/>
          <w:sz w:val="22"/>
          <w:lang w:eastAsia="hr-HR"/>
        </w:rPr>
        <w:t xml:space="preserve">Članak </w:t>
      </w:r>
      <w:r w:rsidR="00DA24C5">
        <w:rPr>
          <w:b/>
          <w:bCs/>
          <w:sz w:val="22"/>
          <w:lang w:eastAsia="hr-HR"/>
        </w:rPr>
        <w:t>10</w:t>
      </w:r>
      <w:r w:rsidRPr="00C45373">
        <w:rPr>
          <w:b/>
          <w:bCs/>
          <w:sz w:val="22"/>
          <w:lang w:eastAsia="hr-HR"/>
        </w:rPr>
        <w:t>.</w:t>
      </w:r>
    </w:p>
    <w:p w14:paraId="25928E99" w14:textId="5844D3A6" w:rsidR="00E56F8B" w:rsidRDefault="00CD4A1B" w:rsidP="00E56F8B">
      <w:pPr>
        <w:tabs>
          <w:tab w:val="left" w:pos="426"/>
        </w:tabs>
        <w:spacing w:after="0"/>
        <w:rPr>
          <w:rFonts w:eastAsia="Calibri" w:cs="Arial"/>
          <w:sz w:val="22"/>
        </w:rPr>
      </w:pPr>
      <w:r>
        <w:rPr>
          <w:rFonts w:eastAsia="Calibri" w:cs="Arial"/>
          <w:sz w:val="22"/>
        </w:rPr>
        <w:t>Za sve što nije regulirano ovim Ugovorom primenjivati će se odredbe Zakona o obaveznim odnosima. Sva sporna pitanja nastala primjenom ovog ugovora, ugovorne strane nastojat će riješiti sporazumno ,a u suprotom ugovaraju nadležni su za rješavanje spora prema sjedištu Naručitelja.</w:t>
      </w:r>
    </w:p>
    <w:p w14:paraId="1B4504DA" w14:textId="77777777" w:rsidR="00CD4A1B" w:rsidRPr="00E56F8B" w:rsidRDefault="00CD4A1B" w:rsidP="00E56F8B">
      <w:pPr>
        <w:tabs>
          <w:tab w:val="left" w:pos="426"/>
        </w:tabs>
        <w:spacing w:after="0"/>
        <w:rPr>
          <w:rFonts w:eastAsia="Calibri" w:cs="Arial"/>
          <w:sz w:val="22"/>
        </w:rPr>
      </w:pPr>
    </w:p>
    <w:p w14:paraId="02754F90" w14:textId="77777777" w:rsidR="00E56F8B" w:rsidRPr="00E56F8B" w:rsidRDefault="00E56F8B" w:rsidP="00CD4A1B">
      <w:pPr>
        <w:tabs>
          <w:tab w:val="left" w:pos="426"/>
        </w:tabs>
        <w:spacing w:after="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CD4A1B">
      <w:pPr>
        <w:tabs>
          <w:tab w:val="left" w:pos="426"/>
        </w:tabs>
        <w:spacing w:after="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C460B8"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C460B8"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97"/>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F048" w14:textId="77777777" w:rsidR="00F30760" w:rsidRDefault="00F3076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A791" w14:textId="236017A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w:t>
    </w:r>
    <w:r w:rsidR="00D56105">
      <w:rPr>
        <w:rFonts w:ascii="Calibri" w:eastAsia="Calibri" w:hAnsi="Calibri" w:cs="Calibri"/>
        <w:i/>
        <w:iCs/>
        <w:szCs w:val="20"/>
      </w:rPr>
      <w:t>Nino Funčić</w:t>
    </w:r>
    <w:r w:rsidRPr="006841E4">
      <w:rPr>
        <w:rFonts w:ascii="Calibri" w:eastAsia="Calibri" w:hAnsi="Calibri" w:cs="Calibri"/>
        <w:i/>
        <w:iCs/>
        <w:szCs w:val="20"/>
      </w:rPr>
      <w:t xml:space="preserve">, </w:t>
    </w:r>
    <w:r w:rsidR="00D56105">
      <w:rPr>
        <w:rFonts w:ascii="Calibri" w:eastAsia="Calibri" w:hAnsi="Calibri" w:cs="Calibri"/>
        <w:i/>
        <w:iCs/>
        <w:szCs w:val="20"/>
      </w:rPr>
      <w:t>dipl.</w:t>
    </w:r>
    <w:r w:rsidRPr="006841E4">
      <w:rPr>
        <w:rFonts w:ascii="Calibri" w:eastAsia="Calibri" w:hAnsi="Calibri" w:cs="Calibri"/>
        <w:i/>
        <w:iCs/>
        <w:szCs w:val="20"/>
      </w:rPr>
      <w:t xml:space="preserve">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108F0E06"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D56105">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34BD" w14:textId="77777777" w:rsidR="00F30760" w:rsidRDefault="00F30760">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39A51127"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D56105">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3CE40C8E" w14:textId="77777777" w:rsidR="000F7503" w:rsidRPr="006841E4" w:rsidRDefault="000F7503" w:rsidP="006841E4">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6D5C3F02"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D56105">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4C12C7D6"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 xml:space="preserve">mail: pisarnica@bolnica-zadar.hr ■ IBAN: HR5924020061100879223 ■ MB: </w:t>
          </w:r>
          <w:r w:rsidR="00F30760">
            <w:rPr>
              <w:rFonts w:eastAsia="Calibri" w:cs="Arial"/>
              <w:color w:val="7F7F7F"/>
              <w:sz w:val="16"/>
              <w:szCs w:val="16"/>
            </w:rPr>
            <w:t>060166752</w:t>
          </w:r>
          <w:r w:rsidRPr="00256806">
            <w:rPr>
              <w:rFonts w:eastAsia="Calibri" w:cs="Arial"/>
              <w:color w:val="7F7F7F"/>
              <w:sz w:val="16"/>
              <w:szCs w:val="16"/>
            </w:rPr>
            <w:t xml:space="preserve">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8D1" w14:textId="77777777" w:rsidR="00F30760" w:rsidRDefault="00F307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711E" w14:textId="77777777" w:rsidR="00F30760" w:rsidRDefault="00F30760">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8E42" w14:textId="77777777" w:rsidR="00317B66" w:rsidRDefault="00317B66" w:rsidP="00202D19">
    <w:pPr>
      <w:pStyle w:val="Zaglavlje"/>
      <w:tabs>
        <w:tab w:val="clear" w:pos="4513"/>
        <w:tab w:val="clear" w:pos="9026"/>
        <w:tab w:val="left" w:pos="1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374A9B"/>
    <w:multiLevelType w:val="hybridMultilevel"/>
    <w:tmpl w:val="C2CA5800"/>
    <w:lvl w:ilvl="0" w:tplc="B6FA30C0">
      <w:numFmt w:val="bullet"/>
      <w:lvlText w:val="-"/>
      <w:lvlJc w:val="left"/>
      <w:pPr>
        <w:ind w:left="720" w:hanging="360"/>
      </w:pPr>
      <w:rPr>
        <w:rFonts w:ascii="Arial" w:eastAsiaTheme="minorEastAsia"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6"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8"/>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5"/>
  </w:num>
  <w:num w:numId="6" w16cid:durableId="722338910">
    <w:abstractNumId w:val="7"/>
  </w:num>
  <w:num w:numId="7" w16cid:durableId="1726101984">
    <w:abstractNumId w:val="26"/>
  </w:num>
  <w:num w:numId="8" w16cid:durableId="422117950">
    <w:abstractNumId w:val="6"/>
  </w:num>
  <w:num w:numId="9" w16cid:durableId="319042058">
    <w:abstractNumId w:val="16"/>
  </w:num>
  <w:num w:numId="10" w16cid:durableId="644163863">
    <w:abstractNumId w:val="5"/>
  </w:num>
  <w:num w:numId="11" w16cid:durableId="2101295823">
    <w:abstractNumId w:val="17"/>
  </w:num>
  <w:num w:numId="12" w16cid:durableId="105776839">
    <w:abstractNumId w:val="10"/>
  </w:num>
  <w:num w:numId="13" w16cid:durableId="831944328">
    <w:abstractNumId w:val="1"/>
  </w:num>
  <w:num w:numId="14" w16cid:durableId="1396008135">
    <w:abstractNumId w:val="28"/>
  </w:num>
  <w:num w:numId="15" w16cid:durableId="1370184280">
    <w:abstractNumId w:val="13"/>
  </w:num>
  <w:num w:numId="16" w16cid:durableId="1642609385">
    <w:abstractNumId w:val="18"/>
  </w:num>
  <w:num w:numId="17" w16cid:durableId="107818277">
    <w:abstractNumId w:val="27"/>
  </w:num>
  <w:num w:numId="18" w16cid:durableId="2073038182">
    <w:abstractNumId w:val="20"/>
  </w:num>
  <w:num w:numId="19" w16cid:durableId="966006172">
    <w:abstractNumId w:val="11"/>
  </w:num>
  <w:num w:numId="20" w16cid:durableId="351685192">
    <w:abstractNumId w:val="21"/>
  </w:num>
  <w:num w:numId="21" w16cid:durableId="1144272017">
    <w:abstractNumId w:val="9"/>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3"/>
  </w:num>
  <w:num w:numId="28" w16cid:durableId="73549028">
    <w:abstractNumId w:val="14"/>
  </w:num>
  <w:num w:numId="29" w16cid:durableId="727848655">
    <w:abstractNumId w:val="22"/>
  </w:num>
  <w:num w:numId="30" w16cid:durableId="27491188">
    <w:abstractNumId w:val="3"/>
  </w:num>
  <w:num w:numId="31" w16cid:durableId="664549770">
    <w:abstractNumId w:val="12"/>
  </w:num>
  <w:num w:numId="32" w16cid:durableId="550311669">
    <w:abstractNumId w:val="25"/>
  </w:num>
  <w:num w:numId="33" w16cid:durableId="59089672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07D14"/>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31CF"/>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A5D"/>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5E91"/>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2E19"/>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151A"/>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181"/>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5B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048"/>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76E"/>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3CBB"/>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528"/>
    <w:rsid w:val="008D48F8"/>
    <w:rsid w:val="008D4CDD"/>
    <w:rsid w:val="008D5F05"/>
    <w:rsid w:val="008D63D7"/>
    <w:rsid w:val="008D70DE"/>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6AA3"/>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54A"/>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093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56AC0"/>
    <w:rsid w:val="00B60518"/>
    <w:rsid w:val="00B61772"/>
    <w:rsid w:val="00B61A75"/>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7DD"/>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72B"/>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60B8"/>
    <w:rsid w:val="00C47611"/>
    <w:rsid w:val="00C47E05"/>
    <w:rsid w:val="00C536AA"/>
    <w:rsid w:val="00C54049"/>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42B8"/>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4A1B"/>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105"/>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6B17"/>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4C5"/>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064"/>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4E53"/>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0760"/>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7D3CBB"/>
    <w:rPr>
      <w:rFonts w:ascii="ArialMT" w:hAnsi="ArialMT" w:hint="default"/>
      <w:b w:val="0"/>
      <w:bCs w:val="0"/>
      <w:i w:val="0"/>
      <w:iCs w:val="0"/>
      <w:color w:val="000000"/>
      <w:sz w:val="20"/>
      <w:szCs w:val="20"/>
    </w:rPr>
  </w:style>
  <w:style w:type="paragraph" w:styleId="Bezproreda">
    <w:name w:val="No Spacing"/>
    <w:uiPriority w:val="1"/>
    <w:qFormat/>
    <w:rsid w:val="00BA67DD"/>
    <w:pPr>
      <w:spacing w:after="0" w:line="240" w:lineRule="auto"/>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mailto:duje.mitrovic@bolnica-zadar.hr"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oreta.pikunic@bolnica-zadar.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yperlink" Target="mailto:duje.mitrovic@bolnica-zadar.hr" TargetMode="External"/><Relationship Id="rId19" Type="http://schemas.openxmlformats.org/officeDocument/2006/relationships/hyperlink" Target="mailto:nabava@bolnica-zadar.hr"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hyperlink" Target="https://www.bolnica-zadar.hr/aktualnosti/javna-nabav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EB41D3C64A3D4FADABDB0719B73104D2"/>
        <w:category>
          <w:name w:val="Općenito"/>
          <w:gallery w:val="placeholder"/>
        </w:category>
        <w:types>
          <w:type w:val="bbPlcHdr"/>
        </w:types>
        <w:behaviors>
          <w:behavior w:val="content"/>
        </w:behaviors>
        <w:guid w:val="{C26D8B1F-749D-436B-95F6-2B4D61616D7F}"/>
      </w:docPartPr>
      <w:docPartBody>
        <w:p w:rsidR="004706E9" w:rsidRDefault="004706E9" w:rsidP="004706E9">
          <w:pPr>
            <w:pStyle w:val="EB41D3C64A3D4FADABDB0719B73104D2"/>
          </w:pPr>
          <w:r w:rsidRPr="00702316">
            <w:rPr>
              <w:rStyle w:val="Tekstrezerviranogmjesta"/>
            </w:rPr>
            <w:t>Kliknite ili dodirnite ovdje da biste unijeli tekst.</w:t>
          </w:r>
        </w:p>
      </w:docPartBody>
    </w:docPart>
    <w:docPart>
      <w:docPartPr>
        <w:name w:val="23992E9C359D4279B69899FF618B1377"/>
        <w:category>
          <w:name w:val="Općenito"/>
          <w:gallery w:val="placeholder"/>
        </w:category>
        <w:types>
          <w:type w:val="bbPlcHdr"/>
        </w:types>
        <w:behaviors>
          <w:behavior w:val="content"/>
        </w:behaviors>
        <w:guid w:val="{ACC40E47-EFA4-467B-BD92-5B47BEAEBFA2}"/>
      </w:docPartPr>
      <w:docPartBody>
        <w:p w:rsidR="004706E9" w:rsidRDefault="004706E9" w:rsidP="004706E9">
          <w:pPr>
            <w:pStyle w:val="23992E9C359D4279B69899FF618B1377"/>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461F71"/>
    <w:rsid w:val="004706E9"/>
    <w:rsid w:val="008C574C"/>
    <w:rsid w:val="008D4F50"/>
    <w:rsid w:val="008D70DE"/>
    <w:rsid w:val="00A95F99"/>
    <w:rsid w:val="00B32697"/>
    <w:rsid w:val="00BE211F"/>
    <w:rsid w:val="00EE7AFF"/>
    <w:rsid w:val="00FC00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706E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 w:type="paragraph" w:customStyle="1" w:styleId="EB41D3C64A3D4FADABDB0719B73104D2">
    <w:name w:val="EB41D3C64A3D4FADABDB0719B73104D2"/>
    <w:rsid w:val="004706E9"/>
  </w:style>
  <w:style w:type="paragraph" w:customStyle="1" w:styleId="23992E9C359D4279B69899FF618B1377">
    <w:name w:val="23992E9C359D4279B69899FF618B1377"/>
    <w:rsid w:val="00470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13</Pages>
  <Words>5400</Words>
  <Characters>30780</Characters>
  <Application>Microsoft Office Word</Application>
  <DocSecurity>0</DocSecurity>
  <Lines>256</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273</cp:revision>
  <cp:lastPrinted>2023-03-28T10:20:00Z</cp:lastPrinted>
  <dcterms:created xsi:type="dcterms:W3CDTF">2023-11-08T12:24:00Z</dcterms:created>
  <dcterms:modified xsi:type="dcterms:W3CDTF">2024-12-20T09:30:00Z</dcterms:modified>
</cp:coreProperties>
</file>