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5" w:type="dxa"/>
        <w:tblBorders>
          <w:bottom w:val="single" w:sz="12" w:space="0" w:color="4472C4"/>
        </w:tblBorders>
        <w:tblLayout w:type="fixed"/>
        <w:tblLook w:val="04A0" w:firstRow="1" w:lastRow="0" w:firstColumn="1" w:lastColumn="0" w:noHBand="0" w:noVBand="1"/>
      </w:tblPr>
      <w:tblGrid>
        <w:gridCol w:w="1105"/>
        <w:gridCol w:w="4691"/>
        <w:gridCol w:w="3729"/>
      </w:tblGrid>
      <w:tr w:rsidR="00A64DA4" w:rsidRPr="00150DC7" w14:paraId="63211F82" w14:textId="77777777" w:rsidTr="00BC4001">
        <w:trPr>
          <w:trHeight w:val="687"/>
        </w:trPr>
        <w:tc>
          <w:tcPr>
            <w:tcW w:w="1105" w:type="dxa"/>
            <w:tcBorders>
              <w:bottom w:val="nil"/>
            </w:tcBorders>
          </w:tcPr>
          <w:p w14:paraId="343ACE67" w14:textId="77777777" w:rsidR="00A64DA4" w:rsidRPr="00150DC7" w:rsidRDefault="007705BE" w:rsidP="00BC4001">
            <w:pPr>
              <w:pStyle w:val="Header"/>
              <w:rPr>
                <w:rFonts w:ascii="Trajan Pro" w:hAnsi="Trajan Pro" w:cs="Tahoma"/>
                <w:b/>
                <w:sz w:val="32"/>
              </w:rPr>
            </w:pPr>
            <w:r>
              <w:rPr>
                <w:rFonts w:ascii="Trajan Pro" w:hAnsi="Trajan Pro" w:cs="Tahoma"/>
                <w:b/>
                <w:noProof/>
                <w:sz w:val="32"/>
              </w:rPr>
              <w:pict w14:anchorId="5AEA7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53.25pt;visibility:visible">
                  <v:imagedata r:id="rId8" o:title=""/>
                </v:shape>
              </w:pict>
            </w:r>
          </w:p>
        </w:tc>
        <w:tc>
          <w:tcPr>
            <w:tcW w:w="4691" w:type="dxa"/>
            <w:tcBorders>
              <w:bottom w:val="nil"/>
            </w:tcBorders>
            <w:vAlign w:val="center"/>
          </w:tcPr>
          <w:p w14:paraId="4F0D19B6" w14:textId="77777777" w:rsidR="00A64DA4" w:rsidRPr="00150DC7" w:rsidRDefault="00A64DA4" w:rsidP="00BC4001">
            <w:pPr>
              <w:pStyle w:val="Header"/>
              <w:rPr>
                <w:rFonts w:ascii="Arial" w:hAnsi="Arial" w:cs="Arial"/>
                <w:sz w:val="36"/>
              </w:rPr>
            </w:pPr>
            <w:r w:rsidRPr="00150DC7">
              <w:rPr>
                <w:rFonts w:ascii="Arial" w:hAnsi="Arial" w:cs="Arial"/>
                <w:sz w:val="36"/>
              </w:rPr>
              <w:t>OPĆA BOLNICA ZADAR</w:t>
            </w:r>
          </w:p>
          <w:p w14:paraId="44A04238" w14:textId="77777777" w:rsidR="00A64DA4" w:rsidRPr="00150DC7" w:rsidRDefault="003E0A98" w:rsidP="00BC4001">
            <w:pPr>
              <w:pStyle w:val="Header"/>
              <w:rPr>
                <w:rFonts w:ascii="Arial" w:hAnsi="Arial" w:cs="Arial"/>
                <w:i/>
                <w:color w:val="404040"/>
                <w:sz w:val="18"/>
              </w:rPr>
            </w:pPr>
            <w:r>
              <w:rPr>
                <w:rFonts w:ascii="Arial" w:hAnsi="Arial" w:cs="Arial"/>
                <w:b/>
                <w:i/>
                <w:color w:val="1F4E79"/>
                <w:sz w:val="18"/>
              </w:rPr>
              <w:t>Odjel za nabavu, investicije i EU fondove</w:t>
            </w:r>
          </w:p>
        </w:tc>
        <w:tc>
          <w:tcPr>
            <w:tcW w:w="3729" w:type="dxa"/>
            <w:tcBorders>
              <w:bottom w:val="nil"/>
            </w:tcBorders>
            <w:vAlign w:val="bottom"/>
          </w:tcPr>
          <w:p w14:paraId="531935C9"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Bože Peričića 5, 23000 Zadar, HR</w:t>
            </w:r>
          </w:p>
          <w:p w14:paraId="093138E3"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Tel: +385 23 505 500;</w:t>
            </w:r>
          </w:p>
          <w:p w14:paraId="40602046" w14:textId="77777777" w:rsidR="00A64DA4" w:rsidRPr="00150DC7" w:rsidRDefault="00A64DA4" w:rsidP="00BC4001">
            <w:pPr>
              <w:jc w:val="right"/>
              <w:rPr>
                <w:rFonts w:ascii="Arial" w:hAnsi="Arial" w:cs="Arial"/>
                <w:i/>
                <w:color w:val="000000"/>
                <w:sz w:val="16"/>
              </w:rPr>
            </w:pPr>
            <w:r w:rsidRPr="00150DC7">
              <w:rPr>
                <w:rFonts w:ascii="Arial" w:hAnsi="Arial" w:cs="Arial"/>
                <w:i/>
                <w:color w:val="000000"/>
                <w:sz w:val="16"/>
              </w:rPr>
              <w:t>Fax: +385 23 312 724</w:t>
            </w:r>
          </w:p>
          <w:p w14:paraId="42C30608" w14:textId="77777777" w:rsidR="00A64DA4" w:rsidRPr="00150DC7" w:rsidRDefault="00A64DA4" w:rsidP="00BC4001">
            <w:pPr>
              <w:tabs>
                <w:tab w:val="left" w:pos="490"/>
                <w:tab w:val="right" w:pos="3611"/>
              </w:tabs>
              <w:rPr>
                <w:rFonts w:ascii="Arial" w:hAnsi="Arial" w:cs="Arial"/>
                <w:i/>
                <w:color w:val="000000"/>
                <w:sz w:val="16"/>
              </w:rPr>
            </w:pPr>
            <w:r w:rsidRPr="00150DC7">
              <w:rPr>
                <w:rFonts w:ascii="Arial" w:hAnsi="Arial" w:cs="Arial"/>
                <w:i/>
                <w:color w:val="000000"/>
                <w:sz w:val="16"/>
              </w:rPr>
              <w:tab/>
            </w:r>
            <w:r w:rsidRPr="00150DC7">
              <w:rPr>
                <w:rFonts w:ascii="Arial" w:hAnsi="Arial" w:cs="Arial"/>
                <w:i/>
                <w:color w:val="000000"/>
                <w:sz w:val="16"/>
              </w:rPr>
              <w:tab/>
              <w:t xml:space="preserve">Web: </w:t>
            </w:r>
            <w:r w:rsidRPr="00150DC7">
              <w:rPr>
                <w:rFonts w:ascii="Arial" w:hAnsi="Arial" w:cs="Arial"/>
                <w:i/>
                <w:color w:val="1F4E79"/>
                <w:sz w:val="16"/>
              </w:rPr>
              <w:t>www.bolnica-zadar.hr</w:t>
            </w:r>
          </w:p>
          <w:p w14:paraId="4ECB2A43" w14:textId="77777777" w:rsidR="00A64DA4" w:rsidRPr="00150DC7" w:rsidRDefault="00A64DA4" w:rsidP="003E0A98">
            <w:pPr>
              <w:tabs>
                <w:tab w:val="left" w:pos="490"/>
                <w:tab w:val="right" w:pos="3611"/>
              </w:tabs>
              <w:jc w:val="right"/>
              <w:rPr>
                <w:rFonts w:ascii="Arial" w:hAnsi="Arial" w:cs="Arial"/>
              </w:rPr>
            </w:pPr>
            <w:r w:rsidRPr="00150DC7">
              <w:rPr>
                <w:rFonts w:ascii="Arial" w:hAnsi="Arial" w:cs="Arial"/>
                <w:i/>
                <w:color w:val="000000"/>
                <w:sz w:val="16"/>
              </w:rPr>
              <w:t xml:space="preserve">E-mail: </w:t>
            </w:r>
            <w:r w:rsidR="003E0A98">
              <w:rPr>
                <w:rFonts w:ascii="Arial" w:hAnsi="Arial" w:cs="Arial"/>
                <w:i/>
                <w:color w:val="1F4E79"/>
                <w:sz w:val="16"/>
              </w:rPr>
              <w:t>nino.funcic</w:t>
            </w:r>
            <w:r w:rsidRPr="00150DC7">
              <w:rPr>
                <w:rFonts w:ascii="Arial" w:hAnsi="Arial" w:cs="Arial"/>
                <w:i/>
                <w:color w:val="1F4E79"/>
                <w:sz w:val="16"/>
              </w:rPr>
              <w:t>@bolnica-zadar.hr</w:t>
            </w:r>
          </w:p>
        </w:tc>
      </w:tr>
      <w:tr w:rsidR="00A64DA4" w:rsidRPr="00150DC7" w14:paraId="43961C69" w14:textId="77777777" w:rsidTr="00BC4001">
        <w:trPr>
          <w:trHeight w:val="31"/>
        </w:trPr>
        <w:tc>
          <w:tcPr>
            <w:tcW w:w="1105" w:type="dxa"/>
            <w:tcBorders>
              <w:bottom w:val="single" w:sz="24" w:space="0" w:color="4472C4"/>
            </w:tcBorders>
          </w:tcPr>
          <w:p w14:paraId="08C2AFE5" w14:textId="77777777" w:rsidR="00A64DA4" w:rsidRPr="00150DC7" w:rsidRDefault="00A64DA4" w:rsidP="00BC4001">
            <w:pPr>
              <w:pStyle w:val="Header"/>
              <w:rPr>
                <w:rFonts w:ascii="Cambria" w:hAnsi="Cambria"/>
                <w:b/>
              </w:rPr>
            </w:pPr>
          </w:p>
        </w:tc>
        <w:tc>
          <w:tcPr>
            <w:tcW w:w="4691" w:type="dxa"/>
            <w:tcBorders>
              <w:bottom w:val="single" w:sz="24" w:space="0" w:color="4472C4"/>
            </w:tcBorders>
          </w:tcPr>
          <w:p w14:paraId="2FE2ACB9" w14:textId="77777777" w:rsidR="00A64DA4" w:rsidRPr="00150DC7" w:rsidRDefault="00A64DA4" w:rsidP="00BC4001">
            <w:pPr>
              <w:pStyle w:val="Header"/>
              <w:rPr>
                <w:rFonts w:ascii="Arial" w:hAnsi="Arial" w:cs="Arial"/>
                <w:b/>
              </w:rPr>
            </w:pPr>
          </w:p>
        </w:tc>
        <w:tc>
          <w:tcPr>
            <w:tcW w:w="3729" w:type="dxa"/>
            <w:tcBorders>
              <w:bottom w:val="single" w:sz="24" w:space="0" w:color="4472C4"/>
            </w:tcBorders>
          </w:tcPr>
          <w:p w14:paraId="26090874" w14:textId="77777777" w:rsidR="00A64DA4" w:rsidRPr="00150DC7" w:rsidRDefault="00A64DA4" w:rsidP="00BC4001">
            <w:pPr>
              <w:pStyle w:val="Header"/>
              <w:rPr>
                <w:rFonts w:ascii="Arial" w:hAnsi="Arial" w:cs="Arial"/>
                <w:b/>
              </w:rPr>
            </w:pPr>
          </w:p>
        </w:tc>
      </w:tr>
    </w:tbl>
    <w:p w14:paraId="70CCD2EA" w14:textId="77777777" w:rsidR="00A64DA4" w:rsidRDefault="00A64DA4" w:rsidP="008B7108">
      <w:pPr>
        <w:rPr>
          <w:rFonts w:ascii="Times New Roman" w:hAnsi="Times New Roman" w:cs="Times New Roman"/>
          <w:b/>
          <w:bCs/>
          <w:sz w:val="22"/>
          <w:szCs w:val="22"/>
        </w:rPr>
      </w:pPr>
    </w:p>
    <w:p w14:paraId="7CC454FD" w14:textId="275E0D6F" w:rsidR="001B70D1" w:rsidRPr="003B4BC9" w:rsidRDefault="001B70D1" w:rsidP="008B7108">
      <w:pPr>
        <w:rPr>
          <w:rFonts w:ascii="Times New Roman" w:hAnsi="Times New Roman" w:cs="Times New Roman"/>
          <w:b/>
          <w:bCs/>
          <w:sz w:val="22"/>
          <w:szCs w:val="22"/>
          <w:lang w:eastAsia="en-US"/>
        </w:rPr>
      </w:pPr>
      <w:r w:rsidRPr="003B4BC9">
        <w:rPr>
          <w:rFonts w:ascii="Times New Roman" w:hAnsi="Times New Roman" w:cs="Times New Roman"/>
          <w:b/>
          <w:bCs/>
          <w:sz w:val="22"/>
          <w:szCs w:val="22"/>
        </w:rPr>
        <w:t xml:space="preserve">Zadar, </w:t>
      </w:r>
      <w:r w:rsidR="00E609A2">
        <w:rPr>
          <w:rFonts w:ascii="Times New Roman" w:hAnsi="Times New Roman" w:cs="Times New Roman"/>
          <w:b/>
          <w:bCs/>
          <w:sz w:val="22"/>
          <w:szCs w:val="22"/>
        </w:rPr>
        <w:t>1</w:t>
      </w:r>
      <w:r w:rsidR="0073070E">
        <w:rPr>
          <w:rFonts w:ascii="Times New Roman" w:hAnsi="Times New Roman" w:cs="Times New Roman"/>
          <w:b/>
          <w:bCs/>
          <w:sz w:val="22"/>
          <w:szCs w:val="22"/>
        </w:rPr>
        <w:t>6</w:t>
      </w:r>
      <w:r w:rsidR="005516A5">
        <w:rPr>
          <w:rFonts w:ascii="Times New Roman" w:hAnsi="Times New Roman" w:cs="Times New Roman"/>
          <w:b/>
          <w:bCs/>
          <w:sz w:val="22"/>
          <w:szCs w:val="22"/>
        </w:rPr>
        <w:t>.</w:t>
      </w:r>
      <w:r w:rsidR="003E0A98">
        <w:rPr>
          <w:rFonts w:ascii="Times New Roman" w:hAnsi="Times New Roman" w:cs="Times New Roman"/>
          <w:b/>
          <w:bCs/>
          <w:sz w:val="22"/>
          <w:szCs w:val="22"/>
        </w:rPr>
        <w:t>0</w:t>
      </w:r>
      <w:r w:rsidR="00E609A2">
        <w:rPr>
          <w:rFonts w:ascii="Times New Roman" w:hAnsi="Times New Roman" w:cs="Times New Roman"/>
          <w:b/>
          <w:bCs/>
          <w:sz w:val="22"/>
          <w:szCs w:val="22"/>
        </w:rPr>
        <w:t>2</w:t>
      </w:r>
      <w:r>
        <w:rPr>
          <w:rFonts w:ascii="Times New Roman" w:hAnsi="Times New Roman" w:cs="Times New Roman"/>
          <w:b/>
          <w:bCs/>
          <w:sz w:val="22"/>
          <w:szCs w:val="22"/>
        </w:rPr>
        <w:t>.202</w:t>
      </w:r>
      <w:r w:rsidR="00E609A2">
        <w:rPr>
          <w:rFonts w:ascii="Times New Roman" w:hAnsi="Times New Roman" w:cs="Times New Roman"/>
          <w:b/>
          <w:bCs/>
          <w:sz w:val="22"/>
          <w:szCs w:val="22"/>
        </w:rPr>
        <w:t>4</w:t>
      </w:r>
      <w:r>
        <w:rPr>
          <w:rFonts w:ascii="Times New Roman" w:hAnsi="Times New Roman" w:cs="Times New Roman"/>
          <w:b/>
          <w:bCs/>
          <w:sz w:val="22"/>
          <w:szCs w:val="22"/>
        </w:rPr>
        <w:t>.</w:t>
      </w:r>
    </w:p>
    <w:p w14:paraId="12FD6307" w14:textId="3BE18F32" w:rsidR="001B70D1" w:rsidRPr="00486BD5" w:rsidRDefault="001B70D1" w:rsidP="008B7108">
      <w:pPr>
        <w:tabs>
          <w:tab w:val="left" w:pos="5954"/>
        </w:tabs>
        <w:rPr>
          <w:rFonts w:ascii="Times New Roman" w:hAnsi="Times New Roman" w:cs="Times New Roman"/>
          <w:b/>
          <w:bCs/>
          <w:sz w:val="22"/>
          <w:szCs w:val="22"/>
        </w:rPr>
      </w:pPr>
      <w:r w:rsidRPr="007E0146">
        <w:rPr>
          <w:rFonts w:ascii="Times New Roman" w:hAnsi="Times New Roman" w:cs="Times New Roman"/>
          <w:b/>
          <w:bCs/>
          <w:sz w:val="22"/>
          <w:szCs w:val="22"/>
        </w:rPr>
        <w:t>UR</w:t>
      </w:r>
      <w:r w:rsidR="00094A6B" w:rsidRPr="007E0146">
        <w:rPr>
          <w:rFonts w:ascii="Times New Roman" w:hAnsi="Times New Roman" w:cs="Times New Roman"/>
          <w:b/>
          <w:bCs/>
          <w:sz w:val="22"/>
          <w:szCs w:val="22"/>
        </w:rPr>
        <w:t xml:space="preserve">. </w:t>
      </w:r>
      <w:r w:rsidRPr="00757F4F">
        <w:rPr>
          <w:rFonts w:ascii="Times New Roman" w:hAnsi="Times New Roman" w:cs="Times New Roman"/>
          <w:b/>
          <w:bCs/>
          <w:sz w:val="22"/>
          <w:szCs w:val="22"/>
        </w:rPr>
        <w:t xml:space="preserve">BROJ: </w:t>
      </w:r>
      <w:r w:rsidR="003E0A98" w:rsidRPr="003E0A98">
        <w:rPr>
          <w:rFonts w:ascii="Times New Roman" w:hAnsi="Times New Roman" w:cs="Times New Roman"/>
          <w:b/>
          <w:bCs/>
          <w:sz w:val="22"/>
          <w:szCs w:val="22"/>
        </w:rPr>
        <w:t>04-1</w:t>
      </w:r>
      <w:r w:rsidR="00E609A2">
        <w:rPr>
          <w:rFonts w:ascii="Times New Roman" w:hAnsi="Times New Roman" w:cs="Times New Roman"/>
          <w:b/>
          <w:bCs/>
          <w:sz w:val="22"/>
          <w:szCs w:val="22"/>
        </w:rPr>
        <w:t>228/24-2/24</w:t>
      </w:r>
    </w:p>
    <w:p w14:paraId="1DCCB36D" w14:textId="77777777" w:rsidR="001B70D1" w:rsidRPr="003B4BC9" w:rsidRDefault="001B70D1" w:rsidP="008B7108">
      <w:pPr>
        <w:tabs>
          <w:tab w:val="left" w:pos="5954"/>
        </w:tabs>
        <w:rPr>
          <w:rFonts w:ascii="Times New Roman" w:hAnsi="Times New Roman" w:cs="Times New Roman"/>
          <w:b/>
          <w:bCs/>
          <w:sz w:val="22"/>
          <w:szCs w:val="22"/>
        </w:rPr>
      </w:pPr>
    </w:p>
    <w:p w14:paraId="510C12B2" w14:textId="2116452B" w:rsidR="001B70D1" w:rsidRPr="00375196" w:rsidRDefault="00375196" w:rsidP="00375196">
      <w:pPr>
        <w:tabs>
          <w:tab w:val="left" w:pos="6585"/>
        </w:tabs>
        <w:rPr>
          <w:rFonts w:ascii="Times New Roman" w:hAnsi="Times New Roman" w:cs="Times New Roman"/>
          <w:sz w:val="18"/>
          <w:szCs w:val="18"/>
        </w:rPr>
      </w:pPr>
      <w:r>
        <w:rPr>
          <w:rFonts w:ascii="Times New Roman" w:hAnsi="Times New Roman" w:cs="Times New Roman"/>
          <w:b/>
          <w:bCs/>
          <w:sz w:val="22"/>
          <w:szCs w:val="22"/>
        </w:rPr>
        <w:t xml:space="preserve">                                                                                                        </w:t>
      </w:r>
      <w:r w:rsidRPr="00375196">
        <w:rPr>
          <w:rFonts w:ascii="Times New Roman" w:hAnsi="Times New Roman" w:cs="Times New Roman"/>
          <w:sz w:val="18"/>
          <w:szCs w:val="18"/>
        </w:rPr>
        <w:t>- Svim zainteresiranim gospodarskim subjektima-</w:t>
      </w:r>
    </w:p>
    <w:p w14:paraId="6739F078" w14:textId="77777777" w:rsidR="001B70D1" w:rsidRPr="003B4BC9" w:rsidRDefault="001B70D1" w:rsidP="0028134E">
      <w:pPr>
        <w:tabs>
          <w:tab w:val="left" w:pos="1260"/>
        </w:tabs>
        <w:jc w:val="right"/>
        <w:rPr>
          <w:rFonts w:ascii="Times New Roman" w:hAnsi="Times New Roman" w:cs="Times New Roman"/>
          <w:b/>
          <w:bCs/>
          <w:sz w:val="22"/>
          <w:szCs w:val="22"/>
          <w:lang w:val="sl-SI"/>
        </w:rPr>
      </w:pPr>
    </w:p>
    <w:p w14:paraId="34CB0F40" w14:textId="77777777" w:rsidR="001B70D1" w:rsidRPr="003B4BC9" w:rsidRDefault="001B70D1" w:rsidP="008B7108">
      <w:pPr>
        <w:tabs>
          <w:tab w:val="left" w:pos="1260"/>
        </w:tabs>
        <w:rPr>
          <w:rFonts w:ascii="Times New Roman" w:hAnsi="Times New Roman" w:cs="Times New Roman"/>
          <w:sz w:val="22"/>
          <w:szCs w:val="22"/>
        </w:rPr>
      </w:pPr>
    </w:p>
    <w:p w14:paraId="33797A82" w14:textId="77777777" w:rsidR="00375196" w:rsidRDefault="00375196" w:rsidP="008B7108">
      <w:pPr>
        <w:tabs>
          <w:tab w:val="left" w:pos="1260"/>
        </w:tabs>
        <w:rPr>
          <w:rFonts w:ascii="Times New Roman" w:hAnsi="Times New Roman" w:cs="Times New Roman"/>
          <w:sz w:val="22"/>
          <w:szCs w:val="22"/>
        </w:rPr>
      </w:pPr>
    </w:p>
    <w:p w14:paraId="5F8923BF" w14:textId="77777777" w:rsidR="00375196" w:rsidRDefault="00375196" w:rsidP="008B7108">
      <w:pPr>
        <w:tabs>
          <w:tab w:val="left" w:pos="1260"/>
        </w:tabs>
        <w:rPr>
          <w:rFonts w:ascii="Times New Roman" w:hAnsi="Times New Roman" w:cs="Times New Roman"/>
          <w:sz w:val="22"/>
          <w:szCs w:val="22"/>
        </w:rPr>
      </w:pPr>
    </w:p>
    <w:p w14:paraId="01889CC3" w14:textId="77777777" w:rsidR="00375196" w:rsidRDefault="00375196" w:rsidP="008B7108">
      <w:pPr>
        <w:tabs>
          <w:tab w:val="left" w:pos="1260"/>
        </w:tabs>
        <w:rPr>
          <w:rFonts w:ascii="Times New Roman" w:hAnsi="Times New Roman" w:cs="Times New Roman"/>
          <w:sz w:val="22"/>
          <w:szCs w:val="22"/>
        </w:rPr>
      </w:pPr>
    </w:p>
    <w:p w14:paraId="6D14D40D" w14:textId="2B2D3CF7" w:rsidR="001B70D1" w:rsidRPr="003B4BC9" w:rsidRDefault="001B70D1" w:rsidP="008B7108">
      <w:pPr>
        <w:tabs>
          <w:tab w:val="left" w:pos="1260"/>
        </w:tabs>
        <w:rPr>
          <w:rFonts w:ascii="Times New Roman" w:hAnsi="Times New Roman" w:cs="Times New Roman"/>
          <w:sz w:val="22"/>
          <w:szCs w:val="22"/>
        </w:rPr>
      </w:pPr>
      <w:r w:rsidRPr="003B4BC9">
        <w:rPr>
          <w:rFonts w:ascii="Times New Roman" w:hAnsi="Times New Roman" w:cs="Times New Roman"/>
          <w:sz w:val="22"/>
          <w:szCs w:val="22"/>
        </w:rPr>
        <w:t>PREDMET: Poziv za dostavu Ponude</w:t>
      </w:r>
      <w:r w:rsidRPr="003B4BC9">
        <w:rPr>
          <w:rFonts w:ascii="Times New Roman" w:hAnsi="Times New Roman" w:cs="Times New Roman"/>
          <w:b/>
          <w:bCs/>
          <w:sz w:val="22"/>
          <w:szCs w:val="22"/>
        </w:rPr>
        <w:t xml:space="preserve"> </w:t>
      </w:r>
      <w:r w:rsidRPr="003B4BC9">
        <w:rPr>
          <w:rFonts w:ascii="Times New Roman" w:hAnsi="Times New Roman" w:cs="Times New Roman"/>
          <w:sz w:val="22"/>
          <w:szCs w:val="22"/>
        </w:rPr>
        <w:t>za nabavu:</w:t>
      </w:r>
    </w:p>
    <w:p w14:paraId="5317F3B4" w14:textId="77777777" w:rsidR="001B70D1" w:rsidRPr="003B4BC9" w:rsidRDefault="001B70D1" w:rsidP="00BC3F77">
      <w:pPr>
        <w:tabs>
          <w:tab w:val="left" w:pos="1260"/>
        </w:tabs>
        <w:jc w:val="center"/>
        <w:rPr>
          <w:rFonts w:ascii="Times New Roman" w:hAnsi="Times New Roman" w:cs="Times New Roman"/>
          <w:b/>
          <w:bCs/>
          <w:color w:val="FF0000"/>
          <w:sz w:val="22"/>
          <w:szCs w:val="22"/>
        </w:rPr>
      </w:pPr>
    </w:p>
    <w:p w14:paraId="58ED1954" w14:textId="77777777" w:rsidR="001B70D1" w:rsidRPr="003B4BC9" w:rsidRDefault="001B70D1" w:rsidP="00AC1315">
      <w:pPr>
        <w:jc w:val="center"/>
        <w:rPr>
          <w:rFonts w:ascii="Times New Roman" w:hAnsi="Times New Roman" w:cs="Times New Roman"/>
          <w:b/>
          <w:bCs/>
          <w:sz w:val="36"/>
          <w:szCs w:val="36"/>
        </w:rPr>
      </w:pPr>
    </w:p>
    <w:p w14:paraId="1AF19CA9" w14:textId="67D11875" w:rsidR="00BC4001" w:rsidRPr="003B4BC9" w:rsidRDefault="00375196" w:rsidP="00AA2C44">
      <w:pPr>
        <w:jc w:val="center"/>
        <w:rPr>
          <w:rFonts w:ascii="Times New Roman" w:hAnsi="Times New Roman" w:cs="Times New Roman"/>
          <w:sz w:val="22"/>
          <w:szCs w:val="22"/>
        </w:rPr>
      </w:pPr>
      <w:bookmarkStart w:id="0" w:name="_Hlk158892726"/>
      <w:r w:rsidRPr="00375196">
        <w:rPr>
          <w:rFonts w:ascii="Times New Roman" w:hAnsi="Times New Roman" w:cs="Times New Roman"/>
          <w:b/>
          <w:bCs/>
          <w:sz w:val="48"/>
          <w:szCs w:val="48"/>
        </w:rPr>
        <w:t>Kontejner za smještaj opreme za Odjel patologije</w:t>
      </w:r>
    </w:p>
    <w:bookmarkEnd w:id="0"/>
    <w:p w14:paraId="4213BD83" w14:textId="77777777" w:rsidR="001B70D1" w:rsidRPr="003B4BC9" w:rsidRDefault="001B70D1" w:rsidP="00D13C08">
      <w:pPr>
        <w:rPr>
          <w:rFonts w:ascii="Times New Roman" w:hAnsi="Times New Roman" w:cs="Times New Roman"/>
          <w:sz w:val="22"/>
          <w:szCs w:val="22"/>
        </w:rPr>
      </w:pPr>
      <w:r w:rsidRPr="003B4BC9">
        <w:rPr>
          <w:rFonts w:ascii="Times New Roman" w:hAnsi="Times New Roman" w:cs="Times New Roman"/>
          <w:sz w:val="22"/>
          <w:szCs w:val="22"/>
        </w:rPr>
        <w:t>Poštovani,</w:t>
      </w:r>
    </w:p>
    <w:p w14:paraId="0A5A1453" w14:textId="77777777" w:rsidR="001B70D1" w:rsidRPr="003B4BC9" w:rsidRDefault="001B70D1" w:rsidP="00D13C08">
      <w:pPr>
        <w:rPr>
          <w:rFonts w:ascii="Times New Roman" w:hAnsi="Times New Roman" w:cs="Times New Roman"/>
          <w:sz w:val="22"/>
          <w:szCs w:val="22"/>
        </w:rPr>
      </w:pPr>
    </w:p>
    <w:p w14:paraId="3CCA5D70" w14:textId="77777777" w:rsidR="001B70D1" w:rsidRPr="003B4BC9" w:rsidRDefault="001B70D1" w:rsidP="00D13C08">
      <w:pPr>
        <w:jc w:val="both"/>
        <w:rPr>
          <w:rFonts w:ascii="Times New Roman" w:hAnsi="Times New Roman" w:cs="Times New Roman"/>
          <w:b/>
          <w:bCs/>
          <w:sz w:val="22"/>
          <w:szCs w:val="22"/>
        </w:rPr>
      </w:pPr>
    </w:p>
    <w:p w14:paraId="3A6F6EC0"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b/>
          <w:bCs/>
          <w:sz w:val="22"/>
          <w:szCs w:val="22"/>
        </w:rPr>
        <w:t>OPĆA BOLNICA ZADAR, Bože Peričića 5, 23000 Zadar</w:t>
      </w:r>
      <w:r w:rsidRPr="003B4BC9">
        <w:rPr>
          <w:rFonts w:ascii="Times New Roman" w:hAnsi="Times New Roman" w:cs="Times New Roman"/>
          <w:sz w:val="22"/>
          <w:szCs w:val="22"/>
        </w:rPr>
        <w:t xml:space="preserve"> kao Naručitelj ovim putem poziva Vas dostaviti ponudu za nabavu gornjeg predmeta nabave.</w:t>
      </w:r>
    </w:p>
    <w:p w14:paraId="5FF88627" w14:textId="77777777" w:rsidR="001B70D1" w:rsidRPr="003B4BC9" w:rsidRDefault="001B70D1" w:rsidP="00D13C08">
      <w:pPr>
        <w:jc w:val="both"/>
        <w:rPr>
          <w:rFonts w:ascii="Times New Roman" w:hAnsi="Times New Roman" w:cs="Times New Roman"/>
          <w:sz w:val="22"/>
          <w:szCs w:val="22"/>
        </w:rPr>
      </w:pPr>
      <w:r w:rsidRPr="003B4BC9">
        <w:rPr>
          <w:rFonts w:ascii="Times New Roman" w:hAnsi="Times New Roman" w:cs="Times New Roman"/>
          <w:sz w:val="22"/>
          <w:szCs w:val="22"/>
        </w:rPr>
        <w:t>U privitku ovog poziva dostavljamo Vam Opis predmeta nabave i Popis dokumenata koje trebate dostaviti u svojoj ponudi kako biste dokazali da ne postoje osnove za isključenje Vas kao ponuditelja i kojima dokazujete da zadovoljavate kriterije za odabir.</w:t>
      </w:r>
    </w:p>
    <w:p w14:paraId="5C3F6E2B" w14:textId="2B6EFF99" w:rsidR="001B70D1" w:rsidRPr="003B4BC9" w:rsidRDefault="001B70D1" w:rsidP="00D13C08">
      <w:pPr>
        <w:pStyle w:val="Footer"/>
        <w:jc w:val="both"/>
        <w:outlineLvl w:val="0"/>
        <w:rPr>
          <w:rFonts w:ascii="Times New Roman" w:hAnsi="Times New Roman" w:cs="Times New Roman"/>
          <w:color w:val="000000"/>
          <w:sz w:val="22"/>
          <w:szCs w:val="22"/>
        </w:rPr>
      </w:pPr>
      <w:r w:rsidRPr="003B4BC9">
        <w:rPr>
          <w:rFonts w:ascii="Times New Roman" w:hAnsi="Times New Roman" w:cs="Times New Roman"/>
          <w:sz w:val="22"/>
          <w:szCs w:val="22"/>
        </w:rPr>
        <w:t xml:space="preserve">Vašu ponudu molimo dostaviti </w:t>
      </w:r>
      <w:r w:rsidRPr="00AB207E">
        <w:rPr>
          <w:rFonts w:ascii="Times New Roman" w:hAnsi="Times New Roman" w:cs="Times New Roman"/>
          <w:sz w:val="22"/>
          <w:szCs w:val="22"/>
        </w:rPr>
        <w:t xml:space="preserve">najkasnije do </w:t>
      </w:r>
      <w:r w:rsidR="0073070E">
        <w:rPr>
          <w:rFonts w:ascii="Times New Roman" w:hAnsi="Times New Roman" w:cs="Times New Roman"/>
          <w:b/>
          <w:bCs/>
          <w:sz w:val="22"/>
          <w:szCs w:val="22"/>
          <w:u w:val="single"/>
        </w:rPr>
        <w:t>2</w:t>
      </w:r>
      <w:r w:rsidR="00162D0D">
        <w:rPr>
          <w:rFonts w:ascii="Times New Roman" w:hAnsi="Times New Roman" w:cs="Times New Roman"/>
          <w:b/>
          <w:bCs/>
          <w:sz w:val="22"/>
          <w:szCs w:val="22"/>
          <w:u w:val="single"/>
        </w:rPr>
        <w:t>6</w:t>
      </w:r>
      <w:r w:rsidR="005516A5">
        <w:rPr>
          <w:rFonts w:ascii="Times New Roman" w:hAnsi="Times New Roman" w:cs="Times New Roman"/>
          <w:b/>
          <w:bCs/>
          <w:sz w:val="22"/>
          <w:szCs w:val="22"/>
          <w:u w:val="single"/>
        </w:rPr>
        <w:t>.</w:t>
      </w:r>
      <w:r w:rsidR="003E0A98">
        <w:rPr>
          <w:rFonts w:ascii="Times New Roman" w:hAnsi="Times New Roman" w:cs="Times New Roman"/>
          <w:b/>
          <w:bCs/>
          <w:sz w:val="22"/>
          <w:szCs w:val="22"/>
          <w:u w:val="single"/>
        </w:rPr>
        <w:t>0</w:t>
      </w:r>
      <w:r w:rsidR="00375196">
        <w:rPr>
          <w:rFonts w:ascii="Times New Roman" w:hAnsi="Times New Roman" w:cs="Times New Roman"/>
          <w:b/>
          <w:bCs/>
          <w:sz w:val="22"/>
          <w:szCs w:val="22"/>
          <w:u w:val="single"/>
        </w:rPr>
        <w:t>2</w:t>
      </w:r>
      <w:r w:rsidR="00CC5BC7" w:rsidRPr="00AB207E">
        <w:rPr>
          <w:rFonts w:ascii="Times New Roman" w:hAnsi="Times New Roman" w:cs="Times New Roman"/>
          <w:b/>
          <w:bCs/>
          <w:sz w:val="22"/>
          <w:szCs w:val="22"/>
          <w:u w:val="single"/>
        </w:rPr>
        <w:t>.202</w:t>
      </w:r>
      <w:r w:rsidR="00375196">
        <w:rPr>
          <w:rFonts w:ascii="Times New Roman" w:hAnsi="Times New Roman" w:cs="Times New Roman"/>
          <w:b/>
          <w:bCs/>
          <w:sz w:val="22"/>
          <w:szCs w:val="22"/>
          <w:u w:val="single"/>
        </w:rPr>
        <w:t>4</w:t>
      </w:r>
      <w:r w:rsidR="00CC5BC7" w:rsidRPr="00AB207E">
        <w:rPr>
          <w:rFonts w:ascii="Times New Roman" w:hAnsi="Times New Roman" w:cs="Times New Roman"/>
          <w:b/>
          <w:bCs/>
          <w:sz w:val="22"/>
          <w:szCs w:val="22"/>
          <w:u w:val="single"/>
        </w:rPr>
        <w:t>.</w:t>
      </w:r>
      <w:r w:rsidRPr="00AB207E">
        <w:rPr>
          <w:rFonts w:ascii="Times New Roman" w:hAnsi="Times New Roman" w:cs="Times New Roman"/>
          <w:sz w:val="22"/>
          <w:szCs w:val="22"/>
        </w:rPr>
        <w:t xml:space="preserve"> godine</w:t>
      </w:r>
      <w:r w:rsidRPr="00CC5BC7">
        <w:rPr>
          <w:rFonts w:ascii="Times New Roman" w:hAnsi="Times New Roman" w:cs="Times New Roman"/>
          <w:sz w:val="22"/>
          <w:szCs w:val="22"/>
        </w:rPr>
        <w:t xml:space="preserve"> do </w:t>
      </w:r>
      <w:r w:rsidR="005516A5">
        <w:rPr>
          <w:rFonts w:ascii="Times New Roman" w:hAnsi="Times New Roman" w:cs="Times New Roman"/>
          <w:b/>
          <w:bCs/>
          <w:sz w:val="22"/>
          <w:szCs w:val="22"/>
        </w:rPr>
        <w:t>1</w:t>
      </w:r>
      <w:r w:rsidR="00375196">
        <w:rPr>
          <w:rFonts w:ascii="Times New Roman" w:hAnsi="Times New Roman" w:cs="Times New Roman"/>
          <w:b/>
          <w:bCs/>
          <w:sz w:val="22"/>
          <w:szCs w:val="22"/>
        </w:rPr>
        <w:t>2</w:t>
      </w:r>
      <w:r w:rsidRPr="00CC5BC7">
        <w:rPr>
          <w:rFonts w:ascii="Times New Roman" w:hAnsi="Times New Roman" w:cs="Times New Roman"/>
          <w:b/>
          <w:bCs/>
          <w:sz w:val="22"/>
          <w:szCs w:val="22"/>
        </w:rPr>
        <w:t>:00</w:t>
      </w:r>
      <w:r w:rsidRPr="00CC5BC7">
        <w:rPr>
          <w:rFonts w:ascii="Times New Roman" w:hAnsi="Times New Roman" w:cs="Times New Roman"/>
          <w:sz w:val="22"/>
          <w:szCs w:val="22"/>
        </w:rPr>
        <w:t xml:space="preserve"> sati na </w:t>
      </w:r>
      <w:r w:rsidR="005516A5">
        <w:rPr>
          <w:rFonts w:ascii="Times New Roman" w:hAnsi="Times New Roman" w:cs="Times New Roman"/>
          <w:sz w:val="22"/>
          <w:szCs w:val="22"/>
        </w:rPr>
        <w:t xml:space="preserve">mail </w:t>
      </w:r>
      <w:r w:rsidRPr="00CC5BC7">
        <w:rPr>
          <w:rFonts w:ascii="Times New Roman" w:hAnsi="Times New Roman" w:cs="Times New Roman"/>
          <w:sz w:val="22"/>
          <w:szCs w:val="22"/>
        </w:rPr>
        <w:t>adresu</w:t>
      </w:r>
      <w:r w:rsidRPr="003B4BC9">
        <w:rPr>
          <w:rFonts w:ascii="Times New Roman" w:hAnsi="Times New Roman" w:cs="Times New Roman"/>
          <w:sz w:val="22"/>
          <w:szCs w:val="22"/>
        </w:rPr>
        <w:t>:</w:t>
      </w:r>
      <w:r w:rsidRPr="003B4BC9">
        <w:rPr>
          <w:rFonts w:ascii="Times New Roman" w:hAnsi="Times New Roman" w:cs="Times New Roman"/>
          <w:color w:val="000000"/>
          <w:sz w:val="22"/>
          <w:szCs w:val="22"/>
        </w:rPr>
        <w:t xml:space="preserve"> </w:t>
      </w:r>
    </w:p>
    <w:p w14:paraId="15DDD10F" w14:textId="77777777" w:rsidR="00375196" w:rsidRPr="00375196" w:rsidRDefault="00000000" w:rsidP="00375196">
      <w:pPr>
        <w:numPr>
          <w:ilvl w:val="0"/>
          <w:numId w:val="13"/>
        </w:numPr>
        <w:pBdr>
          <w:left w:val="single" w:sz="4" w:space="0" w:color="auto"/>
        </w:pBdr>
        <w:tabs>
          <w:tab w:val="left" w:pos="357"/>
          <w:tab w:val="num" w:pos="674"/>
        </w:tabs>
        <w:ind w:left="0" w:firstLine="0"/>
        <w:jc w:val="both"/>
        <w:rPr>
          <w:rFonts w:ascii="Times New Roman" w:hAnsi="Times New Roman" w:cs="Times New Roman"/>
          <w:b/>
          <w:color w:val="0000FF"/>
          <w:u w:val="single"/>
        </w:rPr>
      </w:pPr>
      <w:hyperlink r:id="rId9" w:history="1">
        <w:r w:rsidR="00375196" w:rsidRPr="00375196">
          <w:rPr>
            <w:rFonts w:ascii="Times New Roman" w:hAnsi="Times New Roman" w:cs="Times New Roman"/>
            <w:b/>
            <w:color w:val="0000FF"/>
            <w:u w:val="single"/>
          </w:rPr>
          <w:t>nino.funcic@bolnica-zadar.hr</w:t>
        </w:r>
      </w:hyperlink>
      <w:r w:rsidR="00375196" w:rsidRPr="00375196">
        <w:rPr>
          <w:rFonts w:ascii="Times New Roman" w:hAnsi="Times New Roman" w:cs="Times New Roman"/>
          <w:b/>
        </w:rPr>
        <w:t xml:space="preserve">;cc: </w:t>
      </w:r>
      <w:hyperlink r:id="rId10" w:history="1">
        <w:r w:rsidR="00375196" w:rsidRPr="00375196">
          <w:rPr>
            <w:rFonts w:ascii="Times New Roman" w:hAnsi="Times New Roman" w:cs="Times New Roman"/>
            <w:b/>
            <w:color w:val="0000FF"/>
            <w:u w:val="single"/>
          </w:rPr>
          <w:t>moreta.pikunic@bolnica-zadar.hr</w:t>
        </w:r>
      </w:hyperlink>
      <w:r w:rsidR="00375196" w:rsidRPr="00375196">
        <w:rPr>
          <w:rFonts w:ascii="Times New Roman" w:hAnsi="Times New Roman" w:cs="Times New Roman"/>
          <w:b/>
        </w:rPr>
        <w:t xml:space="preserve">; </w:t>
      </w:r>
    </w:p>
    <w:p w14:paraId="79A9D894" w14:textId="77777777" w:rsidR="00375196" w:rsidRPr="00375196" w:rsidRDefault="00375196" w:rsidP="00375196">
      <w:pPr>
        <w:numPr>
          <w:ilvl w:val="0"/>
          <w:numId w:val="13"/>
        </w:numPr>
        <w:pBdr>
          <w:left w:val="single" w:sz="4" w:space="0" w:color="auto"/>
        </w:pBdr>
        <w:tabs>
          <w:tab w:val="left" w:pos="357"/>
          <w:tab w:val="num" w:pos="674"/>
        </w:tabs>
        <w:ind w:left="0" w:firstLine="0"/>
        <w:jc w:val="both"/>
        <w:rPr>
          <w:rFonts w:ascii="Times New Roman" w:hAnsi="Times New Roman" w:cs="Times New Roman"/>
          <w:b/>
          <w:color w:val="0000FF"/>
          <w:u w:val="single"/>
        </w:rPr>
      </w:pPr>
      <w:r w:rsidRPr="00375196">
        <w:rPr>
          <w:rFonts w:ascii="Times New Roman" w:hAnsi="Times New Roman" w:cs="Times New Roman"/>
          <w:b/>
        </w:rPr>
        <w:t xml:space="preserve">cc: </w:t>
      </w:r>
      <w:r w:rsidRPr="00375196">
        <w:rPr>
          <w:rFonts w:ascii="Times New Roman" w:hAnsi="Times New Roman" w:cs="Times New Roman"/>
          <w:b/>
          <w:color w:val="0000FF"/>
          <w:u w:val="single"/>
        </w:rPr>
        <w:t>ivana.bajlo@bolnica-zadar.hr</w:t>
      </w:r>
    </w:p>
    <w:p w14:paraId="22F295C8" w14:textId="77777777" w:rsidR="005516A5" w:rsidRPr="00757F4F" w:rsidRDefault="005516A5" w:rsidP="005516A5">
      <w:pPr>
        <w:pBdr>
          <w:left w:val="single" w:sz="4" w:space="0" w:color="auto"/>
        </w:pBdr>
        <w:tabs>
          <w:tab w:val="left" w:pos="357"/>
        </w:tabs>
        <w:jc w:val="both"/>
        <w:rPr>
          <w:rStyle w:val="Hyperlink"/>
        </w:rPr>
      </w:pPr>
    </w:p>
    <w:p w14:paraId="4F68E1F6" w14:textId="77777777" w:rsid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05B17F13" w14:textId="77777777" w:rsidR="005516A5" w:rsidRPr="005516A5" w:rsidRDefault="005516A5" w:rsidP="005516A5">
      <w:pPr>
        <w:pBdr>
          <w:left w:val="single" w:sz="4" w:space="0" w:color="auto"/>
        </w:pBdr>
        <w:tabs>
          <w:tab w:val="left" w:pos="357"/>
        </w:tabs>
        <w:jc w:val="both"/>
        <w:rPr>
          <w:rFonts w:ascii="Times New Roman" w:hAnsi="Times New Roman" w:cs="Times New Roman"/>
          <w:b/>
          <w:sz w:val="22"/>
          <w:szCs w:val="22"/>
        </w:rPr>
      </w:pPr>
    </w:p>
    <w:p w14:paraId="0564B42D"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r w:rsidRPr="003B4BC9">
        <w:rPr>
          <w:rFonts w:ascii="Times New Roman" w:hAnsi="Times New Roman" w:cs="Times New Roman"/>
          <w:sz w:val="22"/>
          <w:szCs w:val="22"/>
        </w:rPr>
        <w:t xml:space="preserve">Ponudu otvaraju osobe koje provode nabavu.  </w:t>
      </w:r>
    </w:p>
    <w:p w14:paraId="0360E5A3" w14:textId="77777777" w:rsidR="001B70D1" w:rsidRPr="003B4BC9" w:rsidRDefault="001B70D1" w:rsidP="00D13C08">
      <w:pPr>
        <w:pBdr>
          <w:left w:val="single" w:sz="4" w:space="0" w:color="auto"/>
        </w:pBdr>
        <w:tabs>
          <w:tab w:val="left" w:pos="357"/>
        </w:tabs>
        <w:jc w:val="both"/>
        <w:rPr>
          <w:rFonts w:ascii="Times New Roman" w:hAnsi="Times New Roman" w:cs="Times New Roman"/>
          <w:sz w:val="22"/>
          <w:szCs w:val="22"/>
        </w:rPr>
      </w:pPr>
    </w:p>
    <w:p w14:paraId="3756560A" w14:textId="77777777" w:rsidR="001B70D1" w:rsidRPr="003B4BC9" w:rsidRDefault="001B70D1" w:rsidP="00D13C08">
      <w:pPr>
        <w:rPr>
          <w:rFonts w:ascii="Times New Roman" w:hAnsi="Times New Roman" w:cs="Times New Roman"/>
          <w:sz w:val="22"/>
          <w:szCs w:val="22"/>
        </w:rPr>
      </w:pPr>
    </w:p>
    <w:p w14:paraId="062F7D7A" w14:textId="77777777" w:rsidR="001B70D1" w:rsidRPr="003B4BC9" w:rsidRDefault="001B70D1" w:rsidP="00D13C08">
      <w:pPr>
        <w:rPr>
          <w:rFonts w:ascii="Times New Roman" w:hAnsi="Times New Roman" w:cs="Times New Roman"/>
          <w:sz w:val="22"/>
          <w:szCs w:val="22"/>
        </w:rPr>
      </w:pPr>
    </w:p>
    <w:p w14:paraId="66ED5B81" w14:textId="77777777" w:rsidR="001B70D1" w:rsidRDefault="001B70D1" w:rsidP="00D13C08">
      <w:pPr>
        <w:rPr>
          <w:rFonts w:ascii="Times New Roman" w:hAnsi="Times New Roman" w:cs="Times New Roman"/>
          <w:sz w:val="22"/>
          <w:szCs w:val="22"/>
        </w:rPr>
      </w:pPr>
    </w:p>
    <w:p w14:paraId="3ADC47D1" w14:textId="77777777" w:rsidR="00130313" w:rsidRDefault="00130313" w:rsidP="00D13C08">
      <w:pPr>
        <w:rPr>
          <w:rFonts w:ascii="Times New Roman" w:hAnsi="Times New Roman" w:cs="Times New Roman"/>
          <w:sz w:val="22"/>
          <w:szCs w:val="22"/>
        </w:rPr>
      </w:pPr>
    </w:p>
    <w:p w14:paraId="2FBC029B" w14:textId="77777777" w:rsidR="00130313" w:rsidRDefault="00130313" w:rsidP="00D13C08">
      <w:pPr>
        <w:rPr>
          <w:rFonts w:ascii="Times New Roman" w:hAnsi="Times New Roman" w:cs="Times New Roman"/>
          <w:sz w:val="22"/>
          <w:szCs w:val="22"/>
        </w:rPr>
      </w:pPr>
    </w:p>
    <w:p w14:paraId="5ABCBA71" w14:textId="77777777" w:rsidR="00130313" w:rsidRDefault="00130313" w:rsidP="00D13C08">
      <w:pPr>
        <w:rPr>
          <w:rFonts w:ascii="Times New Roman" w:hAnsi="Times New Roman" w:cs="Times New Roman"/>
          <w:sz w:val="22"/>
          <w:szCs w:val="22"/>
        </w:rPr>
      </w:pPr>
    </w:p>
    <w:p w14:paraId="15495B7E" w14:textId="77777777" w:rsidR="00130313" w:rsidRDefault="00130313" w:rsidP="00D13C08">
      <w:pPr>
        <w:rPr>
          <w:rFonts w:ascii="Times New Roman" w:hAnsi="Times New Roman" w:cs="Times New Roman"/>
          <w:sz w:val="22"/>
          <w:szCs w:val="22"/>
        </w:rPr>
      </w:pPr>
    </w:p>
    <w:p w14:paraId="3A47AD77" w14:textId="77777777" w:rsidR="00130313" w:rsidRPr="003B4BC9" w:rsidRDefault="00130313" w:rsidP="00D13C08">
      <w:pPr>
        <w:rPr>
          <w:rFonts w:ascii="Times New Roman" w:hAnsi="Times New Roman" w:cs="Times New Roman"/>
          <w:sz w:val="22"/>
          <w:szCs w:val="22"/>
        </w:rPr>
      </w:pPr>
    </w:p>
    <w:p w14:paraId="6AD68D03" w14:textId="77777777"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Privitak:</w:t>
      </w:r>
    </w:p>
    <w:p w14:paraId="43ECA3AD" w14:textId="598CD1A1"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w:t>
      </w:r>
      <w:r w:rsidR="00E97EEB">
        <w:rPr>
          <w:rFonts w:ascii="Times New Roman" w:hAnsi="Times New Roman" w:cs="Times New Roman"/>
          <w:sz w:val="22"/>
          <w:szCs w:val="22"/>
        </w:rPr>
        <w:t xml:space="preserve"> </w:t>
      </w:r>
      <w:r w:rsidRPr="003B4BC9">
        <w:rPr>
          <w:rFonts w:ascii="Times New Roman" w:hAnsi="Times New Roman" w:cs="Times New Roman"/>
          <w:sz w:val="22"/>
          <w:szCs w:val="22"/>
        </w:rPr>
        <w:t xml:space="preserve">Opis predmeta nabave </w:t>
      </w:r>
    </w:p>
    <w:p w14:paraId="684FF9CA" w14:textId="77777777"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xml:space="preserve">- Popis dokumenata kojima se dokazuje da ne postoje OSNOVE ZA ISKLJUČENJE GOSPODARSKOG SUBJEKTA i kojima se dokazuje sposobnost za obavljanje profesionalne djelatnosti, financijska sposobnost i tehnička i stručna sposobnost </w:t>
      </w:r>
    </w:p>
    <w:p w14:paraId="5F2EA155" w14:textId="77777777" w:rsidR="001B70D1" w:rsidRPr="003B4BC9" w:rsidRDefault="001B70D1" w:rsidP="00EC13C6">
      <w:pPr>
        <w:pStyle w:val="PlainText"/>
        <w:spacing w:line="276" w:lineRule="auto"/>
        <w:jc w:val="both"/>
        <w:rPr>
          <w:rFonts w:ascii="Times New Roman" w:hAnsi="Times New Roman" w:cs="Times New Roman"/>
          <w:sz w:val="22"/>
          <w:szCs w:val="22"/>
        </w:rPr>
      </w:pPr>
      <w:r w:rsidRPr="003B4BC9">
        <w:rPr>
          <w:rFonts w:ascii="Times New Roman" w:hAnsi="Times New Roman" w:cs="Times New Roman"/>
          <w:sz w:val="22"/>
          <w:szCs w:val="22"/>
        </w:rPr>
        <w:t>- OPIS PREDMETA NABAVE – TROŠKOVNIK</w:t>
      </w:r>
    </w:p>
    <w:p w14:paraId="42A3BEA7" w14:textId="77777777" w:rsidR="003C414C" w:rsidRDefault="003C414C" w:rsidP="00130313">
      <w:pPr>
        <w:rPr>
          <w:rFonts w:ascii="Times New Roman" w:hAnsi="Times New Roman" w:cs="Times New Roman"/>
          <w:sz w:val="22"/>
          <w:szCs w:val="22"/>
        </w:rPr>
      </w:pPr>
    </w:p>
    <w:p w14:paraId="0A7E657F" w14:textId="23D522C6" w:rsidR="001B70D1" w:rsidRPr="00130313" w:rsidRDefault="00000000" w:rsidP="00130313">
      <w:pPr>
        <w:rPr>
          <w:rFonts w:ascii="Times New Roman" w:hAnsi="Times New Roman" w:cs="Times New Roman"/>
          <w:sz w:val="22"/>
          <w:szCs w:val="22"/>
        </w:rPr>
      </w:pPr>
      <w:r>
        <w:rPr>
          <w:rFonts w:ascii="Consolas" w:hAnsi="Consolas" w:cs="Consolas"/>
          <w:noProof/>
          <w:sz w:val="21"/>
          <w:szCs w:val="21"/>
        </w:rPr>
        <w:lastRenderedPageBreak/>
        <w:pict w14:anchorId="705B7037">
          <v:shape id="Picture 1" o:spid="_x0000_s1028" type="#_x0000_t75" style="position:absolute;margin-left:367.7pt;margin-top:-11.7pt;width:54pt;height:53.25pt;z-index:1;visibility:visible">
            <v:imagedata r:id="rId11" o:title=""/>
          </v:shape>
        </w:pict>
      </w:r>
      <w:r w:rsidR="001B70D1" w:rsidRPr="003B4BC9">
        <w:rPr>
          <w:rFonts w:ascii="Times New Roman" w:hAnsi="Times New Roman" w:cs="Times New Roman"/>
          <w:b/>
          <w:bCs/>
        </w:rPr>
        <w:t>OPIS PREDMETA NABAVE</w:t>
      </w:r>
    </w:p>
    <w:p w14:paraId="2E087C33" w14:textId="77777777" w:rsidR="001B70D1" w:rsidRPr="003B4BC9" w:rsidRDefault="001B70D1" w:rsidP="0015713D">
      <w:pPr>
        <w:pStyle w:val="PlainText"/>
        <w:rPr>
          <w:rFonts w:ascii="Times New Roman" w:hAnsi="Times New Roman" w:cs="Times New Roman"/>
          <w:sz w:val="24"/>
          <w:szCs w:val="24"/>
        </w:rPr>
      </w:pPr>
    </w:p>
    <w:p w14:paraId="169179CF" w14:textId="77777777" w:rsidR="001B70D1" w:rsidRPr="003B4BC9" w:rsidRDefault="001B70D1" w:rsidP="0015713D">
      <w:pPr>
        <w:pStyle w:val="PlainText"/>
        <w:rPr>
          <w:rFonts w:ascii="Times New Roman" w:hAnsi="Times New Roman" w:cs="Times New Roman"/>
          <w:b/>
          <w:bCs/>
          <w:sz w:val="32"/>
          <w:szCs w:val="32"/>
        </w:rPr>
      </w:pPr>
      <w:r w:rsidRPr="003B4BC9">
        <w:rPr>
          <w:rFonts w:ascii="Times New Roman" w:hAnsi="Times New Roman" w:cs="Times New Roman"/>
          <w:b/>
          <w:bCs/>
          <w:sz w:val="32"/>
          <w:szCs w:val="32"/>
        </w:rPr>
        <w:t>TROŠKOVNIK</w:t>
      </w:r>
    </w:p>
    <w:p w14:paraId="65FAC666" w14:textId="77777777" w:rsidR="001B70D1" w:rsidRDefault="001B70D1" w:rsidP="0015713D">
      <w:pPr>
        <w:rPr>
          <w:rFonts w:ascii="Times New Roman" w:hAnsi="Times New Roman" w:cs="Times New Roman"/>
          <w:b/>
          <w:bCs/>
        </w:rPr>
      </w:pPr>
      <w:r w:rsidRPr="003B4BC9">
        <w:rPr>
          <w:rFonts w:ascii="Times New Roman" w:hAnsi="Times New Roman" w:cs="Times New Roman"/>
          <w:b/>
          <w:bCs/>
        </w:rPr>
        <w:t>OPĆA BOLNICA ZADAR</w:t>
      </w:r>
    </w:p>
    <w:p w14:paraId="609A2CD7" w14:textId="77777777" w:rsidR="00BC4001" w:rsidRDefault="00BC4001" w:rsidP="0015713D">
      <w:pPr>
        <w:rPr>
          <w:rFonts w:ascii="Times New Roman" w:hAnsi="Times New Roman" w:cs="Times New Roman"/>
          <w:b/>
          <w:bCs/>
        </w:rPr>
      </w:pPr>
    </w:p>
    <w:p w14:paraId="494FF204" w14:textId="77777777" w:rsidR="008D5394" w:rsidRPr="003B4BC9" w:rsidRDefault="008D5394" w:rsidP="008D5394">
      <w:pPr>
        <w:jc w:val="center"/>
        <w:rPr>
          <w:rFonts w:ascii="Times New Roman" w:hAnsi="Times New Roman" w:cs="Times New Roman"/>
          <w:sz w:val="22"/>
          <w:szCs w:val="22"/>
        </w:rPr>
      </w:pPr>
      <w:r w:rsidRPr="00375196">
        <w:rPr>
          <w:rFonts w:ascii="Times New Roman" w:hAnsi="Times New Roman" w:cs="Times New Roman"/>
          <w:b/>
          <w:bCs/>
          <w:sz w:val="48"/>
          <w:szCs w:val="48"/>
        </w:rPr>
        <w:t>Kontejner za smještaj opreme za Odjel patologije</w:t>
      </w:r>
    </w:p>
    <w:tbl>
      <w:tblPr>
        <w:tblW w:w="10075" w:type="dxa"/>
        <w:tblInd w:w="-106" w:type="dxa"/>
        <w:tblLayout w:type="fixed"/>
        <w:tblLook w:val="00A0" w:firstRow="1" w:lastRow="0" w:firstColumn="1" w:lastColumn="0" w:noHBand="0" w:noVBand="0"/>
      </w:tblPr>
      <w:tblGrid>
        <w:gridCol w:w="724"/>
        <w:gridCol w:w="6861"/>
        <w:gridCol w:w="2490"/>
      </w:tblGrid>
      <w:tr w:rsidR="00BC4001" w:rsidRPr="003B4BC9" w14:paraId="0E0B411D" w14:textId="77777777" w:rsidTr="007052E7">
        <w:trPr>
          <w:trHeight w:val="934"/>
        </w:trPr>
        <w:tc>
          <w:tcPr>
            <w:tcW w:w="724" w:type="dxa"/>
            <w:tcBorders>
              <w:top w:val="single" w:sz="4" w:space="0" w:color="auto"/>
              <w:left w:val="single" w:sz="4" w:space="0" w:color="auto"/>
              <w:bottom w:val="single" w:sz="4" w:space="0" w:color="auto"/>
              <w:right w:val="single" w:sz="4" w:space="0" w:color="auto"/>
            </w:tcBorders>
            <w:vAlign w:val="center"/>
          </w:tcPr>
          <w:p w14:paraId="2DB82AE5" w14:textId="77777777" w:rsidR="00BC4001" w:rsidRPr="003B4BC9" w:rsidRDefault="00BC4001" w:rsidP="00BC4001">
            <w:pPr>
              <w:jc w:val="center"/>
              <w:rPr>
                <w:rFonts w:ascii="Times New Roman" w:hAnsi="Times New Roman" w:cs="Times New Roman"/>
                <w:b/>
                <w:bCs/>
              </w:rPr>
            </w:pPr>
            <w:r w:rsidRPr="003B4BC9">
              <w:rPr>
                <w:rFonts w:ascii="Times New Roman" w:hAnsi="Times New Roman" w:cs="Times New Roman"/>
                <w:b/>
                <w:bCs/>
              </w:rPr>
              <w:t>Red. broj</w:t>
            </w:r>
          </w:p>
        </w:tc>
        <w:tc>
          <w:tcPr>
            <w:tcW w:w="6861" w:type="dxa"/>
            <w:tcBorders>
              <w:top w:val="single" w:sz="4" w:space="0" w:color="auto"/>
              <w:left w:val="nil"/>
              <w:bottom w:val="single" w:sz="4" w:space="0" w:color="auto"/>
              <w:right w:val="single" w:sz="4" w:space="0" w:color="auto"/>
            </w:tcBorders>
            <w:vAlign w:val="center"/>
          </w:tcPr>
          <w:p w14:paraId="0D5253B5" w14:textId="77777777" w:rsidR="00BC4001" w:rsidRDefault="00BC4001" w:rsidP="000B0F57">
            <w:pPr>
              <w:jc w:val="center"/>
              <w:rPr>
                <w:rFonts w:ascii="Times New Roman" w:hAnsi="Times New Roman" w:cs="Times New Roman"/>
                <w:b/>
                <w:bCs/>
              </w:rPr>
            </w:pPr>
            <w:r w:rsidRPr="003B4BC9">
              <w:rPr>
                <w:rFonts w:ascii="Times New Roman" w:hAnsi="Times New Roman" w:cs="Times New Roman"/>
                <w:b/>
                <w:bCs/>
              </w:rPr>
              <w:t>Opis tehničkih karakteristika</w:t>
            </w:r>
            <w:r w:rsidRPr="0038041A">
              <w:rPr>
                <w:rFonts w:ascii="Times New Roman" w:hAnsi="Times New Roman" w:cs="Times New Roman"/>
                <w:b/>
                <w:bCs/>
              </w:rPr>
              <w:t xml:space="preserve"> </w:t>
            </w:r>
          </w:p>
        </w:tc>
        <w:tc>
          <w:tcPr>
            <w:tcW w:w="2490" w:type="dxa"/>
            <w:tcBorders>
              <w:top w:val="single" w:sz="4" w:space="0" w:color="auto"/>
              <w:left w:val="nil"/>
              <w:bottom w:val="single" w:sz="4" w:space="0" w:color="auto"/>
              <w:right w:val="single" w:sz="4" w:space="0" w:color="auto"/>
            </w:tcBorders>
            <w:vAlign w:val="center"/>
          </w:tcPr>
          <w:p w14:paraId="2A62094B" w14:textId="77777777" w:rsidR="00BC4001" w:rsidRPr="003B4BC9" w:rsidRDefault="00BC4001" w:rsidP="00787249">
            <w:pPr>
              <w:jc w:val="center"/>
              <w:rPr>
                <w:rFonts w:ascii="Times New Roman" w:hAnsi="Times New Roman" w:cs="Times New Roman"/>
                <w:b/>
                <w:bCs/>
              </w:rPr>
            </w:pPr>
            <w:r w:rsidRPr="009D2E90">
              <w:rPr>
                <w:rFonts w:ascii="Times New Roman" w:hAnsi="Times New Roman" w:cs="Times New Roman"/>
                <w:b/>
                <w:bCs/>
                <w:color w:val="000000"/>
              </w:rPr>
              <w:t>Potvrda tehničkog opisa DA/NE</w:t>
            </w:r>
          </w:p>
        </w:tc>
      </w:tr>
      <w:tr w:rsidR="00E86F33" w:rsidRPr="003B4BC9" w14:paraId="753879D1" w14:textId="77777777" w:rsidTr="00E97EEB">
        <w:trPr>
          <w:trHeight w:val="862"/>
        </w:trPr>
        <w:tc>
          <w:tcPr>
            <w:tcW w:w="724" w:type="dxa"/>
            <w:tcBorders>
              <w:top w:val="nil"/>
              <w:left w:val="single" w:sz="4" w:space="0" w:color="auto"/>
              <w:bottom w:val="single" w:sz="4" w:space="0" w:color="auto"/>
              <w:right w:val="single" w:sz="4" w:space="0" w:color="auto"/>
            </w:tcBorders>
          </w:tcPr>
          <w:p w14:paraId="68A6FDA4" w14:textId="77777777" w:rsidR="00E86F33" w:rsidRDefault="00E86F33" w:rsidP="00E86F33">
            <w:pPr>
              <w:jc w:val="center"/>
              <w:rPr>
                <w:rFonts w:ascii="Times New Roman" w:hAnsi="Times New Roman" w:cs="Times New Roman"/>
                <w:b/>
                <w:bCs/>
                <w:sz w:val="20"/>
                <w:szCs w:val="20"/>
              </w:rPr>
            </w:pPr>
          </w:p>
          <w:p w14:paraId="60CDB838" w14:textId="5245F0FB" w:rsidR="00FD488B" w:rsidRPr="00FD488B" w:rsidRDefault="00FD488B" w:rsidP="00FD488B">
            <w:pPr>
              <w:jc w:val="center"/>
              <w:rPr>
                <w:rFonts w:ascii="Times New Roman" w:hAnsi="Times New Roman" w:cs="Times New Roman"/>
                <w:sz w:val="20"/>
                <w:szCs w:val="20"/>
              </w:rPr>
            </w:pPr>
            <w:r w:rsidRPr="00671C00">
              <w:t>1</w:t>
            </w:r>
          </w:p>
        </w:tc>
        <w:tc>
          <w:tcPr>
            <w:tcW w:w="6861" w:type="dxa"/>
            <w:tcBorders>
              <w:top w:val="single" w:sz="4" w:space="0" w:color="auto"/>
              <w:left w:val="nil"/>
              <w:bottom w:val="single" w:sz="4" w:space="0" w:color="auto"/>
              <w:right w:val="single" w:sz="4" w:space="0" w:color="auto"/>
            </w:tcBorders>
          </w:tcPr>
          <w:p w14:paraId="678E52B5" w14:textId="7F98BA86" w:rsidR="00E86F33" w:rsidRPr="0011714B" w:rsidRDefault="00FD488B" w:rsidP="00E86F33">
            <w:pPr>
              <w:rPr>
                <w:b/>
                <w:bCs/>
              </w:rPr>
            </w:pPr>
            <w:r w:rsidRPr="008A1845">
              <w:rPr>
                <w:b/>
                <w:bCs/>
              </w:rPr>
              <w:t xml:space="preserve">KONTEJNER ZA SMJEŠTAJ OPREME </w:t>
            </w:r>
            <w:r w:rsidR="008A1845" w:rsidRPr="008A1845">
              <w:rPr>
                <w:b/>
                <w:bCs/>
              </w:rPr>
              <w:t>-</w:t>
            </w:r>
            <w:r w:rsidR="0011714B" w:rsidRPr="008A1845">
              <w:rPr>
                <w:b/>
                <w:bCs/>
              </w:rPr>
              <w:t xml:space="preserve">  </w:t>
            </w:r>
            <w:r w:rsidRPr="008A1845">
              <w:rPr>
                <w:b/>
                <w:bCs/>
              </w:rPr>
              <w:t>KOM</w:t>
            </w:r>
            <w:r w:rsidR="00556BE9">
              <w:rPr>
                <w:b/>
                <w:bCs/>
              </w:rPr>
              <w:t>.</w:t>
            </w:r>
            <w:r w:rsidRPr="008A1845">
              <w:rPr>
                <w:b/>
                <w:bCs/>
              </w:rPr>
              <w:t xml:space="preserve"> </w:t>
            </w:r>
            <w:r w:rsidR="00556BE9">
              <w:rPr>
                <w:b/>
                <w:bCs/>
              </w:rPr>
              <w:t>1</w:t>
            </w:r>
          </w:p>
          <w:p w14:paraId="420FF2FA" w14:textId="78E94B11" w:rsidR="00E97EEB" w:rsidRPr="0011714B" w:rsidRDefault="003C414C" w:rsidP="00E86F33">
            <w:pPr>
              <w:rPr>
                <w:b/>
                <w:bCs/>
              </w:rPr>
            </w:pPr>
            <w:r w:rsidRPr="0011714B">
              <w:rPr>
                <w:b/>
                <w:bCs/>
              </w:rPr>
              <w:t>Proizvođač:</w:t>
            </w:r>
          </w:p>
          <w:p w14:paraId="4F212F82" w14:textId="2824B8E0" w:rsidR="00C93232" w:rsidRPr="0011714B" w:rsidRDefault="003C414C" w:rsidP="003C414C">
            <w:pPr>
              <w:rPr>
                <w:rFonts w:ascii="Times New Roman" w:hAnsi="Times New Roman" w:cs="Times New Roman"/>
                <w:b/>
                <w:bCs/>
                <w:color w:val="000000"/>
                <w:sz w:val="28"/>
                <w:szCs w:val="28"/>
              </w:rPr>
            </w:pPr>
            <w:r w:rsidRPr="0011714B">
              <w:rPr>
                <w:b/>
                <w:bCs/>
              </w:rPr>
              <w:t>Model:</w:t>
            </w:r>
          </w:p>
        </w:tc>
        <w:tc>
          <w:tcPr>
            <w:tcW w:w="2490" w:type="dxa"/>
            <w:tcBorders>
              <w:top w:val="single" w:sz="4" w:space="0" w:color="auto"/>
              <w:left w:val="nil"/>
              <w:bottom w:val="single" w:sz="4" w:space="0" w:color="auto"/>
              <w:right w:val="single" w:sz="4" w:space="0" w:color="auto"/>
            </w:tcBorders>
            <w:vAlign w:val="center"/>
          </w:tcPr>
          <w:p w14:paraId="47286F09" w14:textId="77777777" w:rsidR="00E86F33" w:rsidRPr="003B4BC9" w:rsidRDefault="00E86F33" w:rsidP="00E86F33">
            <w:pPr>
              <w:rPr>
                <w:rFonts w:ascii="Times New Roman" w:hAnsi="Times New Roman" w:cs="Times New Roman"/>
                <w:b/>
                <w:bCs/>
                <w:sz w:val="20"/>
                <w:szCs w:val="20"/>
              </w:rPr>
            </w:pPr>
          </w:p>
        </w:tc>
      </w:tr>
      <w:tr w:rsidR="00E86F33" w:rsidRPr="003B4BC9" w14:paraId="5AA9B17D" w14:textId="77777777" w:rsidTr="00AE1440">
        <w:trPr>
          <w:trHeight w:val="313"/>
        </w:trPr>
        <w:tc>
          <w:tcPr>
            <w:tcW w:w="724" w:type="dxa"/>
            <w:tcBorders>
              <w:top w:val="nil"/>
              <w:left w:val="single" w:sz="4" w:space="0" w:color="auto"/>
              <w:bottom w:val="single" w:sz="4" w:space="0" w:color="auto"/>
              <w:right w:val="single" w:sz="4" w:space="0" w:color="auto"/>
            </w:tcBorders>
          </w:tcPr>
          <w:p w14:paraId="1B3B3E54" w14:textId="47EE790E" w:rsidR="00E86F33" w:rsidRPr="00787D11" w:rsidRDefault="00E86F33" w:rsidP="00E86F33">
            <w:pPr>
              <w:jc w:val="center"/>
            </w:pPr>
            <w:r w:rsidRPr="00671C00">
              <w:t>1</w:t>
            </w:r>
            <w:r w:rsidR="00FD488B">
              <w:t>.1</w:t>
            </w:r>
          </w:p>
        </w:tc>
        <w:tc>
          <w:tcPr>
            <w:tcW w:w="6861" w:type="dxa"/>
            <w:tcBorders>
              <w:top w:val="nil"/>
              <w:left w:val="nil"/>
              <w:bottom w:val="single" w:sz="4" w:space="0" w:color="auto"/>
              <w:right w:val="single" w:sz="4" w:space="0" w:color="auto"/>
            </w:tcBorders>
          </w:tcPr>
          <w:p w14:paraId="4AD2EF63" w14:textId="510C9ECA" w:rsidR="00E86F33" w:rsidRPr="00787D11" w:rsidRDefault="00E86F33" w:rsidP="00E86F33">
            <w:r w:rsidRPr="00671C00">
              <w:t>Poslovni kontejner prilagođen ISO-standardu</w:t>
            </w:r>
          </w:p>
        </w:tc>
        <w:tc>
          <w:tcPr>
            <w:tcW w:w="2490" w:type="dxa"/>
            <w:tcBorders>
              <w:top w:val="nil"/>
              <w:left w:val="nil"/>
              <w:bottom w:val="single" w:sz="4" w:space="0" w:color="auto"/>
              <w:right w:val="single" w:sz="4" w:space="0" w:color="auto"/>
            </w:tcBorders>
            <w:vAlign w:val="bottom"/>
          </w:tcPr>
          <w:p w14:paraId="19367EC3" w14:textId="77777777" w:rsidR="00E86F33" w:rsidRDefault="00E86F33" w:rsidP="00E86F33">
            <w:pPr>
              <w:rPr>
                <w:rFonts w:ascii="Calibri" w:hAnsi="Calibri" w:cs="Calibri"/>
                <w:color w:val="000000"/>
              </w:rPr>
            </w:pPr>
          </w:p>
        </w:tc>
      </w:tr>
      <w:tr w:rsidR="00E86F33" w:rsidRPr="003B4BC9" w14:paraId="2D5438C5" w14:textId="77777777" w:rsidTr="00AE1440">
        <w:trPr>
          <w:trHeight w:val="313"/>
        </w:trPr>
        <w:tc>
          <w:tcPr>
            <w:tcW w:w="724" w:type="dxa"/>
            <w:tcBorders>
              <w:top w:val="nil"/>
              <w:left w:val="single" w:sz="4" w:space="0" w:color="auto"/>
              <w:bottom w:val="single" w:sz="4" w:space="0" w:color="auto"/>
              <w:right w:val="single" w:sz="4" w:space="0" w:color="auto"/>
            </w:tcBorders>
          </w:tcPr>
          <w:p w14:paraId="3B0B0085" w14:textId="78419F16" w:rsidR="00E86F33" w:rsidRPr="00787D11" w:rsidRDefault="00E86F33" w:rsidP="00E86F33">
            <w:pPr>
              <w:jc w:val="center"/>
            </w:pPr>
            <w:r w:rsidRPr="00671C00">
              <w:t>1.</w:t>
            </w:r>
            <w:r w:rsidR="00FD488B">
              <w:t>2</w:t>
            </w:r>
          </w:p>
        </w:tc>
        <w:tc>
          <w:tcPr>
            <w:tcW w:w="6861" w:type="dxa"/>
            <w:tcBorders>
              <w:top w:val="nil"/>
              <w:left w:val="nil"/>
              <w:bottom w:val="single" w:sz="4" w:space="0" w:color="auto"/>
              <w:right w:val="single" w:sz="4" w:space="0" w:color="auto"/>
            </w:tcBorders>
          </w:tcPr>
          <w:p w14:paraId="301FCEAD" w14:textId="38ECEA97" w:rsidR="00E86F33" w:rsidRPr="00787D11" w:rsidRDefault="00E86F33" w:rsidP="00E86F33">
            <w:r w:rsidRPr="00671C00">
              <w:t xml:space="preserve">Vanjske dimenzije: visina 2.800mm x širina 2.435mm x dubina 6.055mm,dopuštena odstupanja +-2%. </w:t>
            </w:r>
          </w:p>
        </w:tc>
        <w:tc>
          <w:tcPr>
            <w:tcW w:w="2490" w:type="dxa"/>
            <w:tcBorders>
              <w:top w:val="nil"/>
              <w:left w:val="nil"/>
              <w:bottom w:val="single" w:sz="4" w:space="0" w:color="auto"/>
              <w:right w:val="single" w:sz="4" w:space="0" w:color="auto"/>
            </w:tcBorders>
            <w:vAlign w:val="bottom"/>
          </w:tcPr>
          <w:p w14:paraId="4F488CF3" w14:textId="77777777" w:rsidR="00E86F33" w:rsidRDefault="00E86F33" w:rsidP="00E86F33">
            <w:pPr>
              <w:rPr>
                <w:rFonts w:ascii="Calibri" w:hAnsi="Calibri" w:cs="Calibri"/>
                <w:color w:val="000000"/>
              </w:rPr>
            </w:pPr>
          </w:p>
        </w:tc>
      </w:tr>
      <w:tr w:rsidR="00E86F33" w:rsidRPr="003B4BC9" w14:paraId="62636196" w14:textId="77777777" w:rsidTr="00AE1440">
        <w:trPr>
          <w:trHeight w:val="313"/>
        </w:trPr>
        <w:tc>
          <w:tcPr>
            <w:tcW w:w="724" w:type="dxa"/>
            <w:tcBorders>
              <w:top w:val="nil"/>
              <w:left w:val="single" w:sz="4" w:space="0" w:color="auto"/>
              <w:bottom w:val="single" w:sz="4" w:space="0" w:color="auto"/>
              <w:right w:val="single" w:sz="4" w:space="0" w:color="auto"/>
            </w:tcBorders>
          </w:tcPr>
          <w:p w14:paraId="1312A606" w14:textId="73F0804A" w:rsidR="00E86F33" w:rsidRPr="00787D11" w:rsidRDefault="00E86F33" w:rsidP="00E86F33">
            <w:pPr>
              <w:jc w:val="center"/>
            </w:pPr>
            <w:r w:rsidRPr="00671C00">
              <w:t>2</w:t>
            </w:r>
          </w:p>
        </w:tc>
        <w:tc>
          <w:tcPr>
            <w:tcW w:w="6861" w:type="dxa"/>
            <w:tcBorders>
              <w:top w:val="nil"/>
              <w:left w:val="nil"/>
              <w:bottom w:val="single" w:sz="4" w:space="0" w:color="auto"/>
              <w:right w:val="single" w:sz="4" w:space="0" w:color="auto"/>
            </w:tcBorders>
          </w:tcPr>
          <w:p w14:paraId="4D780075" w14:textId="6C768420" w:rsidR="00E86F33" w:rsidRPr="00787D11" w:rsidRDefault="00E86F33" w:rsidP="00E86F33">
            <w:r w:rsidRPr="00671C00">
              <w:t>STUPOVI:</w:t>
            </w:r>
          </w:p>
        </w:tc>
        <w:tc>
          <w:tcPr>
            <w:tcW w:w="2490" w:type="dxa"/>
            <w:tcBorders>
              <w:top w:val="nil"/>
              <w:left w:val="nil"/>
              <w:bottom w:val="single" w:sz="4" w:space="0" w:color="auto"/>
              <w:right w:val="single" w:sz="4" w:space="0" w:color="auto"/>
            </w:tcBorders>
            <w:vAlign w:val="bottom"/>
          </w:tcPr>
          <w:p w14:paraId="0FB65EE6" w14:textId="77777777" w:rsidR="00E86F33" w:rsidRDefault="00E86F33" w:rsidP="00E86F33">
            <w:pPr>
              <w:rPr>
                <w:rFonts w:ascii="Calibri" w:hAnsi="Calibri" w:cs="Calibri"/>
                <w:color w:val="000000"/>
              </w:rPr>
            </w:pPr>
          </w:p>
        </w:tc>
      </w:tr>
      <w:tr w:rsidR="00E86F33" w:rsidRPr="003B4BC9" w14:paraId="06DD9AC8" w14:textId="77777777" w:rsidTr="00AE1440">
        <w:trPr>
          <w:trHeight w:val="313"/>
        </w:trPr>
        <w:tc>
          <w:tcPr>
            <w:tcW w:w="724" w:type="dxa"/>
            <w:tcBorders>
              <w:top w:val="nil"/>
              <w:left w:val="single" w:sz="4" w:space="0" w:color="auto"/>
              <w:bottom w:val="single" w:sz="4" w:space="0" w:color="auto"/>
              <w:right w:val="single" w:sz="4" w:space="0" w:color="auto"/>
            </w:tcBorders>
          </w:tcPr>
          <w:p w14:paraId="19A3B500" w14:textId="19B7B989" w:rsidR="00E86F33" w:rsidRPr="00787D11" w:rsidRDefault="00E86F33" w:rsidP="00E86F33">
            <w:pPr>
              <w:jc w:val="center"/>
            </w:pPr>
            <w:r w:rsidRPr="00671C00">
              <w:t>2.1</w:t>
            </w:r>
          </w:p>
        </w:tc>
        <w:tc>
          <w:tcPr>
            <w:tcW w:w="6861" w:type="dxa"/>
            <w:tcBorders>
              <w:top w:val="nil"/>
              <w:left w:val="nil"/>
              <w:bottom w:val="single" w:sz="4" w:space="0" w:color="auto"/>
              <w:right w:val="single" w:sz="4" w:space="0" w:color="auto"/>
            </w:tcBorders>
          </w:tcPr>
          <w:p w14:paraId="38637DFE" w14:textId="385584A0" w:rsidR="00E86F33" w:rsidRPr="00787D11" w:rsidRDefault="00E86F33" w:rsidP="00E86F33">
            <w:r w:rsidRPr="00671C00">
              <w:t>Stupovi vareni s podnom i krovnom kontejnerskom konstrukcijom, zavareni u skladu s ISO standardom</w:t>
            </w:r>
          </w:p>
        </w:tc>
        <w:tc>
          <w:tcPr>
            <w:tcW w:w="2490" w:type="dxa"/>
            <w:tcBorders>
              <w:top w:val="nil"/>
              <w:left w:val="nil"/>
              <w:bottom w:val="single" w:sz="4" w:space="0" w:color="auto"/>
              <w:right w:val="single" w:sz="4" w:space="0" w:color="auto"/>
            </w:tcBorders>
            <w:vAlign w:val="bottom"/>
          </w:tcPr>
          <w:p w14:paraId="5BE54D91" w14:textId="77777777" w:rsidR="00E86F33" w:rsidRDefault="00E86F33" w:rsidP="00E86F33">
            <w:pPr>
              <w:rPr>
                <w:rFonts w:ascii="Calibri" w:hAnsi="Calibri" w:cs="Calibri"/>
                <w:color w:val="000000"/>
              </w:rPr>
            </w:pPr>
          </w:p>
        </w:tc>
      </w:tr>
      <w:tr w:rsidR="00E86F33" w:rsidRPr="003B4BC9" w14:paraId="46DF9B84" w14:textId="77777777" w:rsidTr="00AE1440">
        <w:trPr>
          <w:trHeight w:val="313"/>
        </w:trPr>
        <w:tc>
          <w:tcPr>
            <w:tcW w:w="724" w:type="dxa"/>
            <w:tcBorders>
              <w:top w:val="nil"/>
              <w:left w:val="single" w:sz="4" w:space="0" w:color="auto"/>
              <w:bottom w:val="single" w:sz="4" w:space="0" w:color="auto"/>
              <w:right w:val="single" w:sz="4" w:space="0" w:color="auto"/>
            </w:tcBorders>
          </w:tcPr>
          <w:p w14:paraId="7E879BBB" w14:textId="43CDCF62" w:rsidR="00E86F33" w:rsidRPr="00787D11" w:rsidRDefault="00E86F33" w:rsidP="00E86F33">
            <w:pPr>
              <w:jc w:val="center"/>
            </w:pPr>
            <w:r w:rsidRPr="00671C00">
              <w:t>2.2</w:t>
            </w:r>
          </w:p>
        </w:tc>
        <w:tc>
          <w:tcPr>
            <w:tcW w:w="6861" w:type="dxa"/>
            <w:tcBorders>
              <w:top w:val="nil"/>
              <w:left w:val="nil"/>
              <w:bottom w:val="single" w:sz="4" w:space="0" w:color="auto"/>
              <w:right w:val="single" w:sz="4" w:space="0" w:color="auto"/>
            </w:tcBorders>
          </w:tcPr>
          <w:p w14:paraId="336E542A" w14:textId="4999B399" w:rsidR="00E86F33" w:rsidRPr="00787D11" w:rsidRDefault="00E86F33" w:rsidP="00E86F33">
            <w:r w:rsidRPr="00671C00">
              <w:t xml:space="preserve">Dimenzije: 150 x 180 mm / dopuštena odstupanja +-2%. </w:t>
            </w:r>
          </w:p>
        </w:tc>
        <w:tc>
          <w:tcPr>
            <w:tcW w:w="2490" w:type="dxa"/>
            <w:tcBorders>
              <w:top w:val="nil"/>
              <w:left w:val="nil"/>
              <w:bottom w:val="single" w:sz="4" w:space="0" w:color="auto"/>
              <w:right w:val="single" w:sz="4" w:space="0" w:color="auto"/>
            </w:tcBorders>
            <w:vAlign w:val="bottom"/>
          </w:tcPr>
          <w:p w14:paraId="2A9F9338" w14:textId="77777777" w:rsidR="00E86F33" w:rsidRDefault="00E86F33" w:rsidP="00E86F33">
            <w:pPr>
              <w:rPr>
                <w:rFonts w:ascii="Calibri" w:hAnsi="Calibri" w:cs="Calibri"/>
                <w:color w:val="000000"/>
              </w:rPr>
            </w:pPr>
          </w:p>
        </w:tc>
      </w:tr>
      <w:tr w:rsidR="00E86F33" w:rsidRPr="003B4BC9" w14:paraId="46B38C78" w14:textId="77777777" w:rsidTr="00AE1440">
        <w:trPr>
          <w:trHeight w:val="313"/>
        </w:trPr>
        <w:tc>
          <w:tcPr>
            <w:tcW w:w="724" w:type="dxa"/>
            <w:tcBorders>
              <w:top w:val="nil"/>
              <w:left w:val="single" w:sz="4" w:space="0" w:color="auto"/>
              <w:bottom w:val="single" w:sz="4" w:space="0" w:color="auto"/>
              <w:right w:val="single" w:sz="4" w:space="0" w:color="auto"/>
            </w:tcBorders>
          </w:tcPr>
          <w:p w14:paraId="0B5DFE6F" w14:textId="288BDBFC" w:rsidR="00E86F33" w:rsidRPr="00787D11" w:rsidRDefault="00E86F33" w:rsidP="00E86F33">
            <w:pPr>
              <w:jc w:val="center"/>
            </w:pPr>
            <w:r w:rsidRPr="00671C00">
              <w:t>2.3</w:t>
            </w:r>
          </w:p>
        </w:tc>
        <w:tc>
          <w:tcPr>
            <w:tcW w:w="6861" w:type="dxa"/>
            <w:tcBorders>
              <w:top w:val="nil"/>
              <w:left w:val="nil"/>
              <w:bottom w:val="single" w:sz="4" w:space="0" w:color="auto"/>
              <w:right w:val="single" w:sz="4" w:space="0" w:color="auto"/>
            </w:tcBorders>
          </w:tcPr>
          <w:p w14:paraId="2FF695E2" w14:textId="18831F80" w:rsidR="00E86F33" w:rsidRPr="00787D11" w:rsidRDefault="00E86F33" w:rsidP="00E86F33">
            <w:r w:rsidRPr="00671C00">
              <w:t>Nosivost: podržava postavljanje najmanje još jedan kontejner</w:t>
            </w:r>
          </w:p>
        </w:tc>
        <w:tc>
          <w:tcPr>
            <w:tcW w:w="2490" w:type="dxa"/>
            <w:tcBorders>
              <w:top w:val="nil"/>
              <w:left w:val="nil"/>
              <w:bottom w:val="single" w:sz="4" w:space="0" w:color="auto"/>
              <w:right w:val="single" w:sz="4" w:space="0" w:color="auto"/>
            </w:tcBorders>
            <w:vAlign w:val="bottom"/>
          </w:tcPr>
          <w:p w14:paraId="21E0C35D" w14:textId="77777777" w:rsidR="00E86F33" w:rsidRDefault="00E86F33" w:rsidP="00E86F33">
            <w:pPr>
              <w:rPr>
                <w:rFonts w:ascii="Calibri" w:hAnsi="Calibri" w:cs="Calibri"/>
                <w:color w:val="000000"/>
              </w:rPr>
            </w:pPr>
          </w:p>
        </w:tc>
      </w:tr>
      <w:tr w:rsidR="00E86F33" w:rsidRPr="003B4BC9" w14:paraId="0B988311" w14:textId="77777777" w:rsidTr="00AE1440">
        <w:trPr>
          <w:trHeight w:val="313"/>
        </w:trPr>
        <w:tc>
          <w:tcPr>
            <w:tcW w:w="724" w:type="dxa"/>
            <w:tcBorders>
              <w:top w:val="nil"/>
              <w:left w:val="single" w:sz="4" w:space="0" w:color="auto"/>
              <w:bottom w:val="single" w:sz="4" w:space="0" w:color="auto"/>
              <w:right w:val="single" w:sz="4" w:space="0" w:color="auto"/>
            </w:tcBorders>
          </w:tcPr>
          <w:p w14:paraId="7120AE95" w14:textId="795C39E1" w:rsidR="00E86F33" w:rsidRPr="00787D11" w:rsidRDefault="00E86F33" w:rsidP="00E86F33">
            <w:pPr>
              <w:jc w:val="center"/>
            </w:pPr>
            <w:r w:rsidRPr="00671C00">
              <w:t>3</w:t>
            </w:r>
          </w:p>
        </w:tc>
        <w:tc>
          <w:tcPr>
            <w:tcW w:w="6861" w:type="dxa"/>
            <w:tcBorders>
              <w:top w:val="nil"/>
              <w:left w:val="nil"/>
              <w:bottom w:val="single" w:sz="4" w:space="0" w:color="auto"/>
              <w:right w:val="single" w:sz="4" w:space="0" w:color="auto"/>
            </w:tcBorders>
          </w:tcPr>
          <w:p w14:paraId="0DD685EA" w14:textId="62255869" w:rsidR="00E86F33" w:rsidRPr="00787D11" w:rsidRDefault="00E86F33" w:rsidP="00E86F33">
            <w:r w:rsidRPr="00671C00">
              <w:t>BOJA:</w:t>
            </w:r>
          </w:p>
        </w:tc>
        <w:tc>
          <w:tcPr>
            <w:tcW w:w="2490" w:type="dxa"/>
            <w:tcBorders>
              <w:top w:val="nil"/>
              <w:left w:val="nil"/>
              <w:bottom w:val="single" w:sz="4" w:space="0" w:color="auto"/>
              <w:right w:val="single" w:sz="4" w:space="0" w:color="auto"/>
            </w:tcBorders>
            <w:vAlign w:val="bottom"/>
          </w:tcPr>
          <w:p w14:paraId="79DC182E" w14:textId="77777777" w:rsidR="00E86F33" w:rsidRDefault="00E86F33" w:rsidP="00E86F33">
            <w:pPr>
              <w:rPr>
                <w:rFonts w:ascii="Calibri" w:hAnsi="Calibri" w:cs="Calibri"/>
                <w:color w:val="000000"/>
              </w:rPr>
            </w:pPr>
          </w:p>
        </w:tc>
      </w:tr>
      <w:tr w:rsidR="00E86F33" w:rsidRPr="003B4BC9" w14:paraId="192AB195" w14:textId="77777777" w:rsidTr="00AE1440">
        <w:trPr>
          <w:trHeight w:val="313"/>
        </w:trPr>
        <w:tc>
          <w:tcPr>
            <w:tcW w:w="724" w:type="dxa"/>
            <w:tcBorders>
              <w:top w:val="nil"/>
              <w:left w:val="single" w:sz="4" w:space="0" w:color="auto"/>
              <w:bottom w:val="single" w:sz="4" w:space="0" w:color="auto"/>
              <w:right w:val="single" w:sz="4" w:space="0" w:color="auto"/>
            </w:tcBorders>
          </w:tcPr>
          <w:p w14:paraId="74E8DB72" w14:textId="4DBD8EBB" w:rsidR="00E86F33" w:rsidRPr="00787D11" w:rsidRDefault="00E86F33" w:rsidP="00E86F33">
            <w:pPr>
              <w:jc w:val="center"/>
            </w:pPr>
            <w:r w:rsidRPr="00671C00">
              <w:t>3.1</w:t>
            </w:r>
          </w:p>
        </w:tc>
        <w:tc>
          <w:tcPr>
            <w:tcW w:w="6861" w:type="dxa"/>
            <w:tcBorders>
              <w:top w:val="nil"/>
              <w:left w:val="nil"/>
              <w:bottom w:val="single" w:sz="4" w:space="0" w:color="auto"/>
              <w:right w:val="single" w:sz="4" w:space="0" w:color="auto"/>
            </w:tcBorders>
          </w:tcPr>
          <w:p w14:paraId="24378E11" w14:textId="7C198CEC" w:rsidR="00E86F33" w:rsidRPr="00787D11" w:rsidRDefault="00E86F33" w:rsidP="00E86F33">
            <w:r w:rsidRPr="00671C00">
              <w:t>Antikorozivna zaštita</w:t>
            </w:r>
          </w:p>
        </w:tc>
        <w:tc>
          <w:tcPr>
            <w:tcW w:w="2490" w:type="dxa"/>
            <w:tcBorders>
              <w:top w:val="nil"/>
              <w:left w:val="nil"/>
              <w:bottom w:val="single" w:sz="4" w:space="0" w:color="auto"/>
              <w:right w:val="single" w:sz="4" w:space="0" w:color="auto"/>
            </w:tcBorders>
            <w:vAlign w:val="bottom"/>
          </w:tcPr>
          <w:p w14:paraId="0251DA27" w14:textId="77777777" w:rsidR="00E86F33" w:rsidRDefault="00E86F33" w:rsidP="00E86F33">
            <w:pPr>
              <w:rPr>
                <w:rFonts w:ascii="Calibri" w:hAnsi="Calibri" w:cs="Calibri"/>
                <w:color w:val="000000"/>
              </w:rPr>
            </w:pPr>
          </w:p>
        </w:tc>
      </w:tr>
      <w:tr w:rsidR="00E86F33" w:rsidRPr="003B4BC9" w14:paraId="70F00F6E" w14:textId="77777777" w:rsidTr="00AE1440">
        <w:trPr>
          <w:trHeight w:val="313"/>
        </w:trPr>
        <w:tc>
          <w:tcPr>
            <w:tcW w:w="724" w:type="dxa"/>
            <w:tcBorders>
              <w:top w:val="nil"/>
              <w:left w:val="single" w:sz="4" w:space="0" w:color="auto"/>
              <w:bottom w:val="single" w:sz="4" w:space="0" w:color="auto"/>
              <w:right w:val="single" w:sz="4" w:space="0" w:color="auto"/>
            </w:tcBorders>
          </w:tcPr>
          <w:p w14:paraId="15EB6971" w14:textId="7B4036A3" w:rsidR="00E86F33" w:rsidRPr="00787D11" w:rsidRDefault="00E86F33" w:rsidP="00E86F33">
            <w:pPr>
              <w:jc w:val="center"/>
            </w:pPr>
            <w:r w:rsidRPr="00671C00">
              <w:t>3.2</w:t>
            </w:r>
          </w:p>
        </w:tc>
        <w:tc>
          <w:tcPr>
            <w:tcW w:w="6861" w:type="dxa"/>
            <w:tcBorders>
              <w:top w:val="nil"/>
              <w:left w:val="nil"/>
              <w:bottom w:val="single" w:sz="4" w:space="0" w:color="auto"/>
              <w:right w:val="single" w:sz="4" w:space="0" w:color="auto"/>
            </w:tcBorders>
          </w:tcPr>
          <w:p w14:paraId="0338C309" w14:textId="697D039F" w:rsidR="00E86F33" w:rsidRPr="00787D11" w:rsidRDefault="00E86F33" w:rsidP="00E86F33">
            <w:r w:rsidRPr="00671C00">
              <w:t>Završni sloj boje prema zahtjevu naručitelja kontejnera</w:t>
            </w:r>
          </w:p>
        </w:tc>
        <w:tc>
          <w:tcPr>
            <w:tcW w:w="2490" w:type="dxa"/>
            <w:tcBorders>
              <w:top w:val="nil"/>
              <w:left w:val="nil"/>
              <w:bottom w:val="single" w:sz="4" w:space="0" w:color="auto"/>
              <w:right w:val="single" w:sz="4" w:space="0" w:color="auto"/>
            </w:tcBorders>
            <w:vAlign w:val="bottom"/>
          </w:tcPr>
          <w:p w14:paraId="339EDF7A" w14:textId="77777777" w:rsidR="00E86F33" w:rsidRDefault="00E86F33" w:rsidP="00E86F33">
            <w:pPr>
              <w:rPr>
                <w:rFonts w:ascii="Calibri" w:hAnsi="Calibri" w:cs="Calibri"/>
                <w:color w:val="000000"/>
              </w:rPr>
            </w:pPr>
          </w:p>
        </w:tc>
      </w:tr>
      <w:tr w:rsidR="00E86F33" w:rsidRPr="003B4BC9" w14:paraId="658CC373" w14:textId="77777777" w:rsidTr="00AE1440">
        <w:trPr>
          <w:trHeight w:val="313"/>
        </w:trPr>
        <w:tc>
          <w:tcPr>
            <w:tcW w:w="724" w:type="dxa"/>
            <w:tcBorders>
              <w:top w:val="nil"/>
              <w:left w:val="single" w:sz="4" w:space="0" w:color="auto"/>
              <w:bottom w:val="single" w:sz="4" w:space="0" w:color="auto"/>
              <w:right w:val="single" w:sz="4" w:space="0" w:color="auto"/>
            </w:tcBorders>
          </w:tcPr>
          <w:p w14:paraId="448CE413" w14:textId="7C00E710" w:rsidR="00E86F33" w:rsidRPr="00787D11" w:rsidRDefault="00E86F33" w:rsidP="00E86F33">
            <w:pPr>
              <w:jc w:val="center"/>
            </w:pPr>
            <w:r w:rsidRPr="00671C00">
              <w:t>4</w:t>
            </w:r>
          </w:p>
        </w:tc>
        <w:tc>
          <w:tcPr>
            <w:tcW w:w="6861" w:type="dxa"/>
            <w:tcBorders>
              <w:top w:val="nil"/>
              <w:left w:val="nil"/>
              <w:bottom w:val="single" w:sz="4" w:space="0" w:color="auto"/>
              <w:right w:val="single" w:sz="4" w:space="0" w:color="auto"/>
            </w:tcBorders>
          </w:tcPr>
          <w:p w14:paraId="6C168324" w14:textId="49AD5E21" w:rsidR="00E86F33" w:rsidRPr="00787D11" w:rsidRDefault="00E86F33" w:rsidP="00E86F33">
            <w:r w:rsidRPr="00671C00">
              <w:t>POD:</w:t>
            </w:r>
          </w:p>
        </w:tc>
        <w:tc>
          <w:tcPr>
            <w:tcW w:w="2490" w:type="dxa"/>
            <w:tcBorders>
              <w:top w:val="nil"/>
              <w:left w:val="nil"/>
              <w:bottom w:val="single" w:sz="4" w:space="0" w:color="auto"/>
              <w:right w:val="single" w:sz="4" w:space="0" w:color="auto"/>
            </w:tcBorders>
            <w:vAlign w:val="bottom"/>
          </w:tcPr>
          <w:p w14:paraId="36B1FEE7" w14:textId="77777777" w:rsidR="00E86F33" w:rsidRDefault="00E86F33" w:rsidP="00E86F33">
            <w:pPr>
              <w:rPr>
                <w:rFonts w:ascii="Calibri" w:hAnsi="Calibri" w:cs="Calibri"/>
                <w:color w:val="000000"/>
              </w:rPr>
            </w:pPr>
          </w:p>
        </w:tc>
      </w:tr>
      <w:tr w:rsidR="00E86F33" w:rsidRPr="003B4BC9" w14:paraId="6994381F" w14:textId="77777777" w:rsidTr="00AE1440">
        <w:trPr>
          <w:trHeight w:val="313"/>
        </w:trPr>
        <w:tc>
          <w:tcPr>
            <w:tcW w:w="724" w:type="dxa"/>
            <w:tcBorders>
              <w:top w:val="nil"/>
              <w:left w:val="single" w:sz="4" w:space="0" w:color="auto"/>
              <w:bottom w:val="single" w:sz="4" w:space="0" w:color="auto"/>
              <w:right w:val="single" w:sz="4" w:space="0" w:color="auto"/>
            </w:tcBorders>
          </w:tcPr>
          <w:p w14:paraId="64330351" w14:textId="1B00E1A5" w:rsidR="00E86F33" w:rsidRPr="00787D11" w:rsidRDefault="00E86F33" w:rsidP="00E86F33">
            <w:pPr>
              <w:jc w:val="center"/>
            </w:pPr>
            <w:r w:rsidRPr="00671C00">
              <w:t>4.1</w:t>
            </w:r>
          </w:p>
        </w:tc>
        <w:tc>
          <w:tcPr>
            <w:tcW w:w="6861" w:type="dxa"/>
            <w:tcBorders>
              <w:top w:val="nil"/>
              <w:left w:val="nil"/>
              <w:bottom w:val="single" w:sz="4" w:space="0" w:color="auto"/>
              <w:right w:val="single" w:sz="4" w:space="0" w:color="auto"/>
            </w:tcBorders>
          </w:tcPr>
          <w:p w14:paraId="141333E3" w14:textId="0BDD3FA0" w:rsidR="00E86F33" w:rsidRPr="00787D11" w:rsidRDefault="00E86F33" w:rsidP="00E86F33">
            <w:r w:rsidRPr="00671C00">
              <w:t>Hladnovaljanih čelični profili debljine min. 3 mm,</w:t>
            </w:r>
          </w:p>
        </w:tc>
        <w:tc>
          <w:tcPr>
            <w:tcW w:w="2490" w:type="dxa"/>
            <w:tcBorders>
              <w:top w:val="nil"/>
              <w:left w:val="nil"/>
              <w:bottom w:val="single" w:sz="4" w:space="0" w:color="auto"/>
              <w:right w:val="single" w:sz="4" w:space="0" w:color="auto"/>
            </w:tcBorders>
            <w:vAlign w:val="bottom"/>
          </w:tcPr>
          <w:p w14:paraId="3FBA4FCD" w14:textId="77777777" w:rsidR="00E86F33" w:rsidRDefault="00E86F33" w:rsidP="00E86F33">
            <w:pPr>
              <w:rPr>
                <w:rFonts w:ascii="Calibri" w:hAnsi="Calibri" w:cs="Calibri"/>
                <w:color w:val="000000"/>
              </w:rPr>
            </w:pPr>
          </w:p>
        </w:tc>
      </w:tr>
      <w:tr w:rsidR="00E86F33" w:rsidRPr="003B4BC9" w14:paraId="3DB2E3F0" w14:textId="77777777" w:rsidTr="00AE1440">
        <w:trPr>
          <w:trHeight w:val="313"/>
        </w:trPr>
        <w:tc>
          <w:tcPr>
            <w:tcW w:w="724" w:type="dxa"/>
            <w:tcBorders>
              <w:top w:val="nil"/>
              <w:left w:val="single" w:sz="4" w:space="0" w:color="auto"/>
              <w:bottom w:val="single" w:sz="4" w:space="0" w:color="auto"/>
              <w:right w:val="single" w:sz="4" w:space="0" w:color="auto"/>
            </w:tcBorders>
          </w:tcPr>
          <w:p w14:paraId="7639F67E" w14:textId="41DE97F2" w:rsidR="00E86F33" w:rsidRPr="00787D11" w:rsidRDefault="00E86F33" w:rsidP="00E86F33">
            <w:pPr>
              <w:jc w:val="center"/>
            </w:pPr>
            <w:r w:rsidRPr="00671C00">
              <w:t>4.2</w:t>
            </w:r>
          </w:p>
        </w:tc>
        <w:tc>
          <w:tcPr>
            <w:tcW w:w="6861" w:type="dxa"/>
            <w:tcBorders>
              <w:top w:val="nil"/>
              <w:left w:val="nil"/>
              <w:bottom w:val="single" w:sz="4" w:space="0" w:color="auto"/>
              <w:right w:val="single" w:sz="4" w:space="0" w:color="auto"/>
            </w:tcBorders>
          </w:tcPr>
          <w:p w14:paraId="28B23BEE" w14:textId="1377E8F2" w:rsidR="00E86F33" w:rsidRPr="00787D11" w:rsidRDefault="00E86F33" w:rsidP="00E86F33">
            <w:r w:rsidRPr="00671C00">
              <w:t>Hidroizolacija poda s vanjske i unutarnje strane</w:t>
            </w:r>
          </w:p>
        </w:tc>
        <w:tc>
          <w:tcPr>
            <w:tcW w:w="2490" w:type="dxa"/>
            <w:tcBorders>
              <w:top w:val="nil"/>
              <w:left w:val="nil"/>
              <w:bottom w:val="single" w:sz="4" w:space="0" w:color="auto"/>
              <w:right w:val="single" w:sz="4" w:space="0" w:color="auto"/>
            </w:tcBorders>
            <w:vAlign w:val="bottom"/>
          </w:tcPr>
          <w:p w14:paraId="58B1F28D" w14:textId="77777777" w:rsidR="00E86F33" w:rsidRDefault="00E86F33" w:rsidP="00E86F33">
            <w:pPr>
              <w:rPr>
                <w:rFonts w:ascii="Calibri" w:hAnsi="Calibri" w:cs="Calibri"/>
                <w:color w:val="000000"/>
              </w:rPr>
            </w:pPr>
          </w:p>
        </w:tc>
      </w:tr>
      <w:tr w:rsidR="00E86F33" w:rsidRPr="003B4BC9" w14:paraId="401E223A" w14:textId="77777777" w:rsidTr="00AE1440">
        <w:trPr>
          <w:trHeight w:val="313"/>
        </w:trPr>
        <w:tc>
          <w:tcPr>
            <w:tcW w:w="724" w:type="dxa"/>
            <w:tcBorders>
              <w:top w:val="nil"/>
              <w:left w:val="single" w:sz="4" w:space="0" w:color="auto"/>
              <w:bottom w:val="single" w:sz="4" w:space="0" w:color="auto"/>
              <w:right w:val="single" w:sz="4" w:space="0" w:color="auto"/>
            </w:tcBorders>
          </w:tcPr>
          <w:p w14:paraId="12DF4A6D" w14:textId="7A305112" w:rsidR="00E86F33" w:rsidRPr="00787D11" w:rsidRDefault="00E86F33" w:rsidP="00E86F33">
            <w:pPr>
              <w:jc w:val="center"/>
            </w:pPr>
            <w:r w:rsidRPr="00671C00">
              <w:t>4.3</w:t>
            </w:r>
          </w:p>
        </w:tc>
        <w:tc>
          <w:tcPr>
            <w:tcW w:w="6861" w:type="dxa"/>
            <w:tcBorders>
              <w:top w:val="nil"/>
              <w:left w:val="nil"/>
              <w:bottom w:val="single" w:sz="4" w:space="0" w:color="auto"/>
              <w:right w:val="single" w:sz="4" w:space="0" w:color="auto"/>
            </w:tcBorders>
          </w:tcPr>
          <w:p w14:paraId="1B370214" w14:textId="2AA3127B" w:rsidR="00E86F33" w:rsidRPr="00787D11" w:rsidRDefault="00E86F33" w:rsidP="00E86F33">
            <w:r w:rsidRPr="00671C00">
              <w:t>Nosivost poda minimalno 1.90 kN/m²</w:t>
            </w:r>
          </w:p>
        </w:tc>
        <w:tc>
          <w:tcPr>
            <w:tcW w:w="2490" w:type="dxa"/>
            <w:tcBorders>
              <w:top w:val="nil"/>
              <w:left w:val="nil"/>
              <w:bottom w:val="single" w:sz="4" w:space="0" w:color="auto"/>
              <w:right w:val="single" w:sz="4" w:space="0" w:color="auto"/>
            </w:tcBorders>
            <w:vAlign w:val="bottom"/>
          </w:tcPr>
          <w:p w14:paraId="285781DF" w14:textId="77777777" w:rsidR="00E86F33" w:rsidRDefault="00E86F33" w:rsidP="00E86F33">
            <w:pPr>
              <w:rPr>
                <w:rFonts w:ascii="Calibri" w:hAnsi="Calibri" w:cs="Calibri"/>
                <w:color w:val="000000"/>
              </w:rPr>
            </w:pPr>
          </w:p>
        </w:tc>
      </w:tr>
      <w:tr w:rsidR="00E86F33" w:rsidRPr="003B4BC9" w14:paraId="51F0DC85" w14:textId="77777777" w:rsidTr="00AE1440">
        <w:trPr>
          <w:trHeight w:val="313"/>
        </w:trPr>
        <w:tc>
          <w:tcPr>
            <w:tcW w:w="724" w:type="dxa"/>
            <w:tcBorders>
              <w:top w:val="nil"/>
              <w:left w:val="single" w:sz="4" w:space="0" w:color="auto"/>
              <w:bottom w:val="single" w:sz="4" w:space="0" w:color="auto"/>
              <w:right w:val="single" w:sz="4" w:space="0" w:color="auto"/>
            </w:tcBorders>
          </w:tcPr>
          <w:p w14:paraId="5F13D938" w14:textId="4D08C4BC" w:rsidR="00E86F33" w:rsidRPr="00787D11" w:rsidRDefault="00E86F33" w:rsidP="00E86F33">
            <w:pPr>
              <w:jc w:val="center"/>
            </w:pPr>
            <w:r w:rsidRPr="00671C00">
              <w:t>4.4</w:t>
            </w:r>
          </w:p>
        </w:tc>
        <w:tc>
          <w:tcPr>
            <w:tcW w:w="6861" w:type="dxa"/>
            <w:tcBorders>
              <w:top w:val="nil"/>
              <w:left w:val="nil"/>
              <w:bottom w:val="single" w:sz="4" w:space="0" w:color="auto"/>
              <w:right w:val="single" w:sz="4" w:space="0" w:color="auto"/>
            </w:tcBorders>
          </w:tcPr>
          <w:p w14:paraId="1781247E" w14:textId="64704825" w:rsidR="00E86F33" w:rsidRPr="00787D11" w:rsidRDefault="00E86F33" w:rsidP="00E86F33">
            <w:r w:rsidRPr="00671C00">
              <w:t>Toplinska izolacija max: 0,36 W/m²K</w:t>
            </w:r>
          </w:p>
        </w:tc>
        <w:tc>
          <w:tcPr>
            <w:tcW w:w="2490" w:type="dxa"/>
            <w:tcBorders>
              <w:top w:val="nil"/>
              <w:left w:val="nil"/>
              <w:bottom w:val="single" w:sz="4" w:space="0" w:color="auto"/>
              <w:right w:val="single" w:sz="4" w:space="0" w:color="auto"/>
            </w:tcBorders>
            <w:vAlign w:val="bottom"/>
          </w:tcPr>
          <w:p w14:paraId="5061C5DF" w14:textId="77777777" w:rsidR="00E86F33" w:rsidRDefault="00E86F33" w:rsidP="00E86F33">
            <w:pPr>
              <w:rPr>
                <w:rFonts w:ascii="Calibri" w:hAnsi="Calibri" w:cs="Calibri"/>
                <w:color w:val="000000"/>
              </w:rPr>
            </w:pPr>
          </w:p>
        </w:tc>
      </w:tr>
      <w:tr w:rsidR="00E86F33" w:rsidRPr="003B4BC9" w14:paraId="52287B84" w14:textId="77777777" w:rsidTr="00AE1440">
        <w:trPr>
          <w:trHeight w:val="313"/>
        </w:trPr>
        <w:tc>
          <w:tcPr>
            <w:tcW w:w="724" w:type="dxa"/>
            <w:tcBorders>
              <w:top w:val="nil"/>
              <w:left w:val="single" w:sz="4" w:space="0" w:color="auto"/>
              <w:bottom w:val="single" w:sz="4" w:space="0" w:color="auto"/>
              <w:right w:val="single" w:sz="4" w:space="0" w:color="auto"/>
            </w:tcBorders>
          </w:tcPr>
          <w:p w14:paraId="2048B25C" w14:textId="428CAA34" w:rsidR="00E86F33" w:rsidRPr="00787D11" w:rsidRDefault="00E86F33" w:rsidP="00E86F33">
            <w:pPr>
              <w:jc w:val="center"/>
            </w:pPr>
            <w:r w:rsidRPr="00671C00">
              <w:t>5</w:t>
            </w:r>
          </w:p>
        </w:tc>
        <w:tc>
          <w:tcPr>
            <w:tcW w:w="6861" w:type="dxa"/>
            <w:tcBorders>
              <w:top w:val="nil"/>
              <w:left w:val="nil"/>
              <w:bottom w:val="single" w:sz="4" w:space="0" w:color="auto"/>
              <w:right w:val="single" w:sz="4" w:space="0" w:color="auto"/>
            </w:tcBorders>
          </w:tcPr>
          <w:p w14:paraId="1FEF374F" w14:textId="296A62E9" w:rsidR="00E86F33" w:rsidRPr="00787D11" w:rsidRDefault="00E86F33" w:rsidP="00E86F33">
            <w:r w:rsidRPr="00671C00">
              <w:t>KROV:</w:t>
            </w:r>
          </w:p>
        </w:tc>
        <w:tc>
          <w:tcPr>
            <w:tcW w:w="2490" w:type="dxa"/>
            <w:tcBorders>
              <w:top w:val="nil"/>
              <w:left w:val="nil"/>
              <w:bottom w:val="single" w:sz="4" w:space="0" w:color="auto"/>
              <w:right w:val="single" w:sz="4" w:space="0" w:color="auto"/>
            </w:tcBorders>
            <w:vAlign w:val="bottom"/>
          </w:tcPr>
          <w:p w14:paraId="37299AE8" w14:textId="77777777" w:rsidR="00E86F33" w:rsidRDefault="00E86F33" w:rsidP="00E86F33">
            <w:pPr>
              <w:rPr>
                <w:rFonts w:ascii="Calibri" w:hAnsi="Calibri" w:cs="Calibri"/>
                <w:color w:val="000000"/>
              </w:rPr>
            </w:pPr>
          </w:p>
        </w:tc>
      </w:tr>
      <w:tr w:rsidR="00E86F33" w:rsidRPr="003B4BC9" w14:paraId="620CD659" w14:textId="77777777" w:rsidTr="00AE1440">
        <w:trPr>
          <w:trHeight w:val="313"/>
        </w:trPr>
        <w:tc>
          <w:tcPr>
            <w:tcW w:w="724" w:type="dxa"/>
            <w:tcBorders>
              <w:top w:val="nil"/>
              <w:left w:val="single" w:sz="4" w:space="0" w:color="auto"/>
              <w:bottom w:val="single" w:sz="4" w:space="0" w:color="auto"/>
              <w:right w:val="single" w:sz="4" w:space="0" w:color="auto"/>
            </w:tcBorders>
          </w:tcPr>
          <w:p w14:paraId="76174A7F" w14:textId="71614C33" w:rsidR="00E86F33" w:rsidRPr="00787D11" w:rsidRDefault="00E86F33" w:rsidP="00E86F33">
            <w:pPr>
              <w:jc w:val="center"/>
            </w:pPr>
            <w:r w:rsidRPr="00671C00">
              <w:t>5.1</w:t>
            </w:r>
          </w:p>
        </w:tc>
        <w:tc>
          <w:tcPr>
            <w:tcW w:w="6861" w:type="dxa"/>
            <w:tcBorders>
              <w:top w:val="nil"/>
              <w:left w:val="nil"/>
              <w:bottom w:val="single" w:sz="4" w:space="0" w:color="auto"/>
              <w:right w:val="single" w:sz="4" w:space="0" w:color="auto"/>
            </w:tcBorders>
          </w:tcPr>
          <w:p w14:paraId="7691D847" w14:textId="3CB52C46" w:rsidR="00E86F33" w:rsidRPr="00787D11" w:rsidRDefault="00E86F33" w:rsidP="00E86F33">
            <w:r w:rsidRPr="00671C00">
              <w:t>Hladnovaljanih čelični profili debljine min. 3 mm,</w:t>
            </w:r>
          </w:p>
        </w:tc>
        <w:tc>
          <w:tcPr>
            <w:tcW w:w="2490" w:type="dxa"/>
            <w:tcBorders>
              <w:top w:val="nil"/>
              <w:left w:val="nil"/>
              <w:bottom w:val="single" w:sz="4" w:space="0" w:color="auto"/>
              <w:right w:val="single" w:sz="4" w:space="0" w:color="auto"/>
            </w:tcBorders>
            <w:vAlign w:val="bottom"/>
          </w:tcPr>
          <w:p w14:paraId="54231C98" w14:textId="77777777" w:rsidR="00E86F33" w:rsidRDefault="00E86F33" w:rsidP="00E86F33">
            <w:pPr>
              <w:rPr>
                <w:rFonts w:ascii="Calibri" w:hAnsi="Calibri" w:cs="Calibri"/>
                <w:color w:val="000000"/>
              </w:rPr>
            </w:pPr>
          </w:p>
        </w:tc>
      </w:tr>
      <w:tr w:rsidR="00E86F33" w:rsidRPr="003B4BC9" w14:paraId="1A9112B4" w14:textId="77777777" w:rsidTr="00AE1440">
        <w:trPr>
          <w:trHeight w:val="313"/>
        </w:trPr>
        <w:tc>
          <w:tcPr>
            <w:tcW w:w="724" w:type="dxa"/>
            <w:tcBorders>
              <w:top w:val="nil"/>
              <w:left w:val="single" w:sz="4" w:space="0" w:color="auto"/>
              <w:bottom w:val="single" w:sz="4" w:space="0" w:color="auto"/>
              <w:right w:val="single" w:sz="4" w:space="0" w:color="auto"/>
            </w:tcBorders>
          </w:tcPr>
          <w:p w14:paraId="2187FA16" w14:textId="0D705B11" w:rsidR="00E86F33" w:rsidRPr="00787D11" w:rsidRDefault="00E86F33" w:rsidP="00E86F33">
            <w:pPr>
              <w:jc w:val="center"/>
            </w:pPr>
            <w:r w:rsidRPr="00671C00">
              <w:t>5.2</w:t>
            </w:r>
          </w:p>
        </w:tc>
        <w:tc>
          <w:tcPr>
            <w:tcW w:w="6861" w:type="dxa"/>
            <w:tcBorders>
              <w:top w:val="nil"/>
              <w:left w:val="nil"/>
              <w:bottom w:val="single" w:sz="4" w:space="0" w:color="auto"/>
              <w:right w:val="single" w:sz="4" w:space="0" w:color="auto"/>
            </w:tcBorders>
          </w:tcPr>
          <w:p w14:paraId="7891EB17" w14:textId="2A62424A" w:rsidR="00E86F33" w:rsidRPr="00787D11" w:rsidRDefault="00E86F33" w:rsidP="00E86F33">
            <w:r w:rsidRPr="00671C00">
              <w:t>Galvanizirani čelik, debljine 0,55 mm (duplo pertlan/falcan)</w:t>
            </w:r>
          </w:p>
        </w:tc>
        <w:tc>
          <w:tcPr>
            <w:tcW w:w="2490" w:type="dxa"/>
            <w:tcBorders>
              <w:top w:val="nil"/>
              <w:left w:val="nil"/>
              <w:bottom w:val="single" w:sz="4" w:space="0" w:color="auto"/>
              <w:right w:val="single" w:sz="4" w:space="0" w:color="auto"/>
            </w:tcBorders>
            <w:vAlign w:val="bottom"/>
          </w:tcPr>
          <w:p w14:paraId="10F4CE0A" w14:textId="77777777" w:rsidR="00E86F33" w:rsidRDefault="00E86F33" w:rsidP="00E86F33">
            <w:pPr>
              <w:rPr>
                <w:rFonts w:ascii="Calibri" w:hAnsi="Calibri" w:cs="Calibri"/>
                <w:color w:val="000000"/>
              </w:rPr>
            </w:pPr>
          </w:p>
        </w:tc>
      </w:tr>
      <w:tr w:rsidR="00E86F33" w:rsidRPr="003B4BC9" w14:paraId="4D52B1CA" w14:textId="77777777" w:rsidTr="00AE1440">
        <w:trPr>
          <w:trHeight w:val="313"/>
        </w:trPr>
        <w:tc>
          <w:tcPr>
            <w:tcW w:w="724" w:type="dxa"/>
            <w:tcBorders>
              <w:top w:val="nil"/>
              <w:left w:val="single" w:sz="4" w:space="0" w:color="auto"/>
              <w:bottom w:val="single" w:sz="4" w:space="0" w:color="auto"/>
              <w:right w:val="single" w:sz="4" w:space="0" w:color="auto"/>
            </w:tcBorders>
          </w:tcPr>
          <w:p w14:paraId="4A87384A" w14:textId="1695E3AE" w:rsidR="00E86F33" w:rsidRPr="00787D11" w:rsidRDefault="00E86F33" w:rsidP="00E86F33">
            <w:pPr>
              <w:jc w:val="center"/>
            </w:pPr>
            <w:r w:rsidRPr="00671C00">
              <w:t>5.3</w:t>
            </w:r>
          </w:p>
        </w:tc>
        <w:tc>
          <w:tcPr>
            <w:tcW w:w="6861" w:type="dxa"/>
            <w:tcBorders>
              <w:top w:val="nil"/>
              <w:left w:val="nil"/>
              <w:bottom w:val="single" w:sz="4" w:space="0" w:color="auto"/>
              <w:right w:val="single" w:sz="4" w:space="0" w:color="auto"/>
            </w:tcBorders>
          </w:tcPr>
          <w:p w14:paraId="408751DD" w14:textId="0F4C590A" w:rsidR="00E86F33" w:rsidRPr="00787D11" w:rsidRDefault="00E86F33" w:rsidP="00E86F33">
            <w:r w:rsidRPr="00671C00">
              <w:t>Nosivost krova: 1.20 kN/m²</w:t>
            </w:r>
          </w:p>
        </w:tc>
        <w:tc>
          <w:tcPr>
            <w:tcW w:w="2490" w:type="dxa"/>
            <w:tcBorders>
              <w:top w:val="nil"/>
              <w:left w:val="nil"/>
              <w:bottom w:val="single" w:sz="4" w:space="0" w:color="auto"/>
              <w:right w:val="single" w:sz="4" w:space="0" w:color="auto"/>
            </w:tcBorders>
            <w:vAlign w:val="bottom"/>
          </w:tcPr>
          <w:p w14:paraId="225C631A" w14:textId="77777777" w:rsidR="00E86F33" w:rsidRDefault="00E86F33" w:rsidP="00E86F33">
            <w:pPr>
              <w:rPr>
                <w:rFonts w:ascii="Calibri" w:hAnsi="Calibri" w:cs="Calibri"/>
                <w:color w:val="000000"/>
              </w:rPr>
            </w:pPr>
          </w:p>
        </w:tc>
      </w:tr>
      <w:tr w:rsidR="00E86F33" w:rsidRPr="003B4BC9" w14:paraId="4022E507" w14:textId="77777777" w:rsidTr="00AE1440">
        <w:trPr>
          <w:trHeight w:val="313"/>
        </w:trPr>
        <w:tc>
          <w:tcPr>
            <w:tcW w:w="724" w:type="dxa"/>
            <w:tcBorders>
              <w:top w:val="nil"/>
              <w:left w:val="single" w:sz="4" w:space="0" w:color="auto"/>
              <w:bottom w:val="single" w:sz="4" w:space="0" w:color="auto"/>
              <w:right w:val="single" w:sz="4" w:space="0" w:color="auto"/>
            </w:tcBorders>
          </w:tcPr>
          <w:p w14:paraId="787B67F3" w14:textId="7F008B67" w:rsidR="00E86F33" w:rsidRPr="00787D11" w:rsidRDefault="00E86F33" w:rsidP="00E86F33">
            <w:pPr>
              <w:jc w:val="center"/>
            </w:pPr>
            <w:r w:rsidRPr="00671C00">
              <w:t>5.4</w:t>
            </w:r>
          </w:p>
        </w:tc>
        <w:tc>
          <w:tcPr>
            <w:tcW w:w="6861" w:type="dxa"/>
            <w:tcBorders>
              <w:top w:val="nil"/>
              <w:left w:val="nil"/>
              <w:bottom w:val="single" w:sz="4" w:space="0" w:color="auto"/>
              <w:right w:val="single" w:sz="4" w:space="0" w:color="auto"/>
            </w:tcBorders>
          </w:tcPr>
          <w:p w14:paraId="314FBFC0" w14:textId="52F0E627" w:rsidR="00E86F33" w:rsidRPr="00787D11" w:rsidRDefault="00E86F33" w:rsidP="00E86F33">
            <w:r w:rsidRPr="00671C00">
              <w:t>Toplinska izolacija max. 0,3 W/m²K</w:t>
            </w:r>
          </w:p>
        </w:tc>
        <w:tc>
          <w:tcPr>
            <w:tcW w:w="2490" w:type="dxa"/>
            <w:tcBorders>
              <w:top w:val="nil"/>
              <w:left w:val="nil"/>
              <w:bottom w:val="single" w:sz="4" w:space="0" w:color="auto"/>
              <w:right w:val="single" w:sz="4" w:space="0" w:color="auto"/>
            </w:tcBorders>
            <w:vAlign w:val="bottom"/>
          </w:tcPr>
          <w:p w14:paraId="5B7C06EF" w14:textId="77777777" w:rsidR="00E86F33" w:rsidRDefault="00E86F33" w:rsidP="00E86F33">
            <w:pPr>
              <w:rPr>
                <w:rFonts w:ascii="Calibri" w:hAnsi="Calibri" w:cs="Calibri"/>
                <w:color w:val="000000"/>
              </w:rPr>
            </w:pPr>
          </w:p>
        </w:tc>
      </w:tr>
      <w:tr w:rsidR="00E86F33" w:rsidRPr="003B4BC9" w14:paraId="21DE6773" w14:textId="77777777" w:rsidTr="00AE1440">
        <w:trPr>
          <w:trHeight w:val="313"/>
        </w:trPr>
        <w:tc>
          <w:tcPr>
            <w:tcW w:w="724" w:type="dxa"/>
            <w:tcBorders>
              <w:top w:val="nil"/>
              <w:left w:val="single" w:sz="4" w:space="0" w:color="auto"/>
              <w:bottom w:val="single" w:sz="4" w:space="0" w:color="auto"/>
              <w:right w:val="single" w:sz="4" w:space="0" w:color="auto"/>
            </w:tcBorders>
          </w:tcPr>
          <w:p w14:paraId="15B90E18" w14:textId="7EBA4A32" w:rsidR="00E86F33" w:rsidRPr="00787D11" w:rsidRDefault="00E86F33" w:rsidP="00E86F33">
            <w:pPr>
              <w:jc w:val="center"/>
            </w:pPr>
            <w:r w:rsidRPr="00671C00">
              <w:t>5.5</w:t>
            </w:r>
          </w:p>
        </w:tc>
        <w:tc>
          <w:tcPr>
            <w:tcW w:w="6861" w:type="dxa"/>
            <w:tcBorders>
              <w:top w:val="nil"/>
              <w:left w:val="nil"/>
              <w:bottom w:val="single" w:sz="4" w:space="0" w:color="auto"/>
              <w:right w:val="single" w:sz="4" w:space="0" w:color="auto"/>
            </w:tcBorders>
          </w:tcPr>
          <w:p w14:paraId="775E6C4F" w14:textId="4BBD4CCF" w:rsidR="00E86F33" w:rsidRPr="00787D11" w:rsidRDefault="00E86F33" w:rsidP="00E86F33">
            <w:r w:rsidRPr="00671C00">
              <w:t>Hidroizolacija krova</w:t>
            </w:r>
          </w:p>
        </w:tc>
        <w:tc>
          <w:tcPr>
            <w:tcW w:w="2490" w:type="dxa"/>
            <w:tcBorders>
              <w:top w:val="nil"/>
              <w:left w:val="nil"/>
              <w:bottom w:val="single" w:sz="4" w:space="0" w:color="auto"/>
              <w:right w:val="single" w:sz="4" w:space="0" w:color="auto"/>
            </w:tcBorders>
            <w:vAlign w:val="bottom"/>
          </w:tcPr>
          <w:p w14:paraId="7C6DF860" w14:textId="77777777" w:rsidR="00E86F33" w:rsidRDefault="00E86F33" w:rsidP="00E86F33">
            <w:pPr>
              <w:rPr>
                <w:rFonts w:ascii="Calibri" w:hAnsi="Calibri" w:cs="Calibri"/>
                <w:color w:val="000000"/>
              </w:rPr>
            </w:pPr>
          </w:p>
        </w:tc>
      </w:tr>
      <w:tr w:rsidR="00E86F33" w:rsidRPr="003B4BC9" w14:paraId="51ABBB8D" w14:textId="77777777" w:rsidTr="00AE1440">
        <w:trPr>
          <w:trHeight w:val="313"/>
        </w:trPr>
        <w:tc>
          <w:tcPr>
            <w:tcW w:w="724" w:type="dxa"/>
            <w:tcBorders>
              <w:top w:val="nil"/>
              <w:left w:val="single" w:sz="4" w:space="0" w:color="auto"/>
              <w:bottom w:val="single" w:sz="4" w:space="0" w:color="auto"/>
              <w:right w:val="single" w:sz="4" w:space="0" w:color="auto"/>
            </w:tcBorders>
          </w:tcPr>
          <w:p w14:paraId="6C3361E5" w14:textId="383889BA" w:rsidR="00E86F33" w:rsidRPr="00787D11" w:rsidRDefault="00E86F33" w:rsidP="00E86F33">
            <w:pPr>
              <w:jc w:val="center"/>
            </w:pPr>
            <w:r w:rsidRPr="00671C00">
              <w:t>5.6</w:t>
            </w:r>
          </w:p>
        </w:tc>
        <w:tc>
          <w:tcPr>
            <w:tcW w:w="6861" w:type="dxa"/>
            <w:tcBorders>
              <w:top w:val="nil"/>
              <w:left w:val="nil"/>
              <w:bottom w:val="single" w:sz="4" w:space="0" w:color="auto"/>
              <w:right w:val="single" w:sz="4" w:space="0" w:color="auto"/>
            </w:tcBorders>
          </w:tcPr>
          <w:p w14:paraId="0A3F7419" w14:textId="6C0866F4" w:rsidR="00E86F33" w:rsidRPr="00787D11" w:rsidRDefault="00E86F33" w:rsidP="00E86F33">
            <w:r w:rsidRPr="00671C00">
              <w:t>Sustav rješenja oborinskih voda putem oluka</w:t>
            </w:r>
          </w:p>
        </w:tc>
        <w:tc>
          <w:tcPr>
            <w:tcW w:w="2490" w:type="dxa"/>
            <w:tcBorders>
              <w:top w:val="nil"/>
              <w:left w:val="nil"/>
              <w:bottom w:val="single" w:sz="4" w:space="0" w:color="auto"/>
              <w:right w:val="single" w:sz="4" w:space="0" w:color="auto"/>
            </w:tcBorders>
            <w:vAlign w:val="bottom"/>
          </w:tcPr>
          <w:p w14:paraId="3F5597C2" w14:textId="77777777" w:rsidR="00E86F33" w:rsidRDefault="00E86F33" w:rsidP="00E86F33">
            <w:pPr>
              <w:rPr>
                <w:rFonts w:ascii="Calibri" w:hAnsi="Calibri" w:cs="Calibri"/>
                <w:color w:val="000000"/>
              </w:rPr>
            </w:pPr>
          </w:p>
        </w:tc>
      </w:tr>
      <w:tr w:rsidR="00E86F33" w:rsidRPr="003B4BC9" w14:paraId="201BA91C" w14:textId="77777777" w:rsidTr="00AE1440">
        <w:trPr>
          <w:trHeight w:val="313"/>
        </w:trPr>
        <w:tc>
          <w:tcPr>
            <w:tcW w:w="724" w:type="dxa"/>
            <w:tcBorders>
              <w:top w:val="nil"/>
              <w:left w:val="single" w:sz="4" w:space="0" w:color="auto"/>
              <w:bottom w:val="single" w:sz="4" w:space="0" w:color="auto"/>
              <w:right w:val="single" w:sz="4" w:space="0" w:color="auto"/>
            </w:tcBorders>
          </w:tcPr>
          <w:p w14:paraId="20018C18" w14:textId="19629C4C" w:rsidR="00E86F33" w:rsidRPr="00787D11" w:rsidRDefault="00E86F33" w:rsidP="00E86F33">
            <w:pPr>
              <w:jc w:val="center"/>
            </w:pPr>
            <w:r w:rsidRPr="00671C00">
              <w:t>6</w:t>
            </w:r>
          </w:p>
        </w:tc>
        <w:tc>
          <w:tcPr>
            <w:tcW w:w="6861" w:type="dxa"/>
            <w:tcBorders>
              <w:top w:val="nil"/>
              <w:left w:val="nil"/>
              <w:bottom w:val="single" w:sz="4" w:space="0" w:color="auto"/>
              <w:right w:val="single" w:sz="4" w:space="0" w:color="auto"/>
            </w:tcBorders>
          </w:tcPr>
          <w:p w14:paraId="766841AB" w14:textId="7712DA9C" w:rsidR="00E86F33" w:rsidRPr="00787D11" w:rsidRDefault="00E86F33" w:rsidP="00E86F33">
            <w:r w:rsidRPr="00671C00">
              <w:t>ZIDOVI KONTEJNERA</w:t>
            </w:r>
          </w:p>
        </w:tc>
        <w:tc>
          <w:tcPr>
            <w:tcW w:w="2490" w:type="dxa"/>
            <w:tcBorders>
              <w:top w:val="nil"/>
              <w:left w:val="nil"/>
              <w:bottom w:val="single" w:sz="4" w:space="0" w:color="auto"/>
              <w:right w:val="single" w:sz="4" w:space="0" w:color="auto"/>
            </w:tcBorders>
            <w:vAlign w:val="bottom"/>
          </w:tcPr>
          <w:p w14:paraId="18AC2BDE" w14:textId="77777777" w:rsidR="00E86F33" w:rsidRDefault="00E86F33" w:rsidP="00E86F33">
            <w:pPr>
              <w:rPr>
                <w:rFonts w:ascii="Calibri" w:hAnsi="Calibri" w:cs="Calibri"/>
                <w:color w:val="000000"/>
              </w:rPr>
            </w:pPr>
          </w:p>
        </w:tc>
      </w:tr>
      <w:tr w:rsidR="00E86F33" w:rsidRPr="003B4BC9" w14:paraId="1B727862" w14:textId="77777777" w:rsidTr="00AE1440">
        <w:trPr>
          <w:trHeight w:val="313"/>
        </w:trPr>
        <w:tc>
          <w:tcPr>
            <w:tcW w:w="724" w:type="dxa"/>
            <w:tcBorders>
              <w:top w:val="nil"/>
              <w:left w:val="single" w:sz="4" w:space="0" w:color="auto"/>
              <w:bottom w:val="single" w:sz="4" w:space="0" w:color="auto"/>
              <w:right w:val="single" w:sz="4" w:space="0" w:color="auto"/>
            </w:tcBorders>
          </w:tcPr>
          <w:p w14:paraId="60335942" w14:textId="29598C0F" w:rsidR="00E86F33" w:rsidRPr="00787D11" w:rsidRDefault="00E86F33" w:rsidP="00E86F33">
            <w:pPr>
              <w:jc w:val="center"/>
            </w:pPr>
            <w:r w:rsidRPr="00671C00">
              <w:t>6.1</w:t>
            </w:r>
          </w:p>
        </w:tc>
        <w:tc>
          <w:tcPr>
            <w:tcW w:w="6861" w:type="dxa"/>
            <w:tcBorders>
              <w:top w:val="nil"/>
              <w:left w:val="nil"/>
              <w:bottom w:val="single" w:sz="4" w:space="0" w:color="auto"/>
              <w:right w:val="single" w:sz="4" w:space="0" w:color="auto"/>
            </w:tcBorders>
          </w:tcPr>
          <w:p w14:paraId="2CF41AC2" w14:textId="6B5ED8D0" w:rsidR="00E86F33" w:rsidRPr="00787D11" w:rsidRDefault="00E86F33" w:rsidP="00E86F33">
            <w:r w:rsidRPr="00671C00">
              <w:t>Izvana / iznutra, profilirani / glatki pocinčani, plastificirani lim, debljine 0,55 mm</w:t>
            </w:r>
          </w:p>
        </w:tc>
        <w:tc>
          <w:tcPr>
            <w:tcW w:w="2490" w:type="dxa"/>
            <w:tcBorders>
              <w:top w:val="nil"/>
              <w:left w:val="nil"/>
              <w:bottom w:val="single" w:sz="4" w:space="0" w:color="auto"/>
              <w:right w:val="single" w:sz="4" w:space="0" w:color="auto"/>
            </w:tcBorders>
            <w:vAlign w:val="bottom"/>
          </w:tcPr>
          <w:p w14:paraId="2BB35FE4" w14:textId="77777777" w:rsidR="00E86F33" w:rsidRDefault="00E86F33" w:rsidP="00E86F33">
            <w:pPr>
              <w:rPr>
                <w:rFonts w:ascii="Calibri" w:hAnsi="Calibri" w:cs="Calibri"/>
                <w:color w:val="000000"/>
              </w:rPr>
            </w:pPr>
          </w:p>
        </w:tc>
      </w:tr>
      <w:tr w:rsidR="00E86F33" w:rsidRPr="003B4BC9" w14:paraId="281F3F08" w14:textId="77777777" w:rsidTr="00AE1440">
        <w:trPr>
          <w:trHeight w:val="313"/>
        </w:trPr>
        <w:tc>
          <w:tcPr>
            <w:tcW w:w="724" w:type="dxa"/>
            <w:tcBorders>
              <w:top w:val="nil"/>
              <w:left w:val="single" w:sz="4" w:space="0" w:color="auto"/>
              <w:bottom w:val="single" w:sz="4" w:space="0" w:color="auto"/>
              <w:right w:val="single" w:sz="4" w:space="0" w:color="auto"/>
            </w:tcBorders>
          </w:tcPr>
          <w:p w14:paraId="1181172E" w14:textId="30B09AB3" w:rsidR="00E86F33" w:rsidRPr="00787D11" w:rsidRDefault="00E86F33" w:rsidP="00E86F33">
            <w:pPr>
              <w:jc w:val="center"/>
            </w:pPr>
            <w:r w:rsidRPr="00671C00">
              <w:t>6.2</w:t>
            </w:r>
          </w:p>
        </w:tc>
        <w:tc>
          <w:tcPr>
            <w:tcW w:w="6861" w:type="dxa"/>
            <w:tcBorders>
              <w:top w:val="nil"/>
              <w:left w:val="nil"/>
              <w:bottom w:val="single" w:sz="4" w:space="0" w:color="auto"/>
              <w:right w:val="single" w:sz="4" w:space="0" w:color="auto"/>
            </w:tcBorders>
          </w:tcPr>
          <w:p w14:paraId="2062EF71" w14:textId="022B97AD" w:rsidR="00E86F33" w:rsidRPr="00787D11" w:rsidRDefault="00E86F33" w:rsidP="00E86F33">
            <w:r w:rsidRPr="00671C00">
              <w:t>Toplinska izolacija max. 0,34 W/m²K</w:t>
            </w:r>
          </w:p>
        </w:tc>
        <w:tc>
          <w:tcPr>
            <w:tcW w:w="2490" w:type="dxa"/>
            <w:tcBorders>
              <w:top w:val="nil"/>
              <w:left w:val="nil"/>
              <w:bottom w:val="single" w:sz="4" w:space="0" w:color="auto"/>
              <w:right w:val="single" w:sz="4" w:space="0" w:color="auto"/>
            </w:tcBorders>
            <w:vAlign w:val="bottom"/>
          </w:tcPr>
          <w:p w14:paraId="0E889094" w14:textId="77777777" w:rsidR="00E86F33" w:rsidRDefault="00E86F33" w:rsidP="00E86F33">
            <w:pPr>
              <w:rPr>
                <w:rFonts w:ascii="Calibri" w:hAnsi="Calibri" w:cs="Calibri"/>
                <w:color w:val="000000"/>
              </w:rPr>
            </w:pPr>
          </w:p>
        </w:tc>
      </w:tr>
      <w:tr w:rsidR="00E86F33" w:rsidRPr="003B4BC9" w14:paraId="48F64036" w14:textId="77777777" w:rsidTr="00AE1440">
        <w:trPr>
          <w:trHeight w:val="313"/>
        </w:trPr>
        <w:tc>
          <w:tcPr>
            <w:tcW w:w="724" w:type="dxa"/>
            <w:tcBorders>
              <w:top w:val="nil"/>
              <w:left w:val="single" w:sz="4" w:space="0" w:color="auto"/>
              <w:bottom w:val="single" w:sz="4" w:space="0" w:color="auto"/>
              <w:right w:val="single" w:sz="4" w:space="0" w:color="auto"/>
            </w:tcBorders>
          </w:tcPr>
          <w:p w14:paraId="51C1D166" w14:textId="5D6688BC" w:rsidR="00E86F33" w:rsidRPr="00787D11" w:rsidRDefault="00E86F33" w:rsidP="00E86F33">
            <w:pPr>
              <w:jc w:val="center"/>
            </w:pPr>
            <w:r w:rsidRPr="00671C00">
              <w:t>7</w:t>
            </w:r>
          </w:p>
        </w:tc>
        <w:tc>
          <w:tcPr>
            <w:tcW w:w="6861" w:type="dxa"/>
            <w:tcBorders>
              <w:top w:val="nil"/>
              <w:left w:val="nil"/>
              <w:bottom w:val="single" w:sz="4" w:space="0" w:color="auto"/>
              <w:right w:val="single" w:sz="4" w:space="0" w:color="auto"/>
            </w:tcBorders>
          </w:tcPr>
          <w:p w14:paraId="138B1870" w14:textId="419879AD" w:rsidR="00E86F33" w:rsidRPr="00787D11" w:rsidRDefault="00E86F33" w:rsidP="00E86F33">
            <w:r w:rsidRPr="00671C00">
              <w:t xml:space="preserve">PROZOR (položaj prema zahtjevu naručitelja kontejnera) </w:t>
            </w:r>
          </w:p>
        </w:tc>
        <w:tc>
          <w:tcPr>
            <w:tcW w:w="2490" w:type="dxa"/>
            <w:tcBorders>
              <w:top w:val="nil"/>
              <w:left w:val="nil"/>
              <w:bottom w:val="single" w:sz="4" w:space="0" w:color="auto"/>
              <w:right w:val="single" w:sz="4" w:space="0" w:color="auto"/>
            </w:tcBorders>
            <w:vAlign w:val="bottom"/>
          </w:tcPr>
          <w:p w14:paraId="5A35471E" w14:textId="77777777" w:rsidR="00E86F33" w:rsidRDefault="00E86F33" w:rsidP="00E86F33">
            <w:pPr>
              <w:rPr>
                <w:rFonts w:ascii="Calibri" w:hAnsi="Calibri" w:cs="Calibri"/>
                <w:color w:val="000000"/>
              </w:rPr>
            </w:pPr>
          </w:p>
        </w:tc>
      </w:tr>
      <w:tr w:rsidR="00E86F33" w:rsidRPr="003B4BC9" w14:paraId="1E883738" w14:textId="77777777" w:rsidTr="00AE1440">
        <w:trPr>
          <w:trHeight w:val="313"/>
        </w:trPr>
        <w:tc>
          <w:tcPr>
            <w:tcW w:w="724" w:type="dxa"/>
            <w:tcBorders>
              <w:top w:val="nil"/>
              <w:left w:val="single" w:sz="4" w:space="0" w:color="auto"/>
              <w:bottom w:val="single" w:sz="4" w:space="0" w:color="auto"/>
              <w:right w:val="single" w:sz="4" w:space="0" w:color="auto"/>
            </w:tcBorders>
          </w:tcPr>
          <w:p w14:paraId="2A0A2A31" w14:textId="1180C97A" w:rsidR="00E86F33" w:rsidRPr="00787D11" w:rsidRDefault="00E86F33" w:rsidP="00E86F33">
            <w:pPr>
              <w:jc w:val="center"/>
            </w:pPr>
            <w:r w:rsidRPr="00671C00">
              <w:t>7.1</w:t>
            </w:r>
          </w:p>
        </w:tc>
        <w:tc>
          <w:tcPr>
            <w:tcW w:w="6861" w:type="dxa"/>
            <w:tcBorders>
              <w:top w:val="nil"/>
              <w:left w:val="nil"/>
              <w:bottom w:val="single" w:sz="4" w:space="0" w:color="auto"/>
              <w:right w:val="single" w:sz="4" w:space="0" w:color="auto"/>
            </w:tcBorders>
          </w:tcPr>
          <w:p w14:paraId="630153B8" w14:textId="14BE08D1" w:rsidR="00E86F33" w:rsidRPr="00787D11" w:rsidRDefault="00E86F33" w:rsidP="00E86F33">
            <w:r w:rsidRPr="00671C00">
              <w:t>PVC jednokrilni prozor, dimenzija 900 x 1200 (+-5%) mm s roletama</w:t>
            </w:r>
          </w:p>
        </w:tc>
        <w:tc>
          <w:tcPr>
            <w:tcW w:w="2490" w:type="dxa"/>
            <w:tcBorders>
              <w:top w:val="nil"/>
              <w:left w:val="nil"/>
              <w:bottom w:val="single" w:sz="4" w:space="0" w:color="auto"/>
              <w:right w:val="single" w:sz="4" w:space="0" w:color="auto"/>
            </w:tcBorders>
            <w:vAlign w:val="bottom"/>
          </w:tcPr>
          <w:p w14:paraId="44F5A358" w14:textId="77777777" w:rsidR="00E86F33" w:rsidRDefault="00E86F33" w:rsidP="00E86F33">
            <w:pPr>
              <w:rPr>
                <w:rFonts w:ascii="Calibri" w:hAnsi="Calibri" w:cs="Calibri"/>
                <w:color w:val="000000"/>
              </w:rPr>
            </w:pPr>
          </w:p>
        </w:tc>
      </w:tr>
      <w:tr w:rsidR="00E86F33" w:rsidRPr="003B4BC9" w14:paraId="7898D176" w14:textId="77777777" w:rsidTr="00AE1440">
        <w:trPr>
          <w:trHeight w:val="313"/>
        </w:trPr>
        <w:tc>
          <w:tcPr>
            <w:tcW w:w="724" w:type="dxa"/>
            <w:tcBorders>
              <w:top w:val="nil"/>
              <w:left w:val="single" w:sz="4" w:space="0" w:color="auto"/>
              <w:bottom w:val="single" w:sz="4" w:space="0" w:color="auto"/>
              <w:right w:val="single" w:sz="4" w:space="0" w:color="auto"/>
            </w:tcBorders>
          </w:tcPr>
          <w:p w14:paraId="6ABB276C" w14:textId="5964F5F1" w:rsidR="00E86F33" w:rsidRPr="00787D11" w:rsidRDefault="00E86F33" w:rsidP="00E86F33">
            <w:pPr>
              <w:jc w:val="center"/>
            </w:pPr>
            <w:r w:rsidRPr="00671C00">
              <w:t>7.2</w:t>
            </w:r>
          </w:p>
        </w:tc>
        <w:tc>
          <w:tcPr>
            <w:tcW w:w="6861" w:type="dxa"/>
            <w:tcBorders>
              <w:top w:val="nil"/>
              <w:left w:val="nil"/>
              <w:bottom w:val="single" w:sz="4" w:space="0" w:color="auto"/>
              <w:right w:val="single" w:sz="4" w:space="0" w:color="auto"/>
            </w:tcBorders>
          </w:tcPr>
          <w:p w14:paraId="28E45066" w14:textId="113C0B5A" w:rsidR="00E86F33" w:rsidRPr="00787D11" w:rsidRDefault="00E86F33" w:rsidP="00E86F33">
            <w:r w:rsidRPr="00671C00">
              <w:t>Otvaranje: otklopno-zaokretno</w:t>
            </w:r>
          </w:p>
        </w:tc>
        <w:tc>
          <w:tcPr>
            <w:tcW w:w="2490" w:type="dxa"/>
            <w:tcBorders>
              <w:top w:val="nil"/>
              <w:left w:val="nil"/>
              <w:bottom w:val="single" w:sz="4" w:space="0" w:color="auto"/>
              <w:right w:val="single" w:sz="4" w:space="0" w:color="auto"/>
            </w:tcBorders>
            <w:vAlign w:val="bottom"/>
          </w:tcPr>
          <w:p w14:paraId="59ED1DB0" w14:textId="77777777" w:rsidR="00E86F33" w:rsidRDefault="00E86F33" w:rsidP="00E86F33">
            <w:pPr>
              <w:rPr>
                <w:rFonts w:ascii="Calibri" w:hAnsi="Calibri" w:cs="Calibri"/>
                <w:color w:val="000000"/>
              </w:rPr>
            </w:pPr>
          </w:p>
        </w:tc>
      </w:tr>
      <w:tr w:rsidR="00E86F33" w:rsidRPr="003B4BC9" w14:paraId="5F7B1C6A" w14:textId="77777777" w:rsidTr="00AE1440">
        <w:trPr>
          <w:trHeight w:val="313"/>
        </w:trPr>
        <w:tc>
          <w:tcPr>
            <w:tcW w:w="724" w:type="dxa"/>
            <w:tcBorders>
              <w:top w:val="nil"/>
              <w:left w:val="single" w:sz="4" w:space="0" w:color="auto"/>
              <w:bottom w:val="single" w:sz="4" w:space="0" w:color="auto"/>
              <w:right w:val="single" w:sz="4" w:space="0" w:color="auto"/>
            </w:tcBorders>
          </w:tcPr>
          <w:p w14:paraId="19A8849F" w14:textId="478C2548" w:rsidR="00E86F33" w:rsidRPr="00787D11" w:rsidRDefault="00E86F33" w:rsidP="00E86F33">
            <w:pPr>
              <w:jc w:val="center"/>
            </w:pPr>
            <w:r w:rsidRPr="00671C00">
              <w:lastRenderedPageBreak/>
              <w:t>7.3</w:t>
            </w:r>
          </w:p>
        </w:tc>
        <w:tc>
          <w:tcPr>
            <w:tcW w:w="6861" w:type="dxa"/>
            <w:tcBorders>
              <w:top w:val="nil"/>
              <w:left w:val="nil"/>
              <w:bottom w:val="single" w:sz="4" w:space="0" w:color="auto"/>
              <w:right w:val="single" w:sz="4" w:space="0" w:color="auto"/>
            </w:tcBorders>
          </w:tcPr>
          <w:p w14:paraId="70F478D6" w14:textId="667F0DBA" w:rsidR="00E86F33" w:rsidRPr="00787D11" w:rsidRDefault="00E86F33" w:rsidP="00E86F33">
            <w:r w:rsidRPr="00671C00">
              <w:t>Staklo: duplo izolacijsko staklo</w:t>
            </w:r>
          </w:p>
        </w:tc>
        <w:tc>
          <w:tcPr>
            <w:tcW w:w="2490" w:type="dxa"/>
            <w:tcBorders>
              <w:top w:val="nil"/>
              <w:left w:val="nil"/>
              <w:bottom w:val="single" w:sz="4" w:space="0" w:color="auto"/>
              <w:right w:val="single" w:sz="4" w:space="0" w:color="auto"/>
            </w:tcBorders>
            <w:vAlign w:val="bottom"/>
          </w:tcPr>
          <w:p w14:paraId="6DCCA8F8" w14:textId="77777777" w:rsidR="00E86F33" w:rsidRDefault="00E86F33" w:rsidP="00E86F33">
            <w:pPr>
              <w:rPr>
                <w:rFonts w:ascii="Calibri" w:hAnsi="Calibri" w:cs="Calibri"/>
                <w:color w:val="000000"/>
              </w:rPr>
            </w:pPr>
          </w:p>
        </w:tc>
      </w:tr>
      <w:tr w:rsidR="00E86F33" w:rsidRPr="003B4BC9" w14:paraId="287B9B47" w14:textId="77777777" w:rsidTr="00AE1440">
        <w:trPr>
          <w:trHeight w:val="313"/>
        </w:trPr>
        <w:tc>
          <w:tcPr>
            <w:tcW w:w="724" w:type="dxa"/>
            <w:tcBorders>
              <w:top w:val="nil"/>
              <w:left w:val="single" w:sz="4" w:space="0" w:color="auto"/>
              <w:bottom w:val="single" w:sz="4" w:space="0" w:color="auto"/>
              <w:right w:val="single" w:sz="4" w:space="0" w:color="auto"/>
            </w:tcBorders>
          </w:tcPr>
          <w:p w14:paraId="10FE051F" w14:textId="333E78DB" w:rsidR="00E86F33" w:rsidRPr="00787D11" w:rsidRDefault="00E86F33" w:rsidP="00E86F33">
            <w:pPr>
              <w:jc w:val="center"/>
            </w:pPr>
            <w:r w:rsidRPr="00671C00">
              <w:t>7.4</w:t>
            </w:r>
          </w:p>
        </w:tc>
        <w:tc>
          <w:tcPr>
            <w:tcW w:w="6861" w:type="dxa"/>
            <w:tcBorders>
              <w:top w:val="nil"/>
              <w:left w:val="nil"/>
              <w:bottom w:val="single" w:sz="4" w:space="0" w:color="auto"/>
              <w:right w:val="single" w:sz="4" w:space="0" w:color="auto"/>
            </w:tcBorders>
          </w:tcPr>
          <w:p w14:paraId="7C173E57" w14:textId="7EAF2CB1" w:rsidR="00E86F33" w:rsidRPr="00787D11" w:rsidRDefault="00E86F33" w:rsidP="00E86F33">
            <w:r w:rsidRPr="00671C00">
              <w:t>Toplinska izolacija: 1,40 W/m²K</w:t>
            </w:r>
          </w:p>
        </w:tc>
        <w:tc>
          <w:tcPr>
            <w:tcW w:w="2490" w:type="dxa"/>
            <w:tcBorders>
              <w:top w:val="nil"/>
              <w:left w:val="nil"/>
              <w:bottom w:val="single" w:sz="4" w:space="0" w:color="auto"/>
              <w:right w:val="single" w:sz="4" w:space="0" w:color="auto"/>
            </w:tcBorders>
            <w:vAlign w:val="bottom"/>
          </w:tcPr>
          <w:p w14:paraId="22BF85C5" w14:textId="77777777" w:rsidR="00E86F33" w:rsidRDefault="00E86F33" w:rsidP="00E86F33">
            <w:pPr>
              <w:rPr>
                <w:rFonts w:ascii="Calibri" w:hAnsi="Calibri" w:cs="Calibri"/>
                <w:color w:val="000000"/>
              </w:rPr>
            </w:pPr>
          </w:p>
        </w:tc>
      </w:tr>
      <w:tr w:rsidR="00E86F33" w:rsidRPr="003B4BC9" w14:paraId="251BED8D" w14:textId="77777777" w:rsidTr="00AE1440">
        <w:trPr>
          <w:trHeight w:val="313"/>
        </w:trPr>
        <w:tc>
          <w:tcPr>
            <w:tcW w:w="724" w:type="dxa"/>
            <w:tcBorders>
              <w:top w:val="nil"/>
              <w:left w:val="single" w:sz="4" w:space="0" w:color="auto"/>
              <w:bottom w:val="single" w:sz="4" w:space="0" w:color="auto"/>
              <w:right w:val="single" w:sz="4" w:space="0" w:color="auto"/>
            </w:tcBorders>
          </w:tcPr>
          <w:p w14:paraId="2900BBED" w14:textId="215278EA" w:rsidR="00E86F33" w:rsidRPr="00787D11" w:rsidRDefault="00E86F33" w:rsidP="00E86F33">
            <w:pPr>
              <w:jc w:val="center"/>
            </w:pPr>
            <w:r w:rsidRPr="00671C00">
              <w:t>8</w:t>
            </w:r>
          </w:p>
        </w:tc>
        <w:tc>
          <w:tcPr>
            <w:tcW w:w="6861" w:type="dxa"/>
            <w:tcBorders>
              <w:top w:val="nil"/>
              <w:left w:val="nil"/>
              <w:bottom w:val="single" w:sz="4" w:space="0" w:color="auto"/>
              <w:right w:val="single" w:sz="4" w:space="0" w:color="auto"/>
            </w:tcBorders>
          </w:tcPr>
          <w:p w14:paraId="1C36315E" w14:textId="73F57129" w:rsidR="00E86F33" w:rsidRPr="00787D11" w:rsidRDefault="00E86F33" w:rsidP="00E86F33">
            <w:r w:rsidRPr="00671C00">
              <w:t>VRATA položaj prema zahtjevu naručitelja kontejnera</w:t>
            </w:r>
          </w:p>
        </w:tc>
        <w:tc>
          <w:tcPr>
            <w:tcW w:w="2490" w:type="dxa"/>
            <w:tcBorders>
              <w:top w:val="nil"/>
              <w:left w:val="nil"/>
              <w:bottom w:val="single" w:sz="4" w:space="0" w:color="auto"/>
              <w:right w:val="single" w:sz="4" w:space="0" w:color="auto"/>
            </w:tcBorders>
            <w:vAlign w:val="bottom"/>
          </w:tcPr>
          <w:p w14:paraId="66109473" w14:textId="77777777" w:rsidR="00E86F33" w:rsidRDefault="00E86F33" w:rsidP="00E86F33">
            <w:pPr>
              <w:rPr>
                <w:rFonts w:ascii="Calibri" w:hAnsi="Calibri" w:cs="Calibri"/>
                <w:color w:val="000000"/>
              </w:rPr>
            </w:pPr>
          </w:p>
        </w:tc>
      </w:tr>
      <w:tr w:rsidR="00E86F33" w:rsidRPr="003B4BC9" w14:paraId="567F52D8" w14:textId="77777777" w:rsidTr="00AE1440">
        <w:trPr>
          <w:trHeight w:val="313"/>
        </w:trPr>
        <w:tc>
          <w:tcPr>
            <w:tcW w:w="724" w:type="dxa"/>
            <w:tcBorders>
              <w:top w:val="nil"/>
              <w:left w:val="single" w:sz="4" w:space="0" w:color="auto"/>
              <w:bottom w:val="single" w:sz="4" w:space="0" w:color="auto"/>
              <w:right w:val="single" w:sz="4" w:space="0" w:color="auto"/>
            </w:tcBorders>
          </w:tcPr>
          <w:p w14:paraId="3B74F1AC" w14:textId="2A032F07" w:rsidR="00E86F33" w:rsidRPr="00787D11" w:rsidRDefault="00E86F33" w:rsidP="00E86F33">
            <w:pPr>
              <w:jc w:val="center"/>
            </w:pPr>
            <w:r w:rsidRPr="00671C00">
              <w:t>8.1</w:t>
            </w:r>
          </w:p>
        </w:tc>
        <w:tc>
          <w:tcPr>
            <w:tcW w:w="6861" w:type="dxa"/>
            <w:tcBorders>
              <w:top w:val="nil"/>
              <w:left w:val="nil"/>
              <w:bottom w:val="single" w:sz="4" w:space="0" w:color="auto"/>
              <w:right w:val="single" w:sz="4" w:space="0" w:color="auto"/>
            </w:tcBorders>
          </w:tcPr>
          <w:p w14:paraId="106816D9" w14:textId="572FE034" w:rsidR="00E86F33" w:rsidRPr="00787D11" w:rsidRDefault="00E86F33" w:rsidP="00E86F33">
            <w:r w:rsidRPr="00671C00">
              <w:t>Ulazna metalna vrata, dimenzija 875 x 2000 (+-5%)mm</w:t>
            </w:r>
          </w:p>
        </w:tc>
        <w:tc>
          <w:tcPr>
            <w:tcW w:w="2490" w:type="dxa"/>
            <w:tcBorders>
              <w:top w:val="nil"/>
              <w:left w:val="nil"/>
              <w:bottom w:val="single" w:sz="4" w:space="0" w:color="auto"/>
              <w:right w:val="single" w:sz="4" w:space="0" w:color="auto"/>
            </w:tcBorders>
            <w:vAlign w:val="bottom"/>
          </w:tcPr>
          <w:p w14:paraId="044141A0" w14:textId="77777777" w:rsidR="00E86F33" w:rsidRDefault="00E86F33" w:rsidP="00E86F33">
            <w:pPr>
              <w:rPr>
                <w:rFonts w:ascii="Calibri" w:hAnsi="Calibri" w:cs="Calibri"/>
                <w:color w:val="000000"/>
              </w:rPr>
            </w:pPr>
          </w:p>
        </w:tc>
      </w:tr>
      <w:tr w:rsidR="00E86F33" w:rsidRPr="003B4BC9" w14:paraId="5EA396E2" w14:textId="77777777" w:rsidTr="00AE1440">
        <w:trPr>
          <w:trHeight w:val="313"/>
        </w:trPr>
        <w:tc>
          <w:tcPr>
            <w:tcW w:w="724" w:type="dxa"/>
            <w:tcBorders>
              <w:top w:val="nil"/>
              <w:left w:val="single" w:sz="4" w:space="0" w:color="auto"/>
              <w:bottom w:val="single" w:sz="4" w:space="0" w:color="auto"/>
              <w:right w:val="single" w:sz="4" w:space="0" w:color="auto"/>
            </w:tcBorders>
          </w:tcPr>
          <w:p w14:paraId="6D99F964" w14:textId="62B921BA" w:rsidR="00E86F33" w:rsidRPr="00787D11" w:rsidRDefault="00E86F33" w:rsidP="00E86F33">
            <w:pPr>
              <w:jc w:val="center"/>
            </w:pPr>
            <w:r w:rsidRPr="00671C00">
              <w:t>8.2</w:t>
            </w:r>
          </w:p>
        </w:tc>
        <w:tc>
          <w:tcPr>
            <w:tcW w:w="6861" w:type="dxa"/>
            <w:tcBorders>
              <w:top w:val="nil"/>
              <w:left w:val="nil"/>
              <w:bottom w:val="single" w:sz="4" w:space="0" w:color="auto"/>
              <w:right w:val="single" w:sz="4" w:space="0" w:color="auto"/>
            </w:tcBorders>
          </w:tcPr>
          <w:p w14:paraId="470151C3" w14:textId="734FB98E" w:rsidR="00E86F33" w:rsidRPr="00787D11" w:rsidRDefault="00E86F33" w:rsidP="00E86F33">
            <w:r w:rsidRPr="00671C00">
              <w:t>Okvir i krila izrađeni su od metalnih profila, kompletno sa bravom, cilindrom i kvakom za otvaranje/zatvaranje.</w:t>
            </w:r>
          </w:p>
        </w:tc>
        <w:tc>
          <w:tcPr>
            <w:tcW w:w="2490" w:type="dxa"/>
            <w:tcBorders>
              <w:top w:val="nil"/>
              <w:left w:val="nil"/>
              <w:bottom w:val="single" w:sz="4" w:space="0" w:color="auto"/>
              <w:right w:val="single" w:sz="4" w:space="0" w:color="auto"/>
            </w:tcBorders>
            <w:vAlign w:val="bottom"/>
          </w:tcPr>
          <w:p w14:paraId="18AA76FD" w14:textId="77777777" w:rsidR="00E86F33" w:rsidRDefault="00E86F33" w:rsidP="00E86F33">
            <w:pPr>
              <w:rPr>
                <w:rFonts w:ascii="Calibri" w:hAnsi="Calibri" w:cs="Calibri"/>
                <w:color w:val="000000"/>
              </w:rPr>
            </w:pPr>
          </w:p>
        </w:tc>
      </w:tr>
      <w:tr w:rsidR="00E86F33" w:rsidRPr="003B4BC9" w14:paraId="10E5A006" w14:textId="77777777" w:rsidTr="00AE1440">
        <w:trPr>
          <w:trHeight w:val="313"/>
        </w:trPr>
        <w:tc>
          <w:tcPr>
            <w:tcW w:w="724" w:type="dxa"/>
            <w:tcBorders>
              <w:top w:val="nil"/>
              <w:left w:val="single" w:sz="4" w:space="0" w:color="auto"/>
              <w:bottom w:val="single" w:sz="4" w:space="0" w:color="auto"/>
              <w:right w:val="single" w:sz="4" w:space="0" w:color="auto"/>
            </w:tcBorders>
          </w:tcPr>
          <w:p w14:paraId="44E0472D" w14:textId="548E6662" w:rsidR="00E86F33" w:rsidRPr="00787D11" w:rsidRDefault="00E86F33" w:rsidP="00E86F33">
            <w:pPr>
              <w:jc w:val="center"/>
            </w:pPr>
            <w:r w:rsidRPr="00671C00">
              <w:t>9</w:t>
            </w:r>
          </w:p>
        </w:tc>
        <w:tc>
          <w:tcPr>
            <w:tcW w:w="6861" w:type="dxa"/>
            <w:tcBorders>
              <w:top w:val="nil"/>
              <w:left w:val="nil"/>
              <w:bottom w:val="single" w:sz="4" w:space="0" w:color="auto"/>
              <w:right w:val="single" w:sz="4" w:space="0" w:color="auto"/>
            </w:tcBorders>
          </w:tcPr>
          <w:p w14:paraId="6B17527A" w14:textId="75FAA9B8" w:rsidR="00E86F33" w:rsidRPr="00787D11" w:rsidRDefault="00E86F33" w:rsidP="00E86F33">
            <w:r w:rsidRPr="00671C00">
              <w:t>ELEKTRIČNE INSTALACIJE položaj prema zahtjevu naručitelja kontejnera</w:t>
            </w:r>
          </w:p>
        </w:tc>
        <w:tc>
          <w:tcPr>
            <w:tcW w:w="2490" w:type="dxa"/>
            <w:tcBorders>
              <w:top w:val="nil"/>
              <w:left w:val="nil"/>
              <w:bottom w:val="single" w:sz="4" w:space="0" w:color="auto"/>
              <w:right w:val="single" w:sz="4" w:space="0" w:color="auto"/>
            </w:tcBorders>
            <w:vAlign w:val="bottom"/>
          </w:tcPr>
          <w:p w14:paraId="78C3F6F2" w14:textId="77777777" w:rsidR="00E86F33" w:rsidRDefault="00E86F33" w:rsidP="00E86F33">
            <w:pPr>
              <w:rPr>
                <w:rFonts w:ascii="Calibri" w:hAnsi="Calibri" w:cs="Calibri"/>
                <w:color w:val="000000"/>
              </w:rPr>
            </w:pPr>
          </w:p>
        </w:tc>
      </w:tr>
      <w:tr w:rsidR="00E86F33" w:rsidRPr="003B4BC9" w14:paraId="3C7C7D10" w14:textId="77777777" w:rsidTr="00AE1440">
        <w:trPr>
          <w:trHeight w:val="313"/>
        </w:trPr>
        <w:tc>
          <w:tcPr>
            <w:tcW w:w="724" w:type="dxa"/>
            <w:tcBorders>
              <w:top w:val="nil"/>
              <w:left w:val="single" w:sz="4" w:space="0" w:color="auto"/>
              <w:bottom w:val="single" w:sz="4" w:space="0" w:color="auto"/>
              <w:right w:val="single" w:sz="4" w:space="0" w:color="auto"/>
            </w:tcBorders>
          </w:tcPr>
          <w:p w14:paraId="5438AE44" w14:textId="2C4DFC2B" w:rsidR="00E86F33" w:rsidRPr="00787D11" w:rsidRDefault="00E86F33" w:rsidP="00E86F33">
            <w:pPr>
              <w:jc w:val="center"/>
            </w:pPr>
            <w:r w:rsidRPr="00671C00">
              <w:t>9.1</w:t>
            </w:r>
          </w:p>
        </w:tc>
        <w:tc>
          <w:tcPr>
            <w:tcW w:w="6861" w:type="dxa"/>
            <w:tcBorders>
              <w:top w:val="nil"/>
              <w:left w:val="nil"/>
              <w:bottom w:val="single" w:sz="4" w:space="0" w:color="auto"/>
              <w:right w:val="single" w:sz="4" w:space="0" w:color="auto"/>
            </w:tcBorders>
          </w:tcPr>
          <w:p w14:paraId="1D82475D" w14:textId="46CFCF11" w:rsidR="00E86F33" w:rsidRPr="00787D11" w:rsidRDefault="00E86F33" w:rsidP="00E86F33">
            <w:r w:rsidRPr="00671C00">
              <w:t>Instalacije montirane u zidove kontejnera putem kanalica  visina postavljanja kanalice 1m od poda na kojima su utičnice</w:t>
            </w:r>
          </w:p>
        </w:tc>
        <w:tc>
          <w:tcPr>
            <w:tcW w:w="2490" w:type="dxa"/>
            <w:tcBorders>
              <w:top w:val="nil"/>
              <w:left w:val="nil"/>
              <w:bottom w:val="single" w:sz="4" w:space="0" w:color="auto"/>
              <w:right w:val="single" w:sz="4" w:space="0" w:color="auto"/>
            </w:tcBorders>
            <w:vAlign w:val="bottom"/>
          </w:tcPr>
          <w:p w14:paraId="29F87A67" w14:textId="77777777" w:rsidR="00E86F33" w:rsidRDefault="00E86F33" w:rsidP="00E86F33">
            <w:pPr>
              <w:rPr>
                <w:rFonts w:ascii="Calibri" w:hAnsi="Calibri" w:cs="Calibri"/>
                <w:color w:val="000000"/>
              </w:rPr>
            </w:pPr>
          </w:p>
        </w:tc>
      </w:tr>
      <w:tr w:rsidR="00E86F33" w:rsidRPr="003B4BC9" w14:paraId="6E9393DF" w14:textId="77777777" w:rsidTr="00AE1440">
        <w:trPr>
          <w:trHeight w:val="313"/>
        </w:trPr>
        <w:tc>
          <w:tcPr>
            <w:tcW w:w="724" w:type="dxa"/>
            <w:tcBorders>
              <w:top w:val="nil"/>
              <w:left w:val="single" w:sz="4" w:space="0" w:color="auto"/>
              <w:bottom w:val="single" w:sz="4" w:space="0" w:color="auto"/>
              <w:right w:val="single" w:sz="4" w:space="0" w:color="auto"/>
            </w:tcBorders>
          </w:tcPr>
          <w:p w14:paraId="0ED698C5" w14:textId="2D47AA06" w:rsidR="00E86F33" w:rsidRPr="00787D11" w:rsidRDefault="00E86F33" w:rsidP="00E86F33">
            <w:pPr>
              <w:jc w:val="center"/>
            </w:pPr>
            <w:r w:rsidRPr="00671C00">
              <w:t>9.2</w:t>
            </w:r>
          </w:p>
        </w:tc>
        <w:tc>
          <w:tcPr>
            <w:tcW w:w="6861" w:type="dxa"/>
            <w:tcBorders>
              <w:top w:val="nil"/>
              <w:left w:val="nil"/>
              <w:bottom w:val="single" w:sz="4" w:space="0" w:color="auto"/>
              <w:right w:val="single" w:sz="4" w:space="0" w:color="auto"/>
            </w:tcBorders>
          </w:tcPr>
          <w:p w14:paraId="59AF7BC1" w14:textId="315282C5" w:rsidR="00E86F33" w:rsidRPr="00787D11" w:rsidRDefault="00E86F33" w:rsidP="00E86F33">
            <w:r w:rsidRPr="00671C00">
              <w:t>Svi dijelovi odgovarati CEE standardu</w:t>
            </w:r>
          </w:p>
        </w:tc>
        <w:tc>
          <w:tcPr>
            <w:tcW w:w="2490" w:type="dxa"/>
            <w:tcBorders>
              <w:top w:val="nil"/>
              <w:left w:val="nil"/>
              <w:bottom w:val="single" w:sz="4" w:space="0" w:color="auto"/>
              <w:right w:val="single" w:sz="4" w:space="0" w:color="auto"/>
            </w:tcBorders>
            <w:vAlign w:val="bottom"/>
          </w:tcPr>
          <w:p w14:paraId="3C2B922D" w14:textId="77777777" w:rsidR="00E86F33" w:rsidRDefault="00E86F33" w:rsidP="00E86F33">
            <w:pPr>
              <w:rPr>
                <w:rFonts w:ascii="Calibri" w:hAnsi="Calibri" w:cs="Calibri"/>
                <w:color w:val="000000"/>
              </w:rPr>
            </w:pPr>
          </w:p>
        </w:tc>
      </w:tr>
      <w:tr w:rsidR="00E86F33" w:rsidRPr="003B4BC9" w14:paraId="2762C24D" w14:textId="77777777" w:rsidTr="00AE1440">
        <w:trPr>
          <w:trHeight w:val="313"/>
        </w:trPr>
        <w:tc>
          <w:tcPr>
            <w:tcW w:w="724" w:type="dxa"/>
            <w:tcBorders>
              <w:top w:val="nil"/>
              <w:left w:val="single" w:sz="4" w:space="0" w:color="auto"/>
              <w:bottom w:val="single" w:sz="4" w:space="0" w:color="auto"/>
              <w:right w:val="single" w:sz="4" w:space="0" w:color="auto"/>
            </w:tcBorders>
          </w:tcPr>
          <w:p w14:paraId="2E9CD5D0" w14:textId="456F8A32" w:rsidR="00E86F33" w:rsidRPr="00787D11" w:rsidRDefault="00E86F33" w:rsidP="00E86F33">
            <w:pPr>
              <w:jc w:val="center"/>
            </w:pPr>
            <w:r w:rsidRPr="00671C00">
              <w:t>9.3</w:t>
            </w:r>
          </w:p>
        </w:tc>
        <w:tc>
          <w:tcPr>
            <w:tcW w:w="6861" w:type="dxa"/>
            <w:tcBorders>
              <w:top w:val="nil"/>
              <w:left w:val="nil"/>
              <w:bottom w:val="single" w:sz="4" w:space="0" w:color="auto"/>
              <w:right w:val="single" w:sz="4" w:space="0" w:color="auto"/>
            </w:tcBorders>
          </w:tcPr>
          <w:p w14:paraId="51C35385" w14:textId="631576B4" w:rsidR="00E86F33" w:rsidRPr="00787D11" w:rsidRDefault="00E86F33" w:rsidP="00E86F33">
            <w:r w:rsidRPr="00671C00">
              <w:t>Vanjski priključak: na glavni razvodni električni ormar</w:t>
            </w:r>
          </w:p>
        </w:tc>
        <w:tc>
          <w:tcPr>
            <w:tcW w:w="2490" w:type="dxa"/>
            <w:tcBorders>
              <w:top w:val="nil"/>
              <w:left w:val="nil"/>
              <w:bottom w:val="single" w:sz="4" w:space="0" w:color="auto"/>
              <w:right w:val="single" w:sz="4" w:space="0" w:color="auto"/>
            </w:tcBorders>
            <w:vAlign w:val="bottom"/>
          </w:tcPr>
          <w:p w14:paraId="4D67EFAE" w14:textId="77777777" w:rsidR="00E86F33" w:rsidRDefault="00E86F33" w:rsidP="00E86F33">
            <w:pPr>
              <w:rPr>
                <w:rFonts w:ascii="Calibri" w:hAnsi="Calibri" w:cs="Calibri"/>
                <w:color w:val="000000"/>
              </w:rPr>
            </w:pPr>
          </w:p>
        </w:tc>
      </w:tr>
      <w:tr w:rsidR="00E86F33" w:rsidRPr="003B4BC9" w14:paraId="0A319162" w14:textId="77777777" w:rsidTr="00AE1440">
        <w:trPr>
          <w:trHeight w:val="313"/>
        </w:trPr>
        <w:tc>
          <w:tcPr>
            <w:tcW w:w="724" w:type="dxa"/>
            <w:tcBorders>
              <w:top w:val="nil"/>
              <w:left w:val="single" w:sz="4" w:space="0" w:color="auto"/>
              <w:bottom w:val="single" w:sz="4" w:space="0" w:color="auto"/>
              <w:right w:val="single" w:sz="4" w:space="0" w:color="auto"/>
            </w:tcBorders>
          </w:tcPr>
          <w:p w14:paraId="12C4C085" w14:textId="4977CFBA" w:rsidR="00E86F33" w:rsidRPr="00787D11" w:rsidRDefault="00E86F33" w:rsidP="00E86F33">
            <w:pPr>
              <w:jc w:val="center"/>
            </w:pPr>
            <w:r w:rsidRPr="00671C00">
              <w:t>9.4</w:t>
            </w:r>
          </w:p>
        </w:tc>
        <w:tc>
          <w:tcPr>
            <w:tcW w:w="6861" w:type="dxa"/>
            <w:tcBorders>
              <w:top w:val="nil"/>
              <w:left w:val="nil"/>
              <w:bottom w:val="single" w:sz="4" w:space="0" w:color="auto"/>
              <w:right w:val="single" w:sz="4" w:space="0" w:color="auto"/>
            </w:tcBorders>
          </w:tcPr>
          <w:p w14:paraId="211A58CE" w14:textId="1468E179" w:rsidR="00E86F33" w:rsidRPr="00787D11" w:rsidRDefault="00E86F33" w:rsidP="00E86F33">
            <w:r w:rsidRPr="00671C00">
              <w:t>Napon 400V, 50 Hz.</w:t>
            </w:r>
          </w:p>
        </w:tc>
        <w:tc>
          <w:tcPr>
            <w:tcW w:w="2490" w:type="dxa"/>
            <w:tcBorders>
              <w:top w:val="nil"/>
              <w:left w:val="nil"/>
              <w:bottom w:val="single" w:sz="4" w:space="0" w:color="auto"/>
              <w:right w:val="single" w:sz="4" w:space="0" w:color="auto"/>
            </w:tcBorders>
            <w:vAlign w:val="bottom"/>
          </w:tcPr>
          <w:p w14:paraId="0ACD89F1" w14:textId="77777777" w:rsidR="00E86F33" w:rsidRDefault="00E86F33" w:rsidP="00E86F33">
            <w:pPr>
              <w:rPr>
                <w:rFonts w:ascii="Calibri" w:hAnsi="Calibri" w:cs="Calibri"/>
                <w:color w:val="000000"/>
              </w:rPr>
            </w:pPr>
          </w:p>
        </w:tc>
      </w:tr>
      <w:tr w:rsidR="00E86F33" w:rsidRPr="003B4BC9" w14:paraId="37987289" w14:textId="77777777" w:rsidTr="00AE1440">
        <w:trPr>
          <w:trHeight w:val="313"/>
        </w:trPr>
        <w:tc>
          <w:tcPr>
            <w:tcW w:w="724" w:type="dxa"/>
            <w:tcBorders>
              <w:top w:val="nil"/>
              <w:left w:val="single" w:sz="4" w:space="0" w:color="auto"/>
              <w:bottom w:val="single" w:sz="4" w:space="0" w:color="auto"/>
              <w:right w:val="single" w:sz="4" w:space="0" w:color="auto"/>
            </w:tcBorders>
          </w:tcPr>
          <w:p w14:paraId="2AA3243C" w14:textId="169E9CB3" w:rsidR="00E86F33" w:rsidRPr="00787D11" w:rsidRDefault="00E86F33" w:rsidP="00E86F33">
            <w:pPr>
              <w:jc w:val="center"/>
            </w:pPr>
            <w:r w:rsidRPr="00671C00">
              <w:t>9.5</w:t>
            </w:r>
          </w:p>
        </w:tc>
        <w:tc>
          <w:tcPr>
            <w:tcW w:w="6861" w:type="dxa"/>
            <w:tcBorders>
              <w:top w:val="nil"/>
              <w:left w:val="nil"/>
              <w:bottom w:val="single" w:sz="4" w:space="0" w:color="auto"/>
              <w:right w:val="single" w:sz="4" w:space="0" w:color="auto"/>
            </w:tcBorders>
          </w:tcPr>
          <w:p w14:paraId="4FB1DE26" w14:textId="5DEE4C47" w:rsidR="00E86F33" w:rsidRPr="00787D11" w:rsidRDefault="00E86F33" w:rsidP="00E86F33">
            <w:r w:rsidRPr="00671C00">
              <w:t xml:space="preserve">Osvijetljenje min 3000Lm, 3000K putem dva rasvjetna tijela </w:t>
            </w:r>
          </w:p>
        </w:tc>
        <w:tc>
          <w:tcPr>
            <w:tcW w:w="2490" w:type="dxa"/>
            <w:tcBorders>
              <w:top w:val="nil"/>
              <w:left w:val="nil"/>
              <w:bottom w:val="single" w:sz="4" w:space="0" w:color="auto"/>
              <w:right w:val="single" w:sz="4" w:space="0" w:color="auto"/>
            </w:tcBorders>
            <w:vAlign w:val="bottom"/>
          </w:tcPr>
          <w:p w14:paraId="75A4352A" w14:textId="77777777" w:rsidR="00E86F33" w:rsidRDefault="00E86F33" w:rsidP="00E86F33">
            <w:pPr>
              <w:rPr>
                <w:rFonts w:ascii="Calibri" w:hAnsi="Calibri" w:cs="Calibri"/>
                <w:color w:val="000000"/>
              </w:rPr>
            </w:pPr>
          </w:p>
        </w:tc>
      </w:tr>
      <w:tr w:rsidR="00E86F33" w:rsidRPr="003B4BC9" w14:paraId="4C0BAF90" w14:textId="77777777" w:rsidTr="00AE1440">
        <w:trPr>
          <w:trHeight w:val="313"/>
        </w:trPr>
        <w:tc>
          <w:tcPr>
            <w:tcW w:w="724" w:type="dxa"/>
            <w:tcBorders>
              <w:top w:val="nil"/>
              <w:left w:val="single" w:sz="4" w:space="0" w:color="auto"/>
              <w:bottom w:val="single" w:sz="4" w:space="0" w:color="auto"/>
              <w:right w:val="single" w:sz="4" w:space="0" w:color="auto"/>
            </w:tcBorders>
          </w:tcPr>
          <w:p w14:paraId="6E6EC95C" w14:textId="19F1240D" w:rsidR="00E86F33" w:rsidRPr="00787D11" w:rsidRDefault="00E86F33" w:rsidP="00E86F33">
            <w:pPr>
              <w:jc w:val="center"/>
            </w:pPr>
            <w:r w:rsidRPr="00671C00">
              <w:t>9.6</w:t>
            </w:r>
          </w:p>
        </w:tc>
        <w:tc>
          <w:tcPr>
            <w:tcW w:w="6861" w:type="dxa"/>
            <w:tcBorders>
              <w:top w:val="nil"/>
              <w:left w:val="nil"/>
              <w:bottom w:val="single" w:sz="4" w:space="0" w:color="auto"/>
              <w:right w:val="single" w:sz="4" w:space="0" w:color="auto"/>
            </w:tcBorders>
          </w:tcPr>
          <w:p w14:paraId="2B2FB53A" w14:textId="5300BB8C" w:rsidR="00E86F33" w:rsidRPr="00787D11" w:rsidRDefault="00E86F33" w:rsidP="00E86F33">
            <w:r w:rsidRPr="00671C00">
              <w:t>Utičnice (duple) postavljene svakih 1,5 metara na dužim stranama kontejnera</w:t>
            </w:r>
          </w:p>
        </w:tc>
        <w:tc>
          <w:tcPr>
            <w:tcW w:w="2490" w:type="dxa"/>
            <w:tcBorders>
              <w:top w:val="nil"/>
              <w:left w:val="nil"/>
              <w:bottom w:val="single" w:sz="4" w:space="0" w:color="auto"/>
              <w:right w:val="single" w:sz="4" w:space="0" w:color="auto"/>
            </w:tcBorders>
            <w:vAlign w:val="bottom"/>
          </w:tcPr>
          <w:p w14:paraId="60482DA3" w14:textId="77777777" w:rsidR="00E86F33" w:rsidRDefault="00E86F33" w:rsidP="00E86F33">
            <w:pPr>
              <w:rPr>
                <w:rFonts w:ascii="Calibri" w:hAnsi="Calibri" w:cs="Calibri"/>
                <w:color w:val="000000"/>
              </w:rPr>
            </w:pPr>
          </w:p>
        </w:tc>
      </w:tr>
      <w:tr w:rsidR="00E86F33" w:rsidRPr="003B4BC9" w14:paraId="1805C196" w14:textId="77777777" w:rsidTr="00AE1440">
        <w:trPr>
          <w:trHeight w:val="313"/>
        </w:trPr>
        <w:tc>
          <w:tcPr>
            <w:tcW w:w="724" w:type="dxa"/>
            <w:tcBorders>
              <w:top w:val="nil"/>
              <w:left w:val="single" w:sz="4" w:space="0" w:color="auto"/>
              <w:bottom w:val="single" w:sz="4" w:space="0" w:color="auto"/>
              <w:right w:val="single" w:sz="4" w:space="0" w:color="auto"/>
            </w:tcBorders>
          </w:tcPr>
          <w:p w14:paraId="775B0FFC" w14:textId="5E27C5DF" w:rsidR="00E86F33" w:rsidRPr="00787D11" w:rsidRDefault="00E86F33" w:rsidP="00E86F33">
            <w:pPr>
              <w:jc w:val="center"/>
            </w:pPr>
            <w:r w:rsidRPr="00671C00">
              <w:t>9.7</w:t>
            </w:r>
          </w:p>
        </w:tc>
        <w:tc>
          <w:tcPr>
            <w:tcW w:w="6861" w:type="dxa"/>
            <w:tcBorders>
              <w:top w:val="nil"/>
              <w:left w:val="nil"/>
              <w:bottom w:val="single" w:sz="4" w:space="0" w:color="auto"/>
              <w:right w:val="single" w:sz="4" w:space="0" w:color="auto"/>
            </w:tcBorders>
          </w:tcPr>
          <w:p w14:paraId="7B812D3B" w14:textId="36DED7F3" w:rsidR="00E86F33" w:rsidRPr="00787D11" w:rsidRDefault="00E86F33" w:rsidP="00E86F33">
            <w:r w:rsidRPr="00671C00">
              <w:t>Prekidač za svjetlo položaj prema zahtjevu naručitelja kontejnera</w:t>
            </w:r>
          </w:p>
        </w:tc>
        <w:tc>
          <w:tcPr>
            <w:tcW w:w="2490" w:type="dxa"/>
            <w:tcBorders>
              <w:top w:val="nil"/>
              <w:left w:val="nil"/>
              <w:bottom w:val="single" w:sz="4" w:space="0" w:color="auto"/>
              <w:right w:val="single" w:sz="4" w:space="0" w:color="auto"/>
            </w:tcBorders>
            <w:vAlign w:val="bottom"/>
          </w:tcPr>
          <w:p w14:paraId="25B125D9" w14:textId="77777777" w:rsidR="00E86F33" w:rsidRDefault="00E86F33" w:rsidP="00E86F33">
            <w:pPr>
              <w:rPr>
                <w:rFonts w:ascii="Calibri" w:hAnsi="Calibri" w:cs="Calibri"/>
                <w:color w:val="000000"/>
              </w:rPr>
            </w:pPr>
          </w:p>
        </w:tc>
      </w:tr>
      <w:tr w:rsidR="00E86F33" w:rsidRPr="003B4BC9" w14:paraId="2102E4C0" w14:textId="77777777" w:rsidTr="00AE1440">
        <w:trPr>
          <w:trHeight w:val="313"/>
        </w:trPr>
        <w:tc>
          <w:tcPr>
            <w:tcW w:w="724" w:type="dxa"/>
            <w:tcBorders>
              <w:top w:val="nil"/>
              <w:left w:val="single" w:sz="4" w:space="0" w:color="auto"/>
              <w:bottom w:val="single" w:sz="4" w:space="0" w:color="auto"/>
              <w:right w:val="single" w:sz="4" w:space="0" w:color="auto"/>
            </w:tcBorders>
          </w:tcPr>
          <w:p w14:paraId="2FE06379" w14:textId="1E0F5A40" w:rsidR="00E86F33" w:rsidRPr="00787D11" w:rsidRDefault="00E86F33" w:rsidP="00E86F33">
            <w:pPr>
              <w:jc w:val="center"/>
            </w:pPr>
            <w:r w:rsidRPr="00671C00">
              <w:t>9.8</w:t>
            </w:r>
          </w:p>
        </w:tc>
        <w:tc>
          <w:tcPr>
            <w:tcW w:w="6861" w:type="dxa"/>
            <w:tcBorders>
              <w:top w:val="nil"/>
              <w:left w:val="nil"/>
              <w:bottom w:val="single" w:sz="4" w:space="0" w:color="auto"/>
              <w:right w:val="single" w:sz="4" w:space="0" w:color="auto"/>
            </w:tcBorders>
          </w:tcPr>
          <w:p w14:paraId="4E54D37A" w14:textId="4E05FBFA" w:rsidR="00E86F33" w:rsidRPr="00787D11" w:rsidRDefault="00E86F33" w:rsidP="00E86F33">
            <w:r w:rsidRPr="00671C00">
              <w:t>Izmjena zraka min. (90 m3/h)</w:t>
            </w:r>
          </w:p>
        </w:tc>
        <w:tc>
          <w:tcPr>
            <w:tcW w:w="2490" w:type="dxa"/>
            <w:tcBorders>
              <w:top w:val="nil"/>
              <w:left w:val="nil"/>
              <w:bottom w:val="single" w:sz="4" w:space="0" w:color="auto"/>
              <w:right w:val="single" w:sz="4" w:space="0" w:color="auto"/>
            </w:tcBorders>
            <w:vAlign w:val="bottom"/>
          </w:tcPr>
          <w:p w14:paraId="2741C3D7" w14:textId="77777777" w:rsidR="00E86F33" w:rsidRDefault="00E86F33" w:rsidP="00E86F33">
            <w:pPr>
              <w:rPr>
                <w:rFonts w:ascii="Calibri" w:hAnsi="Calibri" w:cs="Calibri"/>
                <w:color w:val="000000"/>
              </w:rPr>
            </w:pPr>
          </w:p>
        </w:tc>
      </w:tr>
      <w:tr w:rsidR="00E86F33" w:rsidRPr="003B4BC9" w14:paraId="137EBD9B" w14:textId="77777777" w:rsidTr="00AE1440">
        <w:trPr>
          <w:trHeight w:val="313"/>
        </w:trPr>
        <w:tc>
          <w:tcPr>
            <w:tcW w:w="724" w:type="dxa"/>
            <w:tcBorders>
              <w:top w:val="nil"/>
              <w:left w:val="single" w:sz="4" w:space="0" w:color="auto"/>
              <w:bottom w:val="single" w:sz="4" w:space="0" w:color="auto"/>
              <w:right w:val="single" w:sz="4" w:space="0" w:color="auto"/>
            </w:tcBorders>
          </w:tcPr>
          <w:p w14:paraId="070E64D5" w14:textId="56A07E89" w:rsidR="00E86F33" w:rsidRPr="00787D11" w:rsidRDefault="00E86F33" w:rsidP="00E86F33">
            <w:pPr>
              <w:jc w:val="center"/>
            </w:pPr>
            <w:r w:rsidRPr="00671C00">
              <w:t>10</w:t>
            </w:r>
          </w:p>
        </w:tc>
        <w:tc>
          <w:tcPr>
            <w:tcW w:w="6861" w:type="dxa"/>
            <w:tcBorders>
              <w:top w:val="nil"/>
              <w:left w:val="nil"/>
              <w:bottom w:val="single" w:sz="4" w:space="0" w:color="auto"/>
              <w:right w:val="single" w:sz="4" w:space="0" w:color="auto"/>
            </w:tcBorders>
          </w:tcPr>
          <w:p w14:paraId="4E3EF301" w14:textId="66232A01" w:rsidR="00E86F33" w:rsidRPr="00787D11" w:rsidRDefault="00E86F33" w:rsidP="00E86F33">
            <w:r w:rsidRPr="00671C00">
              <w:t>KLIMA UREĐAJ položaj prema zahtjevu naručitelja kontejnera</w:t>
            </w:r>
          </w:p>
        </w:tc>
        <w:tc>
          <w:tcPr>
            <w:tcW w:w="2490" w:type="dxa"/>
            <w:tcBorders>
              <w:top w:val="nil"/>
              <w:left w:val="nil"/>
              <w:bottom w:val="single" w:sz="4" w:space="0" w:color="auto"/>
              <w:right w:val="single" w:sz="4" w:space="0" w:color="auto"/>
            </w:tcBorders>
            <w:vAlign w:val="bottom"/>
          </w:tcPr>
          <w:p w14:paraId="5FFD4CF8" w14:textId="77777777" w:rsidR="00E86F33" w:rsidRDefault="00E86F33" w:rsidP="00E86F33">
            <w:pPr>
              <w:rPr>
                <w:rFonts w:ascii="Calibri" w:hAnsi="Calibri" w:cs="Calibri"/>
                <w:color w:val="000000"/>
              </w:rPr>
            </w:pPr>
          </w:p>
        </w:tc>
      </w:tr>
      <w:tr w:rsidR="00E86F33" w:rsidRPr="003B4BC9" w14:paraId="2071EAD3" w14:textId="77777777" w:rsidTr="00AE1440">
        <w:trPr>
          <w:trHeight w:val="313"/>
        </w:trPr>
        <w:tc>
          <w:tcPr>
            <w:tcW w:w="724" w:type="dxa"/>
            <w:tcBorders>
              <w:top w:val="nil"/>
              <w:left w:val="single" w:sz="4" w:space="0" w:color="auto"/>
              <w:bottom w:val="single" w:sz="4" w:space="0" w:color="auto"/>
              <w:right w:val="single" w:sz="4" w:space="0" w:color="auto"/>
            </w:tcBorders>
          </w:tcPr>
          <w:p w14:paraId="12A6470E" w14:textId="6E0F5934" w:rsidR="00E86F33" w:rsidRDefault="00E86F33" w:rsidP="00E86F33">
            <w:pPr>
              <w:jc w:val="center"/>
              <w:rPr>
                <w:rFonts w:ascii="Arial" w:hAnsi="Arial" w:cs="Arial"/>
                <w:sz w:val="20"/>
                <w:szCs w:val="20"/>
              </w:rPr>
            </w:pPr>
            <w:r w:rsidRPr="00671C00">
              <w:t>10.1</w:t>
            </w:r>
          </w:p>
        </w:tc>
        <w:tc>
          <w:tcPr>
            <w:tcW w:w="6861" w:type="dxa"/>
            <w:tcBorders>
              <w:top w:val="nil"/>
              <w:left w:val="nil"/>
              <w:bottom w:val="single" w:sz="4" w:space="0" w:color="auto"/>
              <w:right w:val="single" w:sz="4" w:space="0" w:color="auto"/>
            </w:tcBorders>
          </w:tcPr>
          <w:p w14:paraId="1000AEF1" w14:textId="5DDE0EDC" w:rsidR="00E86F33" w:rsidRDefault="00E86F33" w:rsidP="00E86F33">
            <w:pPr>
              <w:rPr>
                <w:rFonts w:ascii="Verdana" w:hAnsi="Verdana" w:cs="Arial"/>
                <w:sz w:val="20"/>
                <w:szCs w:val="20"/>
              </w:rPr>
            </w:pPr>
            <w:r w:rsidRPr="00671C00">
              <w:t xml:space="preserve">grijanje – hlađenje </w:t>
            </w:r>
          </w:p>
        </w:tc>
        <w:tc>
          <w:tcPr>
            <w:tcW w:w="2490" w:type="dxa"/>
            <w:tcBorders>
              <w:top w:val="nil"/>
              <w:left w:val="nil"/>
              <w:bottom w:val="single" w:sz="4" w:space="0" w:color="auto"/>
              <w:right w:val="single" w:sz="4" w:space="0" w:color="auto"/>
            </w:tcBorders>
            <w:vAlign w:val="bottom"/>
          </w:tcPr>
          <w:p w14:paraId="054418A3" w14:textId="77777777" w:rsidR="00E86F33" w:rsidRDefault="00E86F33" w:rsidP="00E86F33">
            <w:pPr>
              <w:rPr>
                <w:rFonts w:ascii="Calibri" w:hAnsi="Calibri" w:cs="Calibri"/>
                <w:color w:val="000000"/>
              </w:rPr>
            </w:pPr>
          </w:p>
        </w:tc>
      </w:tr>
      <w:tr w:rsidR="00E86F33" w:rsidRPr="003B4BC9" w14:paraId="36210580" w14:textId="77777777" w:rsidTr="00AE1440">
        <w:trPr>
          <w:trHeight w:val="218"/>
        </w:trPr>
        <w:tc>
          <w:tcPr>
            <w:tcW w:w="724" w:type="dxa"/>
            <w:tcBorders>
              <w:top w:val="nil"/>
              <w:left w:val="single" w:sz="4" w:space="0" w:color="auto"/>
              <w:bottom w:val="single" w:sz="4" w:space="0" w:color="auto"/>
              <w:right w:val="single" w:sz="4" w:space="0" w:color="auto"/>
            </w:tcBorders>
          </w:tcPr>
          <w:p w14:paraId="4D4A70AD" w14:textId="2AECE836" w:rsidR="00E86F33" w:rsidRDefault="00E86F33" w:rsidP="00E86F33">
            <w:pPr>
              <w:jc w:val="center"/>
              <w:rPr>
                <w:rFonts w:ascii="Arial" w:hAnsi="Arial" w:cs="Arial"/>
                <w:sz w:val="20"/>
                <w:szCs w:val="20"/>
              </w:rPr>
            </w:pPr>
            <w:r w:rsidRPr="00671C00">
              <w:t>10.2</w:t>
            </w:r>
          </w:p>
        </w:tc>
        <w:tc>
          <w:tcPr>
            <w:tcW w:w="6861" w:type="dxa"/>
            <w:tcBorders>
              <w:top w:val="nil"/>
              <w:left w:val="nil"/>
              <w:bottom w:val="single" w:sz="4" w:space="0" w:color="auto"/>
              <w:right w:val="single" w:sz="4" w:space="0" w:color="auto"/>
            </w:tcBorders>
          </w:tcPr>
          <w:p w14:paraId="3BD17663" w14:textId="5D9534BC" w:rsidR="00E86F33" w:rsidRDefault="00E86F33" w:rsidP="00E86F33">
            <w:pPr>
              <w:rPr>
                <w:rFonts w:ascii="Verdana" w:hAnsi="Verdana" w:cs="Arial"/>
                <w:sz w:val="20"/>
                <w:szCs w:val="20"/>
              </w:rPr>
            </w:pPr>
            <w:r w:rsidRPr="00671C00">
              <w:t xml:space="preserve">Inverter :min 3,2 KW </w:t>
            </w:r>
          </w:p>
        </w:tc>
        <w:tc>
          <w:tcPr>
            <w:tcW w:w="2490" w:type="dxa"/>
            <w:tcBorders>
              <w:top w:val="nil"/>
              <w:left w:val="nil"/>
              <w:bottom w:val="single" w:sz="4" w:space="0" w:color="auto"/>
              <w:right w:val="single" w:sz="4" w:space="0" w:color="auto"/>
            </w:tcBorders>
            <w:vAlign w:val="bottom"/>
          </w:tcPr>
          <w:p w14:paraId="6DB79020" w14:textId="77777777" w:rsidR="00E86F33" w:rsidRDefault="00E86F33" w:rsidP="00E86F33">
            <w:pPr>
              <w:rPr>
                <w:rFonts w:ascii="Calibri" w:hAnsi="Calibri" w:cs="Calibri"/>
                <w:color w:val="000000"/>
              </w:rPr>
            </w:pPr>
          </w:p>
        </w:tc>
      </w:tr>
      <w:tr w:rsidR="00E86F33" w:rsidRPr="003B4BC9" w14:paraId="341FEF05" w14:textId="77777777" w:rsidTr="00AE1440">
        <w:trPr>
          <w:trHeight w:val="193"/>
        </w:trPr>
        <w:tc>
          <w:tcPr>
            <w:tcW w:w="724" w:type="dxa"/>
            <w:tcBorders>
              <w:top w:val="nil"/>
              <w:left w:val="single" w:sz="4" w:space="0" w:color="auto"/>
              <w:bottom w:val="single" w:sz="4" w:space="0" w:color="auto"/>
              <w:right w:val="single" w:sz="4" w:space="0" w:color="auto"/>
            </w:tcBorders>
          </w:tcPr>
          <w:p w14:paraId="2BDCCC4E" w14:textId="4014F753" w:rsidR="00E86F33" w:rsidRDefault="00E86F33" w:rsidP="00E86F33">
            <w:pPr>
              <w:jc w:val="center"/>
              <w:rPr>
                <w:rFonts w:ascii="Arial" w:hAnsi="Arial" w:cs="Arial"/>
                <w:sz w:val="20"/>
                <w:szCs w:val="20"/>
              </w:rPr>
            </w:pPr>
            <w:r w:rsidRPr="00671C00">
              <w:t>11</w:t>
            </w:r>
          </w:p>
        </w:tc>
        <w:tc>
          <w:tcPr>
            <w:tcW w:w="6861" w:type="dxa"/>
            <w:tcBorders>
              <w:top w:val="nil"/>
              <w:left w:val="nil"/>
              <w:bottom w:val="single" w:sz="4" w:space="0" w:color="auto"/>
              <w:right w:val="single" w:sz="4" w:space="0" w:color="auto"/>
            </w:tcBorders>
          </w:tcPr>
          <w:p w14:paraId="509686C8" w14:textId="7F60FB9F" w:rsidR="00E86F33" w:rsidRDefault="00E86F33" w:rsidP="00E86F33">
            <w:pPr>
              <w:rPr>
                <w:rFonts w:ascii="Verdana" w:hAnsi="Verdana" w:cs="Arial"/>
                <w:sz w:val="20"/>
                <w:szCs w:val="20"/>
              </w:rPr>
            </w:pPr>
            <w:r w:rsidRPr="00671C00">
              <w:t xml:space="preserve">GARANCIJA </w:t>
            </w:r>
          </w:p>
        </w:tc>
        <w:tc>
          <w:tcPr>
            <w:tcW w:w="2490" w:type="dxa"/>
            <w:tcBorders>
              <w:top w:val="nil"/>
              <w:left w:val="nil"/>
              <w:bottom w:val="single" w:sz="4" w:space="0" w:color="auto"/>
              <w:right w:val="single" w:sz="4" w:space="0" w:color="auto"/>
            </w:tcBorders>
            <w:vAlign w:val="bottom"/>
          </w:tcPr>
          <w:p w14:paraId="39BD7435" w14:textId="77777777" w:rsidR="00E86F33" w:rsidRDefault="00E86F33" w:rsidP="00E86F33">
            <w:pPr>
              <w:rPr>
                <w:rFonts w:ascii="Calibri" w:hAnsi="Calibri" w:cs="Calibri"/>
                <w:color w:val="000000"/>
              </w:rPr>
            </w:pPr>
          </w:p>
        </w:tc>
      </w:tr>
      <w:tr w:rsidR="00E86F33" w:rsidRPr="003B4BC9" w14:paraId="2FF851ED" w14:textId="77777777" w:rsidTr="00AE1440">
        <w:trPr>
          <w:trHeight w:val="326"/>
        </w:trPr>
        <w:tc>
          <w:tcPr>
            <w:tcW w:w="724" w:type="dxa"/>
            <w:tcBorders>
              <w:top w:val="nil"/>
              <w:left w:val="single" w:sz="4" w:space="0" w:color="auto"/>
              <w:bottom w:val="single" w:sz="4" w:space="0" w:color="auto"/>
              <w:right w:val="single" w:sz="4" w:space="0" w:color="auto"/>
            </w:tcBorders>
          </w:tcPr>
          <w:p w14:paraId="48215D85" w14:textId="46A2061C" w:rsidR="00E86F33" w:rsidRDefault="00E86F33" w:rsidP="00E86F33">
            <w:pPr>
              <w:jc w:val="center"/>
              <w:rPr>
                <w:rFonts w:ascii="Arial" w:hAnsi="Arial" w:cs="Arial"/>
                <w:sz w:val="20"/>
                <w:szCs w:val="20"/>
              </w:rPr>
            </w:pPr>
            <w:r w:rsidRPr="00671C00">
              <w:t>11.1</w:t>
            </w:r>
          </w:p>
        </w:tc>
        <w:tc>
          <w:tcPr>
            <w:tcW w:w="6861" w:type="dxa"/>
            <w:tcBorders>
              <w:top w:val="nil"/>
              <w:left w:val="nil"/>
              <w:bottom w:val="single" w:sz="4" w:space="0" w:color="auto"/>
              <w:right w:val="single" w:sz="4" w:space="0" w:color="auto"/>
            </w:tcBorders>
          </w:tcPr>
          <w:p w14:paraId="430D94D4" w14:textId="50D14A0B" w:rsidR="00E86F33" w:rsidRDefault="00E86F33" w:rsidP="00E86F33">
            <w:pPr>
              <w:rPr>
                <w:rFonts w:ascii="Verdana" w:hAnsi="Verdana" w:cs="Arial"/>
                <w:sz w:val="20"/>
                <w:szCs w:val="20"/>
              </w:rPr>
            </w:pPr>
            <w:r w:rsidRPr="00671C00">
              <w:t>min. 2 godine</w:t>
            </w:r>
          </w:p>
        </w:tc>
        <w:tc>
          <w:tcPr>
            <w:tcW w:w="2490" w:type="dxa"/>
            <w:tcBorders>
              <w:top w:val="nil"/>
              <w:left w:val="nil"/>
              <w:bottom w:val="single" w:sz="4" w:space="0" w:color="auto"/>
              <w:right w:val="single" w:sz="4" w:space="0" w:color="auto"/>
            </w:tcBorders>
            <w:vAlign w:val="bottom"/>
          </w:tcPr>
          <w:p w14:paraId="7B1356DD" w14:textId="77777777" w:rsidR="00E86F33" w:rsidRDefault="00E86F33" w:rsidP="00E86F33">
            <w:pPr>
              <w:rPr>
                <w:rFonts w:ascii="Calibri" w:hAnsi="Calibri" w:cs="Calibri"/>
                <w:color w:val="000000"/>
              </w:rPr>
            </w:pPr>
          </w:p>
        </w:tc>
      </w:tr>
      <w:tr w:rsidR="008F3FEB" w:rsidRPr="003B4BC9" w14:paraId="49469A36" w14:textId="77777777" w:rsidTr="007052E7">
        <w:trPr>
          <w:trHeight w:val="384"/>
        </w:trPr>
        <w:tc>
          <w:tcPr>
            <w:tcW w:w="7585" w:type="dxa"/>
            <w:gridSpan w:val="2"/>
            <w:tcBorders>
              <w:top w:val="single" w:sz="4" w:space="0" w:color="auto"/>
              <w:left w:val="single" w:sz="4" w:space="0" w:color="auto"/>
              <w:bottom w:val="single" w:sz="4" w:space="0" w:color="auto"/>
              <w:right w:val="single" w:sz="4" w:space="0" w:color="auto"/>
            </w:tcBorders>
            <w:vAlign w:val="center"/>
          </w:tcPr>
          <w:p w14:paraId="3419DE3B" w14:textId="77777777"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SVEUKUPNO BEZ PDV-a:</w:t>
            </w:r>
          </w:p>
        </w:tc>
        <w:tc>
          <w:tcPr>
            <w:tcW w:w="2490" w:type="dxa"/>
            <w:tcBorders>
              <w:top w:val="single" w:sz="4" w:space="0" w:color="auto"/>
              <w:left w:val="nil"/>
              <w:bottom w:val="single" w:sz="4" w:space="0" w:color="auto"/>
              <w:right w:val="single" w:sz="4" w:space="0" w:color="auto"/>
            </w:tcBorders>
            <w:vAlign w:val="center"/>
          </w:tcPr>
          <w:p w14:paraId="5F6F3B66" w14:textId="77777777" w:rsidR="008F3FEB" w:rsidRPr="003B4BC9" w:rsidRDefault="008F3FEB" w:rsidP="00BC4001">
            <w:pPr>
              <w:jc w:val="center"/>
              <w:rPr>
                <w:rFonts w:ascii="Times New Roman" w:hAnsi="Times New Roman" w:cs="Times New Roman"/>
                <w:sz w:val="20"/>
                <w:szCs w:val="20"/>
              </w:rPr>
            </w:pPr>
          </w:p>
        </w:tc>
      </w:tr>
      <w:tr w:rsidR="008F3FEB" w:rsidRPr="003B4BC9" w14:paraId="505EC394" w14:textId="77777777" w:rsidTr="007052E7">
        <w:trPr>
          <w:trHeight w:val="431"/>
        </w:trPr>
        <w:tc>
          <w:tcPr>
            <w:tcW w:w="7585" w:type="dxa"/>
            <w:gridSpan w:val="2"/>
            <w:tcBorders>
              <w:top w:val="single" w:sz="4" w:space="0" w:color="auto"/>
              <w:left w:val="single" w:sz="4" w:space="0" w:color="auto"/>
              <w:bottom w:val="single" w:sz="4" w:space="0" w:color="auto"/>
              <w:right w:val="single" w:sz="4" w:space="0" w:color="auto"/>
            </w:tcBorders>
            <w:vAlign w:val="center"/>
          </w:tcPr>
          <w:p w14:paraId="3496E182" w14:textId="77777777"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PDV:</w:t>
            </w:r>
          </w:p>
        </w:tc>
        <w:tc>
          <w:tcPr>
            <w:tcW w:w="2490" w:type="dxa"/>
            <w:tcBorders>
              <w:top w:val="single" w:sz="4" w:space="0" w:color="auto"/>
              <w:left w:val="nil"/>
              <w:bottom w:val="single" w:sz="4" w:space="0" w:color="auto"/>
              <w:right w:val="single" w:sz="4" w:space="0" w:color="auto"/>
            </w:tcBorders>
            <w:vAlign w:val="center"/>
          </w:tcPr>
          <w:p w14:paraId="1B56148A" w14:textId="77777777" w:rsidR="008F3FEB" w:rsidRPr="003B4BC9" w:rsidRDefault="008F3FEB" w:rsidP="00BC4001">
            <w:pPr>
              <w:jc w:val="center"/>
              <w:rPr>
                <w:rFonts w:ascii="Times New Roman" w:hAnsi="Times New Roman" w:cs="Times New Roman"/>
                <w:sz w:val="20"/>
                <w:szCs w:val="20"/>
              </w:rPr>
            </w:pPr>
          </w:p>
        </w:tc>
      </w:tr>
      <w:tr w:rsidR="008F3FEB" w:rsidRPr="003B4BC9" w14:paraId="5039A8C1" w14:textId="77777777" w:rsidTr="007052E7">
        <w:trPr>
          <w:trHeight w:val="395"/>
        </w:trPr>
        <w:tc>
          <w:tcPr>
            <w:tcW w:w="7585" w:type="dxa"/>
            <w:gridSpan w:val="2"/>
            <w:tcBorders>
              <w:top w:val="single" w:sz="4" w:space="0" w:color="auto"/>
              <w:left w:val="single" w:sz="4" w:space="0" w:color="auto"/>
              <w:bottom w:val="single" w:sz="4" w:space="0" w:color="auto"/>
              <w:right w:val="single" w:sz="4" w:space="0" w:color="auto"/>
            </w:tcBorders>
            <w:vAlign w:val="center"/>
          </w:tcPr>
          <w:p w14:paraId="5E81EF9D" w14:textId="77777777" w:rsidR="008F3FEB" w:rsidRPr="003B4BC9" w:rsidRDefault="008F3FEB" w:rsidP="00BC4001">
            <w:pPr>
              <w:jc w:val="right"/>
              <w:rPr>
                <w:rFonts w:ascii="Times New Roman" w:hAnsi="Times New Roman" w:cs="Times New Roman"/>
                <w:b/>
                <w:bCs/>
              </w:rPr>
            </w:pPr>
            <w:r w:rsidRPr="003B4BC9">
              <w:rPr>
                <w:rFonts w:ascii="Times New Roman" w:hAnsi="Times New Roman" w:cs="Times New Roman"/>
                <w:b/>
                <w:bCs/>
                <w:sz w:val="22"/>
                <w:szCs w:val="22"/>
              </w:rPr>
              <w:t>SVEUKUPNO S PDV-om:</w:t>
            </w:r>
          </w:p>
        </w:tc>
        <w:tc>
          <w:tcPr>
            <w:tcW w:w="2490" w:type="dxa"/>
            <w:tcBorders>
              <w:top w:val="single" w:sz="4" w:space="0" w:color="auto"/>
              <w:left w:val="nil"/>
              <w:bottom w:val="single" w:sz="4" w:space="0" w:color="auto"/>
              <w:right w:val="single" w:sz="4" w:space="0" w:color="auto"/>
            </w:tcBorders>
            <w:vAlign w:val="center"/>
          </w:tcPr>
          <w:p w14:paraId="39D234A0" w14:textId="77777777" w:rsidR="008F3FEB" w:rsidRPr="003B4BC9" w:rsidRDefault="008F3FEB" w:rsidP="00BC4001">
            <w:pPr>
              <w:jc w:val="center"/>
              <w:rPr>
                <w:rFonts w:ascii="Times New Roman" w:hAnsi="Times New Roman" w:cs="Times New Roman"/>
                <w:sz w:val="20"/>
                <w:szCs w:val="20"/>
              </w:rPr>
            </w:pPr>
          </w:p>
        </w:tc>
      </w:tr>
    </w:tbl>
    <w:p w14:paraId="4F0BCAA8" w14:textId="77777777" w:rsidR="001B70D1" w:rsidRPr="00CC5BC7" w:rsidRDefault="00094A6B" w:rsidP="00094A6B">
      <w:pPr>
        <w:ind w:firstLine="315"/>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b/>
          <w:bCs/>
          <w:sz w:val="20"/>
          <w:szCs w:val="20"/>
        </w:rPr>
        <w:tab/>
      </w:r>
      <w:r w:rsidR="001B70D1" w:rsidRPr="00CC5BC7">
        <w:rPr>
          <w:rFonts w:ascii="Times New Roman" w:hAnsi="Times New Roman" w:cs="Times New Roman"/>
          <w:b/>
          <w:bCs/>
          <w:sz w:val="20"/>
          <w:szCs w:val="20"/>
        </w:rPr>
        <w:t>cijena fco OB Zadar</w:t>
      </w:r>
    </w:p>
    <w:p w14:paraId="126A6102" w14:textId="23CF08D4" w:rsidR="001B70D1" w:rsidRDefault="00E12A30"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rok izvršenja usluge: do </w:t>
      </w:r>
      <w:r w:rsidR="003C414C">
        <w:rPr>
          <w:rFonts w:ascii="Times New Roman" w:hAnsi="Times New Roman" w:cs="Times New Roman"/>
          <w:b/>
          <w:bCs/>
          <w:sz w:val="20"/>
          <w:szCs w:val="20"/>
        </w:rPr>
        <w:t>60</w:t>
      </w:r>
      <w:r w:rsidR="001B70D1" w:rsidRPr="00CC5BC7">
        <w:rPr>
          <w:rFonts w:ascii="Times New Roman" w:hAnsi="Times New Roman" w:cs="Times New Roman"/>
          <w:b/>
          <w:bCs/>
          <w:sz w:val="20"/>
          <w:szCs w:val="20"/>
        </w:rPr>
        <w:t xml:space="preserve"> dana po potpisu ugovora</w:t>
      </w:r>
    </w:p>
    <w:p w14:paraId="16183244" w14:textId="0F292E38" w:rsidR="00094A6B" w:rsidRPr="00CC5BC7" w:rsidRDefault="00094A6B" w:rsidP="0015713D">
      <w:pPr>
        <w:pStyle w:val="ListParagraph"/>
        <w:numPr>
          <w:ilvl w:val="0"/>
          <w:numId w:val="5"/>
        </w:numPr>
        <w:rPr>
          <w:rFonts w:ascii="Times New Roman" w:hAnsi="Times New Roman" w:cs="Times New Roman"/>
          <w:b/>
          <w:bCs/>
          <w:sz w:val="20"/>
          <w:szCs w:val="20"/>
        </w:rPr>
      </w:pPr>
      <w:r>
        <w:rPr>
          <w:rFonts w:ascii="Times New Roman" w:hAnsi="Times New Roman" w:cs="Times New Roman"/>
          <w:b/>
          <w:bCs/>
          <w:sz w:val="20"/>
          <w:szCs w:val="20"/>
        </w:rPr>
        <w:t xml:space="preserve">jamstvo </w:t>
      </w:r>
      <w:r w:rsidR="003C414C">
        <w:rPr>
          <w:rFonts w:ascii="Times New Roman" w:hAnsi="Times New Roman" w:cs="Times New Roman"/>
          <w:b/>
          <w:bCs/>
          <w:sz w:val="20"/>
          <w:szCs w:val="20"/>
        </w:rPr>
        <w:t>24</w:t>
      </w:r>
      <w:r>
        <w:rPr>
          <w:rFonts w:ascii="Times New Roman" w:hAnsi="Times New Roman" w:cs="Times New Roman"/>
          <w:b/>
          <w:bCs/>
          <w:sz w:val="20"/>
          <w:szCs w:val="20"/>
        </w:rPr>
        <w:t xml:space="preserve"> mjesec</w:t>
      </w:r>
      <w:r w:rsidR="00757F4F">
        <w:rPr>
          <w:rFonts w:ascii="Times New Roman" w:hAnsi="Times New Roman" w:cs="Times New Roman"/>
          <w:b/>
          <w:bCs/>
          <w:sz w:val="20"/>
          <w:szCs w:val="20"/>
        </w:rPr>
        <w:t xml:space="preserve">i </w:t>
      </w:r>
    </w:p>
    <w:p w14:paraId="394D1872" w14:textId="77777777" w:rsidR="00757F4F" w:rsidRDefault="001B70D1" w:rsidP="00757F4F">
      <w:pPr>
        <w:pStyle w:val="ListParagraph"/>
        <w:numPr>
          <w:ilvl w:val="0"/>
          <w:numId w:val="5"/>
        </w:numPr>
        <w:rPr>
          <w:rFonts w:ascii="Times New Roman" w:hAnsi="Times New Roman" w:cs="Times New Roman"/>
          <w:b/>
          <w:bCs/>
          <w:sz w:val="20"/>
          <w:szCs w:val="20"/>
        </w:rPr>
      </w:pPr>
      <w:r w:rsidRPr="00CC5BC7">
        <w:rPr>
          <w:rFonts w:ascii="Times New Roman" w:hAnsi="Times New Roman" w:cs="Times New Roman"/>
          <w:b/>
          <w:bCs/>
          <w:sz w:val="20"/>
          <w:szCs w:val="20"/>
        </w:rPr>
        <w:t>osiguran servis u jamstvenom i vanjamstvenom roku</w:t>
      </w:r>
    </w:p>
    <w:p w14:paraId="5DAF9AAA" w14:textId="77777777" w:rsidR="001B70D1" w:rsidRPr="00757F4F" w:rsidRDefault="001B70D1" w:rsidP="00757F4F">
      <w:pPr>
        <w:pStyle w:val="ListParagraph"/>
        <w:numPr>
          <w:ilvl w:val="0"/>
          <w:numId w:val="5"/>
        </w:numPr>
        <w:rPr>
          <w:rFonts w:ascii="Times New Roman" w:hAnsi="Times New Roman" w:cs="Times New Roman"/>
          <w:b/>
          <w:bCs/>
          <w:sz w:val="20"/>
          <w:szCs w:val="20"/>
        </w:rPr>
      </w:pPr>
      <w:r w:rsidRPr="00757F4F">
        <w:rPr>
          <w:rFonts w:ascii="Times New Roman" w:hAnsi="Times New Roman" w:cs="Times New Roman"/>
          <w:b/>
          <w:bCs/>
          <w:sz w:val="20"/>
          <w:szCs w:val="20"/>
        </w:rPr>
        <w:tab/>
        <w:t>obavezna tehnička podrška za vrijeme i nakon isteka garantnog roka od strane proizvođača, odnosno od strane proizvođača ovlaštenih i osposobljenih djelatnika</w:t>
      </w:r>
    </w:p>
    <w:p w14:paraId="34CD5003" w14:textId="26DE321E" w:rsidR="00BC4001" w:rsidRDefault="00BC4001" w:rsidP="00BC4001">
      <w:pPr>
        <w:numPr>
          <w:ilvl w:val="0"/>
          <w:numId w:val="5"/>
        </w:numPr>
        <w:ind w:right="4491"/>
        <w:jc w:val="both"/>
        <w:rPr>
          <w:rFonts w:cs="Calibri"/>
          <w:b/>
          <w:bCs/>
          <w:sz w:val="20"/>
          <w:szCs w:val="20"/>
        </w:rPr>
      </w:pPr>
      <w:r>
        <w:rPr>
          <w:rFonts w:cs="Calibri"/>
          <w:b/>
          <w:bCs/>
          <w:sz w:val="20"/>
          <w:szCs w:val="20"/>
        </w:rPr>
        <w:t xml:space="preserve">Izjava ponuditelja </w:t>
      </w:r>
      <w:r w:rsidR="00757F4F">
        <w:rPr>
          <w:rFonts w:cs="Calibri"/>
          <w:b/>
          <w:bCs/>
          <w:sz w:val="20"/>
          <w:szCs w:val="20"/>
        </w:rPr>
        <w:t>o osiguranom ovlaštenom servis</w:t>
      </w:r>
      <w:r w:rsidR="003C414C">
        <w:rPr>
          <w:rFonts w:cs="Calibri"/>
          <w:b/>
          <w:bCs/>
          <w:sz w:val="20"/>
          <w:szCs w:val="20"/>
        </w:rPr>
        <w:t>u</w:t>
      </w:r>
      <w:r w:rsidR="00757F4F">
        <w:rPr>
          <w:rFonts w:cs="Calibri"/>
          <w:b/>
          <w:bCs/>
          <w:sz w:val="20"/>
          <w:szCs w:val="20"/>
        </w:rPr>
        <w:t xml:space="preserve"> za </w:t>
      </w:r>
      <w:r w:rsidR="00F37CBB">
        <w:rPr>
          <w:rFonts w:cs="Calibri"/>
          <w:b/>
          <w:bCs/>
          <w:sz w:val="20"/>
          <w:szCs w:val="20"/>
        </w:rPr>
        <w:t>ponuđeni</w:t>
      </w:r>
      <w:r w:rsidR="00757F4F">
        <w:rPr>
          <w:rFonts w:cs="Calibri"/>
          <w:b/>
          <w:bCs/>
          <w:sz w:val="20"/>
          <w:szCs w:val="20"/>
        </w:rPr>
        <w:t xml:space="preserve"> uređaj</w:t>
      </w:r>
    </w:p>
    <w:p w14:paraId="43835E47" w14:textId="77777777" w:rsidR="00BC4001" w:rsidRPr="005559B6" w:rsidRDefault="00BC4001" w:rsidP="00BC4001">
      <w:pPr>
        <w:pStyle w:val="ListParagraph"/>
        <w:ind w:left="705"/>
        <w:rPr>
          <w:rFonts w:ascii="Times New Roman" w:hAnsi="Times New Roman" w:cs="Times New Roman"/>
          <w:b/>
          <w:bCs/>
          <w:sz w:val="20"/>
          <w:szCs w:val="20"/>
        </w:rPr>
      </w:pPr>
    </w:p>
    <w:p w14:paraId="21C4A5CF" w14:textId="77777777" w:rsidR="001B70D1" w:rsidRPr="003B4BC9" w:rsidRDefault="001B70D1" w:rsidP="00271AB4">
      <w:pPr>
        <w:ind w:left="6237"/>
        <w:rPr>
          <w:rFonts w:ascii="Times New Roman" w:hAnsi="Times New Roman" w:cs="Times New Roman"/>
          <w:sz w:val="20"/>
          <w:szCs w:val="20"/>
          <w:u w:val="single"/>
        </w:rPr>
      </w:pPr>
      <w:r w:rsidRPr="003B4BC9">
        <w:rPr>
          <w:rFonts w:ascii="Times New Roman" w:hAnsi="Times New Roman" w:cs="Times New Roman"/>
          <w:sz w:val="20"/>
          <w:szCs w:val="20"/>
        </w:rPr>
        <w:t>__________________________</w:t>
      </w:r>
    </w:p>
    <w:p w14:paraId="1019ABC7" w14:textId="77777777" w:rsidR="001B70D1" w:rsidRPr="003B4BC9" w:rsidRDefault="001B70D1" w:rsidP="00271AB4">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43DF9FE6" w14:textId="77777777" w:rsidR="001B70D1" w:rsidRPr="003B4BC9" w:rsidRDefault="001B70D1" w:rsidP="00CC1F4F">
      <w:pPr>
        <w:rPr>
          <w:rFonts w:ascii="Times New Roman" w:hAnsi="Times New Roman" w:cs="Times New Roman"/>
          <w:b/>
          <w:bCs/>
          <w:sz w:val="22"/>
          <w:szCs w:val="22"/>
        </w:rPr>
      </w:pPr>
      <w:r w:rsidRPr="003B4BC9">
        <w:rPr>
          <w:rFonts w:ascii="Times New Roman" w:hAnsi="Times New Roman" w:cs="Times New Roman"/>
          <w:sz w:val="20"/>
          <w:szCs w:val="20"/>
        </w:rPr>
        <w:br w:type="page"/>
      </w:r>
      <w:r w:rsidRPr="003B4BC9">
        <w:rPr>
          <w:rFonts w:ascii="Times New Roman" w:hAnsi="Times New Roman" w:cs="Times New Roman"/>
          <w:b/>
          <w:bCs/>
          <w:sz w:val="22"/>
          <w:szCs w:val="22"/>
        </w:rPr>
        <w:lastRenderedPageBreak/>
        <w:t xml:space="preserve">OBRAZAC PONUDE </w:t>
      </w:r>
    </w:p>
    <w:p w14:paraId="750613A4" w14:textId="77777777" w:rsidR="001B70D1" w:rsidRPr="003B4BC9" w:rsidRDefault="001B70D1" w:rsidP="008B7108">
      <w:pPr>
        <w:rPr>
          <w:rFonts w:ascii="Times New Roman" w:hAnsi="Times New Roman" w:cs="Times New Roman"/>
          <w:sz w:val="22"/>
          <w:szCs w:val="22"/>
        </w:rPr>
      </w:pPr>
      <w:r w:rsidRPr="003B4BC9">
        <w:rPr>
          <w:rFonts w:ascii="Times New Roman" w:hAnsi="Times New Roman" w:cs="Times New Roman"/>
          <w:sz w:val="22"/>
          <w:szCs w:val="22"/>
        </w:rPr>
        <w:t xml:space="preserve">na temelju poziva na dostavu ponuda </w:t>
      </w:r>
    </w:p>
    <w:p w14:paraId="052C79A9" w14:textId="77777777" w:rsidR="001B70D1" w:rsidRPr="003B4BC9" w:rsidRDefault="001B70D1" w:rsidP="008B7108">
      <w:pPr>
        <w:rPr>
          <w:rFonts w:ascii="Times New Roman" w:hAnsi="Times New Roman" w:cs="Times New Roman"/>
          <w:sz w:val="22"/>
          <w:szCs w:val="22"/>
        </w:rPr>
      </w:pPr>
    </w:p>
    <w:p w14:paraId="69B785BC" w14:textId="77777777" w:rsidR="003C414C" w:rsidRPr="003B4BC9" w:rsidRDefault="003C414C" w:rsidP="003C414C">
      <w:pPr>
        <w:jc w:val="center"/>
        <w:rPr>
          <w:rFonts w:ascii="Times New Roman" w:hAnsi="Times New Roman" w:cs="Times New Roman"/>
          <w:sz w:val="22"/>
          <w:szCs w:val="22"/>
        </w:rPr>
      </w:pPr>
      <w:r w:rsidRPr="00375196">
        <w:rPr>
          <w:rFonts w:ascii="Times New Roman" w:hAnsi="Times New Roman" w:cs="Times New Roman"/>
          <w:b/>
          <w:bCs/>
          <w:sz w:val="48"/>
          <w:szCs w:val="48"/>
        </w:rPr>
        <w:t>Kontejner za smještaj opreme za Odjel patologije</w:t>
      </w:r>
    </w:p>
    <w:p w14:paraId="497E678B" w14:textId="77777777" w:rsidR="001B70D1" w:rsidRPr="003B4BC9" w:rsidRDefault="001B70D1" w:rsidP="000A070E">
      <w:pPr>
        <w:jc w:val="center"/>
        <w:rPr>
          <w:rFonts w:ascii="Times New Roman" w:hAnsi="Times New Roman" w:cs="Times New Roman"/>
          <w:b/>
          <w:bCs/>
          <w:sz w:val="36"/>
          <w:szCs w:val="36"/>
        </w:rPr>
      </w:pPr>
    </w:p>
    <w:tbl>
      <w:tblPr>
        <w:tblW w:w="9900" w:type="dxa"/>
        <w:tblInd w:w="-55"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11"/>
      </w:tblGrid>
      <w:tr w:rsidR="001B70D1" w:rsidRPr="003B4BC9" w14:paraId="4FA69490" w14:textId="77777777">
        <w:trPr>
          <w:trHeight w:val="865"/>
        </w:trPr>
        <w:tc>
          <w:tcPr>
            <w:tcW w:w="4089" w:type="dxa"/>
            <w:vAlign w:val="center"/>
          </w:tcPr>
          <w:p w14:paraId="11572E78"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Naziv ponuditelja</w:t>
            </w:r>
          </w:p>
        </w:tc>
        <w:tc>
          <w:tcPr>
            <w:tcW w:w="5811" w:type="dxa"/>
            <w:vAlign w:val="center"/>
          </w:tcPr>
          <w:p w14:paraId="589E6571" w14:textId="77777777" w:rsidR="001B70D1" w:rsidRPr="003B4BC9" w:rsidRDefault="001B70D1" w:rsidP="008B7108">
            <w:pPr>
              <w:pStyle w:val="BodyTextIndent"/>
              <w:ind w:firstLine="0"/>
              <w:rPr>
                <w:rFonts w:ascii="Times New Roman" w:hAnsi="Times New Roman" w:cs="Times New Roman"/>
              </w:rPr>
            </w:pPr>
          </w:p>
        </w:tc>
      </w:tr>
      <w:tr w:rsidR="001B70D1" w:rsidRPr="003B4BC9" w14:paraId="30B3453D" w14:textId="77777777">
        <w:trPr>
          <w:trHeight w:val="951"/>
        </w:trPr>
        <w:tc>
          <w:tcPr>
            <w:tcW w:w="4089" w:type="dxa"/>
            <w:vAlign w:val="center"/>
          </w:tcPr>
          <w:p w14:paraId="449E4376"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Adresa sjedišta ponuditelja</w:t>
            </w:r>
          </w:p>
        </w:tc>
        <w:tc>
          <w:tcPr>
            <w:tcW w:w="5811" w:type="dxa"/>
            <w:vAlign w:val="center"/>
          </w:tcPr>
          <w:p w14:paraId="068ED5F8" w14:textId="77777777" w:rsidR="001B70D1" w:rsidRPr="003B4BC9" w:rsidRDefault="001B70D1" w:rsidP="008B7108">
            <w:pPr>
              <w:pStyle w:val="BodyTextIndent"/>
              <w:ind w:firstLine="0"/>
              <w:rPr>
                <w:rFonts w:ascii="Times New Roman" w:hAnsi="Times New Roman" w:cs="Times New Roman"/>
              </w:rPr>
            </w:pPr>
          </w:p>
        </w:tc>
      </w:tr>
      <w:tr w:rsidR="001B70D1" w:rsidRPr="003B4BC9" w14:paraId="626D667F" w14:textId="77777777">
        <w:trPr>
          <w:trHeight w:val="414"/>
        </w:trPr>
        <w:tc>
          <w:tcPr>
            <w:tcW w:w="4089" w:type="dxa"/>
            <w:vAlign w:val="center"/>
          </w:tcPr>
          <w:p w14:paraId="68740D33"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OIB</w:t>
            </w:r>
          </w:p>
        </w:tc>
        <w:tc>
          <w:tcPr>
            <w:tcW w:w="5811" w:type="dxa"/>
            <w:vAlign w:val="center"/>
          </w:tcPr>
          <w:p w14:paraId="472B47C7" w14:textId="77777777" w:rsidR="001B70D1" w:rsidRPr="003B4BC9" w:rsidRDefault="001B70D1" w:rsidP="008B7108">
            <w:pPr>
              <w:pStyle w:val="BodyTextIndent"/>
              <w:ind w:firstLine="0"/>
              <w:rPr>
                <w:rFonts w:ascii="Times New Roman" w:hAnsi="Times New Roman" w:cs="Times New Roman"/>
              </w:rPr>
            </w:pPr>
          </w:p>
        </w:tc>
      </w:tr>
      <w:tr w:rsidR="001B70D1" w:rsidRPr="003B4BC9" w14:paraId="343B9240" w14:textId="77777777">
        <w:trPr>
          <w:trHeight w:val="652"/>
        </w:trPr>
        <w:tc>
          <w:tcPr>
            <w:tcW w:w="4089" w:type="dxa"/>
            <w:vAlign w:val="center"/>
          </w:tcPr>
          <w:p w14:paraId="1A0201BD" w14:textId="5204ACF1"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Žiro-ra</w:t>
            </w:r>
            <w:r w:rsidR="00960F77">
              <w:rPr>
                <w:rFonts w:ascii="Times New Roman" w:hAnsi="Times New Roman" w:cs="Times New Roman"/>
                <w:sz w:val="22"/>
                <w:szCs w:val="22"/>
              </w:rPr>
              <w:t>č</w:t>
            </w:r>
            <w:r w:rsidRPr="003B4BC9">
              <w:rPr>
                <w:rFonts w:ascii="Times New Roman" w:hAnsi="Times New Roman" w:cs="Times New Roman"/>
                <w:sz w:val="22"/>
                <w:szCs w:val="22"/>
              </w:rPr>
              <w:t>un i banka</w:t>
            </w:r>
          </w:p>
        </w:tc>
        <w:tc>
          <w:tcPr>
            <w:tcW w:w="5811" w:type="dxa"/>
            <w:vAlign w:val="center"/>
          </w:tcPr>
          <w:p w14:paraId="5A095CD7" w14:textId="77777777" w:rsidR="001B70D1" w:rsidRPr="003B4BC9" w:rsidRDefault="001B70D1" w:rsidP="008B7108">
            <w:pPr>
              <w:pStyle w:val="BodyTextIndent"/>
              <w:ind w:firstLine="0"/>
              <w:rPr>
                <w:rFonts w:ascii="Times New Roman" w:hAnsi="Times New Roman" w:cs="Times New Roman"/>
              </w:rPr>
            </w:pPr>
          </w:p>
        </w:tc>
      </w:tr>
      <w:tr w:rsidR="001B70D1" w:rsidRPr="003B4BC9" w14:paraId="79FAA846" w14:textId="77777777">
        <w:trPr>
          <w:trHeight w:val="869"/>
        </w:trPr>
        <w:tc>
          <w:tcPr>
            <w:tcW w:w="4089" w:type="dxa"/>
            <w:vAlign w:val="center"/>
          </w:tcPr>
          <w:p w14:paraId="6C667B89" w14:textId="257194E2"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Telefon</w:t>
            </w:r>
            <w:r w:rsidR="00960F77">
              <w:rPr>
                <w:rFonts w:ascii="Times New Roman" w:hAnsi="Times New Roman" w:cs="Times New Roman"/>
                <w:sz w:val="22"/>
                <w:szCs w:val="22"/>
              </w:rPr>
              <w:t xml:space="preserve"> </w:t>
            </w:r>
            <w:r w:rsidRPr="003B4BC9">
              <w:rPr>
                <w:rFonts w:ascii="Times New Roman" w:hAnsi="Times New Roman" w:cs="Times New Roman"/>
                <w:sz w:val="22"/>
                <w:szCs w:val="22"/>
              </w:rPr>
              <w:t>i adresa (elektroni</w:t>
            </w:r>
            <w:r w:rsidR="00960F77">
              <w:rPr>
                <w:rFonts w:ascii="Times New Roman" w:hAnsi="Times New Roman" w:cs="Times New Roman"/>
                <w:sz w:val="22"/>
                <w:szCs w:val="22"/>
              </w:rPr>
              <w:t>č</w:t>
            </w:r>
            <w:r w:rsidRPr="003B4BC9">
              <w:rPr>
                <w:rFonts w:ascii="Times New Roman" w:hAnsi="Times New Roman" w:cs="Times New Roman"/>
                <w:sz w:val="22"/>
                <w:szCs w:val="22"/>
              </w:rPr>
              <w:t xml:space="preserve">ke) pošte ponuditelja </w:t>
            </w:r>
          </w:p>
        </w:tc>
        <w:tc>
          <w:tcPr>
            <w:tcW w:w="5811" w:type="dxa"/>
            <w:vAlign w:val="center"/>
          </w:tcPr>
          <w:p w14:paraId="329E3241" w14:textId="77777777" w:rsidR="001B70D1" w:rsidRPr="003B4BC9" w:rsidRDefault="001B70D1" w:rsidP="008B7108">
            <w:pPr>
              <w:pStyle w:val="BodyTextIndent"/>
              <w:ind w:firstLine="0"/>
              <w:rPr>
                <w:rFonts w:ascii="Times New Roman" w:hAnsi="Times New Roman" w:cs="Times New Roman"/>
              </w:rPr>
            </w:pPr>
          </w:p>
        </w:tc>
      </w:tr>
      <w:tr w:rsidR="001B70D1" w:rsidRPr="003B4BC9" w14:paraId="2DAE1E7B" w14:textId="77777777">
        <w:trPr>
          <w:trHeight w:val="582"/>
        </w:trPr>
        <w:tc>
          <w:tcPr>
            <w:tcW w:w="4089" w:type="dxa"/>
            <w:vAlign w:val="center"/>
          </w:tcPr>
          <w:p w14:paraId="20167C45" w14:textId="252C09C8"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Osoba za kontakt</w:t>
            </w:r>
            <w:r w:rsidR="00960F77">
              <w:rPr>
                <w:rFonts w:ascii="Times New Roman" w:hAnsi="Times New Roman" w:cs="Times New Roman"/>
                <w:sz w:val="22"/>
                <w:szCs w:val="22"/>
              </w:rPr>
              <w:t xml:space="preserve"> i broj mobitela</w:t>
            </w:r>
          </w:p>
        </w:tc>
        <w:tc>
          <w:tcPr>
            <w:tcW w:w="5811" w:type="dxa"/>
            <w:vAlign w:val="center"/>
          </w:tcPr>
          <w:p w14:paraId="19AA19D7" w14:textId="77777777" w:rsidR="001B70D1" w:rsidRPr="003B4BC9" w:rsidRDefault="001B70D1" w:rsidP="008B7108">
            <w:pPr>
              <w:pStyle w:val="BodyTextIndent"/>
              <w:ind w:firstLine="0"/>
              <w:rPr>
                <w:rFonts w:ascii="Times New Roman" w:hAnsi="Times New Roman" w:cs="Times New Roman"/>
              </w:rPr>
            </w:pPr>
          </w:p>
        </w:tc>
      </w:tr>
      <w:tr w:rsidR="001B70D1" w:rsidRPr="003B4BC9" w14:paraId="45C7A76A" w14:textId="77777777">
        <w:trPr>
          <w:trHeight w:val="811"/>
        </w:trPr>
        <w:tc>
          <w:tcPr>
            <w:tcW w:w="4089" w:type="dxa"/>
            <w:vAlign w:val="center"/>
          </w:tcPr>
          <w:p w14:paraId="0BD41234"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Ime i prezime osobe ovlaštene za zastupanje ponuditelja i potpisivanje ugovora, funkcija koju obnaša</w:t>
            </w:r>
          </w:p>
        </w:tc>
        <w:tc>
          <w:tcPr>
            <w:tcW w:w="5811" w:type="dxa"/>
            <w:vAlign w:val="center"/>
          </w:tcPr>
          <w:p w14:paraId="61CB0D3C" w14:textId="77777777" w:rsidR="001B70D1" w:rsidRPr="003B4BC9" w:rsidRDefault="001B70D1" w:rsidP="008B7108">
            <w:pPr>
              <w:pStyle w:val="BodyTextIndent"/>
              <w:ind w:firstLine="0"/>
              <w:rPr>
                <w:rFonts w:ascii="Times New Roman" w:hAnsi="Times New Roman" w:cs="Times New Roman"/>
              </w:rPr>
            </w:pPr>
          </w:p>
        </w:tc>
      </w:tr>
      <w:tr w:rsidR="001B70D1" w:rsidRPr="003B4BC9" w14:paraId="610AA46C" w14:textId="77777777">
        <w:trPr>
          <w:trHeight w:val="522"/>
        </w:trPr>
        <w:tc>
          <w:tcPr>
            <w:tcW w:w="4089" w:type="dxa"/>
            <w:vAlign w:val="center"/>
          </w:tcPr>
          <w:p w14:paraId="176E6793" w14:textId="77777777" w:rsidR="001B70D1" w:rsidRPr="003B4BC9" w:rsidRDefault="001B70D1" w:rsidP="008B7108">
            <w:pPr>
              <w:pStyle w:val="BodyTextIndent"/>
              <w:ind w:firstLine="0"/>
              <w:rPr>
                <w:rFonts w:ascii="Times New Roman" w:hAnsi="Times New Roman" w:cs="Times New Roman"/>
              </w:rPr>
            </w:pPr>
            <w:r w:rsidRPr="003B4BC9">
              <w:rPr>
                <w:rFonts w:ascii="Times New Roman" w:hAnsi="Times New Roman" w:cs="Times New Roman"/>
                <w:sz w:val="22"/>
                <w:szCs w:val="22"/>
              </w:rPr>
              <w:t>Rok valjanosti ponude</w:t>
            </w:r>
          </w:p>
        </w:tc>
        <w:tc>
          <w:tcPr>
            <w:tcW w:w="5811" w:type="dxa"/>
            <w:vAlign w:val="center"/>
          </w:tcPr>
          <w:p w14:paraId="0188329F" w14:textId="331A8C5B" w:rsidR="001B70D1" w:rsidRPr="003B4BC9" w:rsidRDefault="000904ED" w:rsidP="008B7108">
            <w:pPr>
              <w:pStyle w:val="BodyTextIndent"/>
              <w:ind w:firstLine="0"/>
              <w:rPr>
                <w:rFonts w:ascii="Times New Roman" w:hAnsi="Times New Roman" w:cs="Times New Roman"/>
              </w:rPr>
            </w:pPr>
            <w:r>
              <w:rPr>
                <w:rFonts w:ascii="Times New Roman" w:hAnsi="Times New Roman" w:cs="Times New Roman"/>
                <w:sz w:val="22"/>
                <w:szCs w:val="22"/>
              </w:rPr>
              <w:t>30</w:t>
            </w:r>
            <w:r w:rsidR="001B70D1" w:rsidRPr="003B4BC9">
              <w:rPr>
                <w:rFonts w:ascii="Times New Roman" w:hAnsi="Times New Roman" w:cs="Times New Roman"/>
                <w:sz w:val="22"/>
                <w:szCs w:val="22"/>
              </w:rPr>
              <w:t xml:space="preserve"> dana od dana za dostavu ponuda</w:t>
            </w:r>
          </w:p>
        </w:tc>
      </w:tr>
      <w:tr w:rsidR="001B70D1" w:rsidRPr="003B4BC9" w14:paraId="308E0EEE" w14:textId="77777777">
        <w:trPr>
          <w:trHeight w:val="20"/>
        </w:trPr>
        <w:tc>
          <w:tcPr>
            <w:tcW w:w="9900" w:type="dxa"/>
            <w:gridSpan w:val="2"/>
            <w:shd w:val="clear" w:color="auto" w:fill="E5B8B7"/>
            <w:vAlign w:val="center"/>
          </w:tcPr>
          <w:p w14:paraId="7052B8F2" w14:textId="77777777"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Izjavljujemo da su nam poznate odredbe iz dokumentacije za nadmetanje, prihvaæamo ih i izvršiti æemo predmet nabave za ponuðenu cijenu (specifikacija predmeta nabave – Troškovnik), bez mijenjanja cijena tijekom trajanja Ugovora.</w:t>
            </w:r>
          </w:p>
        </w:tc>
      </w:tr>
      <w:tr w:rsidR="001B70D1" w:rsidRPr="003B4BC9" w14:paraId="2026D98B" w14:textId="77777777">
        <w:trPr>
          <w:trHeight w:val="20"/>
        </w:trPr>
        <w:tc>
          <w:tcPr>
            <w:tcW w:w="9900" w:type="dxa"/>
            <w:gridSpan w:val="2"/>
            <w:shd w:val="clear" w:color="auto" w:fill="E5B8B7"/>
            <w:vAlign w:val="center"/>
          </w:tcPr>
          <w:p w14:paraId="54DF9368" w14:textId="77777777" w:rsidR="001B70D1" w:rsidRPr="003B4BC9" w:rsidRDefault="001B70D1" w:rsidP="000A070E">
            <w:pPr>
              <w:pStyle w:val="BodyTextIndent"/>
              <w:ind w:firstLine="0"/>
              <w:jc w:val="both"/>
              <w:rPr>
                <w:rFonts w:ascii="Times New Roman" w:hAnsi="Times New Roman" w:cs="Times New Roman"/>
                <w:i/>
                <w:iCs/>
              </w:rPr>
            </w:pPr>
            <w:r w:rsidRPr="003B4BC9">
              <w:rPr>
                <w:rFonts w:ascii="Times New Roman" w:hAnsi="Times New Roman" w:cs="Times New Roman"/>
                <w:i/>
                <w:iCs/>
                <w:sz w:val="22"/>
                <w:szCs w:val="22"/>
              </w:rPr>
              <w:t xml:space="preserve">Izjavljujemo da su svi traženi i potrebni dokazi o sposobnosti priloženi, da ne prikrivamo podatke i da su svi dani podaci u svezi s dokazima o sposobnosti ili predmetom nabave toèni! </w:t>
            </w:r>
          </w:p>
        </w:tc>
      </w:tr>
      <w:tr w:rsidR="001B70D1" w:rsidRPr="003B4BC9" w14:paraId="0E444EE7" w14:textId="77777777">
        <w:trPr>
          <w:trHeight w:val="1107"/>
        </w:trPr>
        <w:tc>
          <w:tcPr>
            <w:tcW w:w="4089" w:type="dxa"/>
            <w:vAlign w:val="center"/>
          </w:tcPr>
          <w:p w14:paraId="0D747E65" w14:textId="77777777" w:rsidR="001B70D1" w:rsidRPr="003B4BC9" w:rsidRDefault="001B70D1" w:rsidP="000A070E">
            <w:pPr>
              <w:pStyle w:val="BodyTextIndent"/>
              <w:ind w:firstLine="0"/>
              <w:jc w:val="both"/>
              <w:rPr>
                <w:rFonts w:ascii="Times New Roman" w:hAnsi="Times New Roman" w:cs="Times New Roman"/>
                <w:sz w:val="18"/>
                <w:szCs w:val="18"/>
              </w:rPr>
            </w:pPr>
            <w:r w:rsidRPr="003B4BC9">
              <w:rPr>
                <w:rFonts w:ascii="Times New Roman" w:hAnsi="Times New Roman" w:cs="Times New Roman"/>
                <w:sz w:val="18"/>
                <w:szCs w:val="18"/>
              </w:rPr>
              <w:t>Ponuditelj je u sustavu poreza na dodanu vrijednost (DA/NE):</w:t>
            </w:r>
          </w:p>
          <w:p w14:paraId="49219473" w14:textId="77777777" w:rsidR="001B70D1" w:rsidRPr="00AA2C44" w:rsidRDefault="001B70D1" w:rsidP="00031671">
            <w:pPr>
              <w:pStyle w:val="FootnoteText"/>
              <w:jc w:val="both"/>
              <w:rPr>
                <w:rFonts w:ascii="Times New Roman" w:hAnsi="Times New Roman" w:cs="Times New Roman"/>
                <w:lang w:val="hr-HR"/>
              </w:rPr>
            </w:pPr>
            <w:r w:rsidRPr="003B4BC9">
              <w:rPr>
                <w:rFonts w:ascii="Times New Roman" w:hAnsi="Times New Roman" w:cs="Times New Roman"/>
                <w:sz w:val="18"/>
                <w:szCs w:val="18"/>
                <w:lang w:val="hr-HR"/>
              </w:rPr>
              <w:t xml:space="preserve">ako ponuditelj nije u sustavu PDV-a ili je predmet nabave </w:t>
            </w:r>
            <w:r w:rsidR="001C6C36">
              <w:rPr>
                <w:rFonts w:ascii="Times New Roman" w:hAnsi="Times New Roman" w:cs="Times New Roman"/>
                <w:sz w:val="18"/>
                <w:szCs w:val="18"/>
                <w:lang w:val="hr-HR"/>
              </w:rPr>
              <w:t>oslobođen PDV-a , mjesto predviđ</w:t>
            </w:r>
            <w:r w:rsidRPr="003B4BC9">
              <w:rPr>
                <w:rFonts w:ascii="Times New Roman" w:hAnsi="Times New Roman" w:cs="Times New Roman"/>
                <w:sz w:val="18"/>
                <w:szCs w:val="18"/>
                <w:lang w:val="hr-HR"/>
              </w:rPr>
              <w:t>eno za upis iznosa PDV-a ostavl</w:t>
            </w:r>
            <w:r w:rsidR="001C6C36">
              <w:rPr>
                <w:rFonts w:ascii="Times New Roman" w:hAnsi="Times New Roman" w:cs="Times New Roman"/>
                <w:sz w:val="18"/>
                <w:szCs w:val="18"/>
                <w:lang w:val="hr-HR"/>
              </w:rPr>
              <w:t>ja se prazno a na mjesto predviđ</w:t>
            </w:r>
            <w:r w:rsidRPr="003B4BC9">
              <w:rPr>
                <w:rFonts w:ascii="Times New Roman" w:hAnsi="Times New Roman" w:cs="Times New Roman"/>
                <w:sz w:val="18"/>
                <w:szCs w:val="18"/>
                <w:lang w:val="hr-HR"/>
              </w:rPr>
              <w:t>eno za upis cijene ponude s PDV-om upisuje se isti iznos kao što je</w:t>
            </w:r>
            <w:r w:rsidR="001C6C36">
              <w:rPr>
                <w:rFonts w:ascii="Times New Roman" w:hAnsi="Times New Roman" w:cs="Times New Roman"/>
                <w:sz w:val="18"/>
                <w:szCs w:val="18"/>
                <w:lang w:val="hr-HR"/>
              </w:rPr>
              <w:t xml:space="preserve"> upisan na mjestu predviđ</w:t>
            </w:r>
            <w:r w:rsidRPr="003B4BC9">
              <w:rPr>
                <w:rFonts w:ascii="Times New Roman" w:hAnsi="Times New Roman" w:cs="Times New Roman"/>
                <w:sz w:val="18"/>
                <w:szCs w:val="18"/>
                <w:lang w:val="hr-HR"/>
              </w:rPr>
              <w:t>enom za upis cijene ponude bez PDV-a</w:t>
            </w:r>
          </w:p>
        </w:tc>
        <w:tc>
          <w:tcPr>
            <w:tcW w:w="5811" w:type="dxa"/>
            <w:vAlign w:val="center"/>
          </w:tcPr>
          <w:p w14:paraId="2848DC9E" w14:textId="77777777" w:rsidR="001B70D1" w:rsidRPr="003B4BC9" w:rsidRDefault="001B70D1" w:rsidP="008B7108">
            <w:pPr>
              <w:pStyle w:val="BodyTextIndent"/>
              <w:ind w:firstLine="0"/>
              <w:rPr>
                <w:rFonts w:ascii="Times New Roman" w:hAnsi="Times New Roman" w:cs="Times New Roman"/>
              </w:rPr>
            </w:pPr>
          </w:p>
        </w:tc>
      </w:tr>
    </w:tbl>
    <w:p w14:paraId="6D939B8D" w14:textId="77777777" w:rsidR="001B70D1" w:rsidRPr="003B4BC9" w:rsidRDefault="001B70D1" w:rsidP="008B7108">
      <w:pPr>
        <w:rPr>
          <w:rFonts w:ascii="Times New Roman" w:hAnsi="Times New Roman" w:cs="Times New Roman"/>
          <w:sz w:val="22"/>
          <w:szCs w:val="22"/>
        </w:rPr>
      </w:pPr>
    </w:p>
    <w:p w14:paraId="52C373CC" w14:textId="77777777" w:rsidR="001B70D1" w:rsidRPr="003B4BC9" w:rsidRDefault="001B70D1" w:rsidP="008B7108">
      <w:pPr>
        <w:rPr>
          <w:rFonts w:ascii="Times New Roman" w:hAnsi="Times New Roman" w:cs="Times New Roman"/>
          <w:sz w:val="22"/>
          <w:szCs w:val="22"/>
        </w:rPr>
      </w:pPr>
    </w:p>
    <w:p w14:paraId="2F3E3174" w14:textId="77777777" w:rsidR="001B70D1" w:rsidRPr="003B4BC9" w:rsidRDefault="001B70D1" w:rsidP="008B7108">
      <w:pPr>
        <w:rPr>
          <w:rFonts w:ascii="Times New Roman" w:hAnsi="Times New Roman" w:cs="Times New Roman"/>
          <w:sz w:val="22"/>
          <w:szCs w:val="22"/>
        </w:rPr>
      </w:pPr>
    </w:p>
    <w:p w14:paraId="7FFBE888" w14:textId="77777777" w:rsidR="001B70D1" w:rsidRPr="003B4BC9" w:rsidRDefault="001B70D1" w:rsidP="008B7108">
      <w:pPr>
        <w:ind w:left="6237"/>
        <w:rPr>
          <w:rFonts w:ascii="Times New Roman" w:hAnsi="Times New Roman" w:cs="Times New Roman"/>
          <w:sz w:val="22"/>
          <w:szCs w:val="22"/>
          <w:u w:val="single"/>
        </w:rPr>
      </w:pPr>
      <w:r w:rsidRPr="003B4BC9">
        <w:rPr>
          <w:rFonts w:ascii="Times New Roman" w:hAnsi="Times New Roman" w:cs="Times New Roman"/>
          <w:sz w:val="22"/>
          <w:szCs w:val="22"/>
        </w:rPr>
        <w:t>__________________________</w:t>
      </w:r>
    </w:p>
    <w:p w14:paraId="7E14AEDA" w14:textId="77777777" w:rsidR="001B70D1" w:rsidRPr="003B4BC9" w:rsidRDefault="001B70D1" w:rsidP="008B7108">
      <w:pPr>
        <w:ind w:left="6237"/>
        <w:rPr>
          <w:rFonts w:ascii="Times New Roman" w:hAnsi="Times New Roman" w:cs="Times New Roman"/>
          <w:sz w:val="18"/>
          <w:szCs w:val="18"/>
        </w:rPr>
      </w:pPr>
      <w:r w:rsidRPr="003B4BC9">
        <w:rPr>
          <w:rFonts w:ascii="Times New Roman" w:hAnsi="Times New Roman" w:cs="Times New Roman"/>
          <w:sz w:val="18"/>
          <w:szCs w:val="18"/>
        </w:rPr>
        <w:t>Ovjera ponuditelja (potpis i pečat)</w:t>
      </w:r>
    </w:p>
    <w:p w14:paraId="7A84CE5D" w14:textId="77777777" w:rsidR="001B70D1" w:rsidRPr="003B4BC9" w:rsidRDefault="001B70D1" w:rsidP="008B7108">
      <w:pPr>
        <w:jc w:val="both"/>
        <w:rPr>
          <w:rFonts w:ascii="Times New Roman" w:hAnsi="Times New Roman" w:cs="Times New Roman"/>
          <w:sz w:val="22"/>
          <w:szCs w:val="22"/>
        </w:rPr>
      </w:pPr>
    </w:p>
    <w:p w14:paraId="53EDB8A6" w14:textId="77777777" w:rsidR="001B70D1" w:rsidRPr="003B4BC9" w:rsidRDefault="001B70D1">
      <w:pPr>
        <w:rPr>
          <w:rFonts w:ascii="Times New Roman" w:hAnsi="Times New Roman" w:cs="Times New Roman"/>
          <w:sz w:val="22"/>
          <w:szCs w:val="22"/>
        </w:rPr>
      </w:pPr>
      <w:r w:rsidRPr="003B4BC9">
        <w:rPr>
          <w:rFonts w:ascii="Times New Roman" w:hAnsi="Times New Roman" w:cs="Times New Roman"/>
          <w:sz w:val="22"/>
          <w:szCs w:val="22"/>
        </w:rPr>
        <w:br w:type="page"/>
      </w:r>
    </w:p>
    <w:p w14:paraId="61D1A3AD" w14:textId="77777777" w:rsidR="00522A61"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 xml:space="preserve">OSOBA ILI SLUŽBA ZADUŽENA ZA KONTAKT: </w:t>
      </w:r>
      <w:r w:rsidR="002C316B">
        <w:rPr>
          <w:rFonts w:ascii="Times New Roman" w:hAnsi="Times New Roman" w:cs="Times New Roman"/>
          <w:sz w:val="20"/>
          <w:szCs w:val="20"/>
        </w:rPr>
        <w:t>Nino Funčić</w:t>
      </w:r>
      <w:r w:rsidRPr="003B4BC9">
        <w:rPr>
          <w:rFonts w:ascii="Times New Roman" w:hAnsi="Times New Roman" w:cs="Times New Roman"/>
          <w:sz w:val="20"/>
          <w:szCs w:val="20"/>
        </w:rPr>
        <w:t xml:space="preserve">, </w:t>
      </w:r>
      <w:r w:rsidR="002C316B">
        <w:rPr>
          <w:rFonts w:ascii="Times New Roman" w:hAnsi="Times New Roman" w:cs="Times New Roman"/>
          <w:sz w:val="20"/>
          <w:szCs w:val="20"/>
        </w:rPr>
        <w:t>dipl</w:t>
      </w:r>
      <w:r w:rsidR="005559B6">
        <w:rPr>
          <w:rFonts w:ascii="Times New Roman" w:hAnsi="Times New Roman" w:cs="Times New Roman"/>
          <w:sz w:val="20"/>
          <w:szCs w:val="20"/>
        </w:rPr>
        <w:t>. oec. –</w:t>
      </w:r>
      <w:r w:rsidR="002C316B">
        <w:rPr>
          <w:rFonts w:ascii="Times New Roman" w:hAnsi="Times New Roman" w:cs="Times New Roman"/>
          <w:sz w:val="20"/>
          <w:szCs w:val="20"/>
        </w:rPr>
        <w:t xml:space="preserve"> rukovoditelj </w:t>
      </w:r>
      <w:r w:rsidR="005559B6">
        <w:rPr>
          <w:rFonts w:ascii="Times New Roman" w:hAnsi="Times New Roman" w:cs="Times New Roman"/>
          <w:sz w:val="20"/>
          <w:szCs w:val="20"/>
        </w:rPr>
        <w:t>Od</w:t>
      </w:r>
      <w:r w:rsidRPr="003B4BC9">
        <w:rPr>
          <w:rFonts w:ascii="Times New Roman" w:hAnsi="Times New Roman" w:cs="Times New Roman"/>
          <w:sz w:val="20"/>
          <w:szCs w:val="20"/>
        </w:rPr>
        <w:t>je</w:t>
      </w:r>
      <w:r w:rsidR="00522A61">
        <w:rPr>
          <w:rFonts w:ascii="Times New Roman" w:hAnsi="Times New Roman" w:cs="Times New Roman"/>
          <w:sz w:val="20"/>
          <w:szCs w:val="20"/>
        </w:rPr>
        <w:t>l</w:t>
      </w:r>
      <w:r w:rsidR="002C316B">
        <w:rPr>
          <w:rFonts w:ascii="Times New Roman" w:hAnsi="Times New Roman" w:cs="Times New Roman"/>
          <w:sz w:val="20"/>
          <w:szCs w:val="20"/>
        </w:rPr>
        <w:t>a</w:t>
      </w:r>
      <w:r w:rsidR="00522A61">
        <w:rPr>
          <w:rFonts w:ascii="Times New Roman" w:hAnsi="Times New Roman" w:cs="Times New Roman"/>
          <w:sz w:val="20"/>
          <w:szCs w:val="20"/>
        </w:rPr>
        <w:t xml:space="preserve"> za nabav</w:t>
      </w:r>
      <w:r w:rsidR="005559B6">
        <w:rPr>
          <w:rFonts w:ascii="Times New Roman" w:hAnsi="Times New Roman" w:cs="Times New Roman"/>
          <w:sz w:val="20"/>
          <w:szCs w:val="20"/>
        </w:rPr>
        <w:t xml:space="preserve">u, investicije i EU </w:t>
      </w:r>
      <w:r w:rsidR="00BC4001">
        <w:rPr>
          <w:rFonts w:ascii="Times New Roman" w:hAnsi="Times New Roman" w:cs="Times New Roman"/>
          <w:sz w:val="20"/>
          <w:szCs w:val="20"/>
        </w:rPr>
        <w:t>fondove</w:t>
      </w:r>
      <w:r w:rsidRPr="003B4BC9">
        <w:rPr>
          <w:rFonts w:ascii="Times New Roman" w:hAnsi="Times New Roman" w:cs="Times New Roman"/>
          <w:sz w:val="20"/>
          <w:szCs w:val="20"/>
        </w:rPr>
        <w:t xml:space="preserve">  </w:t>
      </w:r>
    </w:p>
    <w:p w14:paraId="428108DA"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TELEFON: 023/505-</w:t>
      </w:r>
      <w:r w:rsidR="002C316B">
        <w:rPr>
          <w:rFonts w:ascii="Times New Roman" w:hAnsi="Times New Roman" w:cs="Times New Roman"/>
          <w:sz w:val="20"/>
          <w:szCs w:val="20"/>
        </w:rPr>
        <w:t>491</w:t>
      </w:r>
    </w:p>
    <w:p w14:paraId="6B3D6756" w14:textId="77777777" w:rsidR="001B70D1" w:rsidRPr="003B4BC9" w:rsidRDefault="001B70D1" w:rsidP="008B7108">
      <w:pPr>
        <w:jc w:val="both"/>
        <w:rPr>
          <w:rFonts w:ascii="Times New Roman" w:hAnsi="Times New Roman" w:cs="Times New Roman"/>
          <w:b/>
          <w:bCs/>
          <w:sz w:val="20"/>
          <w:szCs w:val="20"/>
          <w:u w:val="single"/>
        </w:rPr>
      </w:pPr>
      <w:r w:rsidRPr="003B4BC9">
        <w:rPr>
          <w:rFonts w:ascii="Times New Roman" w:hAnsi="Times New Roman" w:cs="Times New Roman"/>
          <w:sz w:val="20"/>
          <w:szCs w:val="20"/>
        </w:rPr>
        <w:t>TELEFAKS: 023/312-386</w:t>
      </w:r>
    </w:p>
    <w:p w14:paraId="2DB24DC6" w14:textId="77777777" w:rsidR="001B70D1" w:rsidRPr="003B4BC9" w:rsidRDefault="001B70D1" w:rsidP="008B7108">
      <w:pPr>
        <w:jc w:val="both"/>
        <w:rPr>
          <w:rStyle w:val="Hyperlink"/>
          <w:rFonts w:ascii="Times New Roman" w:hAnsi="Times New Roman" w:cs="Times New Roman"/>
          <w:color w:val="auto"/>
          <w:u w:val="none"/>
        </w:rPr>
      </w:pPr>
      <w:r w:rsidRPr="003B4BC9">
        <w:rPr>
          <w:rFonts w:ascii="Times New Roman" w:hAnsi="Times New Roman" w:cs="Times New Roman"/>
          <w:sz w:val="20"/>
          <w:szCs w:val="20"/>
        </w:rPr>
        <w:t xml:space="preserve">ADRESA ELEKTRONIČKE POŠTE: </w:t>
      </w:r>
      <w:hyperlink r:id="rId12" w:history="1">
        <w:r w:rsidR="002C316B" w:rsidRPr="000F755C">
          <w:rPr>
            <w:rStyle w:val="Hyperlink"/>
            <w:rFonts w:ascii="Times New Roman" w:hAnsi="Times New Roman" w:cs="Times New Roman"/>
            <w:sz w:val="20"/>
            <w:szCs w:val="20"/>
          </w:rPr>
          <w:t>nino.funcic@bolnica-zadar.hr</w:t>
        </w:r>
      </w:hyperlink>
      <w:r w:rsidR="00BC4001">
        <w:rPr>
          <w:rStyle w:val="Hyperlink"/>
          <w:rFonts w:ascii="Times New Roman" w:hAnsi="Times New Roman" w:cs="Times New Roman"/>
          <w:color w:val="auto"/>
          <w:sz w:val="20"/>
          <w:szCs w:val="20"/>
          <w:u w:val="none"/>
        </w:rPr>
        <w:t xml:space="preserve">; </w:t>
      </w:r>
    </w:p>
    <w:p w14:paraId="2C5E5E67" w14:textId="77777777"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SKLAPA SE UGOVOR O JAVNOJ NABAVI ILI OKVIRNI SPORAZUM: ugovor o javnoj nabavi.</w:t>
      </w:r>
    </w:p>
    <w:p w14:paraId="3B58551C" w14:textId="77777777" w:rsidR="001B70D1" w:rsidRPr="003B4BC9" w:rsidRDefault="001B70D1" w:rsidP="008B7108">
      <w:pPr>
        <w:jc w:val="both"/>
        <w:rPr>
          <w:rFonts w:ascii="Times New Roman" w:hAnsi="Times New Roman" w:cs="Times New Roman"/>
          <w:sz w:val="20"/>
          <w:szCs w:val="20"/>
        </w:rPr>
      </w:pPr>
      <w:r w:rsidRPr="003B4BC9">
        <w:rPr>
          <w:rFonts w:ascii="Times New Roman" w:hAnsi="Times New Roman" w:cs="Times New Roman"/>
          <w:sz w:val="20"/>
          <w:szCs w:val="20"/>
        </w:rPr>
        <w:t>MJESTO IZVOĐENJA RADOVA, ISPORUKE ROBE ILI PRUŽANJA USLUGA: OPĆA BOLNICA ZADAR, Bože Peričića 5, 23000 ZADAR.</w:t>
      </w:r>
    </w:p>
    <w:p w14:paraId="46C5D5C8" w14:textId="0E14BEBE" w:rsidR="001B70D1" w:rsidRPr="003B4BC9" w:rsidRDefault="001B70D1" w:rsidP="008B7108">
      <w:pPr>
        <w:rPr>
          <w:rFonts w:ascii="Times New Roman" w:hAnsi="Times New Roman" w:cs="Times New Roman"/>
          <w:sz w:val="20"/>
          <w:szCs w:val="20"/>
        </w:rPr>
      </w:pPr>
      <w:r w:rsidRPr="003B4BC9">
        <w:rPr>
          <w:rFonts w:ascii="Times New Roman" w:hAnsi="Times New Roman" w:cs="Times New Roman"/>
          <w:sz w:val="20"/>
          <w:szCs w:val="20"/>
        </w:rPr>
        <w:t>TRAJANJE UGOVORA ODNOSNO POČETAK I ZAVRŠETAK RADOVA, ISPORUKE ROBE ILI PRUŽANJA USLUGA</w:t>
      </w:r>
      <w:r w:rsidRPr="005516A5">
        <w:rPr>
          <w:rFonts w:ascii="Times New Roman" w:hAnsi="Times New Roman" w:cs="Times New Roman"/>
          <w:sz w:val="20"/>
          <w:szCs w:val="20"/>
        </w:rPr>
        <w:t xml:space="preserve">: </w:t>
      </w:r>
      <w:r w:rsidR="000904ED">
        <w:rPr>
          <w:rFonts w:ascii="Times New Roman" w:hAnsi="Times New Roman" w:cs="Times New Roman"/>
          <w:b/>
          <w:bCs/>
          <w:sz w:val="20"/>
          <w:szCs w:val="20"/>
        </w:rPr>
        <w:t>60</w:t>
      </w:r>
      <w:r w:rsidRPr="005516A5">
        <w:rPr>
          <w:rFonts w:ascii="Times New Roman" w:hAnsi="Times New Roman" w:cs="Times New Roman"/>
          <w:b/>
          <w:bCs/>
          <w:sz w:val="20"/>
          <w:szCs w:val="20"/>
        </w:rPr>
        <w:t xml:space="preserve"> dana</w:t>
      </w:r>
      <w:r w:rsidRPr="005516A5">
        <w:rPr>
          <w:rFonts w:ascii="Times New Roman" w:hAnsi="Times New Roman" w:cs="Times New Roman"/>
          <w:sz w:val="20"/>
          <w:szCs w:val="20"/>
        </w:rPr>
        <w:t xml:space="preserve"> od</w:t>
      </w:r>
      <w:r w:rsidRPr="003B4BC9">
        <w:rPr>
          <w:rFonts w:ascii="Times New Roman" w:hAnsi="Times New Roman" w:cs="Times New Roman"/>
          <w:sz w:val="20"/>
          <w:szCs w:val="20"/>
        </w:rPr>
        <w:t xml:space="preserve"> dana potpisivanja ugovora.</w:t>
      </w:r>
    </w:p>
    <w:p w14:paraId="2EA745DB" w14:textId="77777777" w:rsidR="001B70D1" w:rsidRPr="003B4BC9" w:rsidRDefault="001B70D1" w:rsidP="008B7108">
      <w:pPr>
        <w:rPr>
          <w:rFonts w:ascii="Times New Roman" w:hAnsi="Times New Roman" w:cs="Times New Roman"/>
          <w:sz w:val="22"/>
          <w:szCs w:val="22"/>
        </w:rPr>
      </w:pPr>
    </w:p>
    <w:p w14:paraId="622FA11F" w14:textId="77777777" w:rsidR="002C316B" w:rsidRPr="003B4BC9" w:rsidRDefault="002C316B" w:rsidP="002C316B">
      <w:pPr>
        <w:jc w:val="both"/>
        <w:rPr>
          <w:rFonts w:ascii="Times New Roman" w:hAnsi="Times New Roman" w:cs="Times New Roman"/>
          <w:sz w:val="20"/>
          <w:szCs w:val="20"/>
        </w:rPr>
      </w:pPr>
      <w:r w:rsidRPr="003B4BC9">
        <w:rPr>
          <w:rFonts w:ascii="Times New Roman" w:hAnsi="Times New Roman" w:cs="Times New Roman"/>
          <w:b/>
          <w:bCs/>
          <w:color w:val="FF0000"/>
          <w:sz w:val="20"/>
          <w:szCs w:val="20"/>
          <w:u w:val="single"/>
        </w:rPr>
        <w:t>KRITERIJ ZA KVALITATIVNI ODABIR GOSPODARSKOG SUBJEKTA</w:t>
      </w:r>
    </w:p>
    <w:p w14:paraId="584515CD" w14:textId="77777777" w:rsidR="002C316B" w:rsidRPr="003B4BC9" w:rsidRDefault="002C316B" w:rsidP="002C316B">
      <w:pPr>
        <w:pStyle w:val="ListParagraph"/>
        <w:numPr>
          <w:ilvl w:val="0"/>
          <w:numId w:val="8"/>
        </w:numPr>
        <w:jc w:val="both"/>
        <w:rPr>
          <w:rFonts w:ascii="Times New Roman" w:hAnsi="Times New Roman" w:cs="Times New Roman"/>
          <w:sz w:val="20"/>
          <w:szCs w:val="20"/>
        </w:rPr>
      </w:pPr>
      <w:r w:rsidRPr="003B4BC9">
        <w:rPr>
          <w:rFonts w:ascii="Times New Roman" w:hAnsi="Times New Roman" w:cs="Times New Roman"/>
          <w:b/>
          <w:bCs/>
          <w:sz w:val="20"/>
          <w:szCs w:val="20"/>
        </w:rPr>
        <w:t>OSNOVE ZA ISKLJUČENJE GOSPODARSKOG SUBJEKTA</w:t>
      </w:r>
      <w:r w:rsidRPr="003B4BC9">
        <w:rPr>
          <w:rFonts w:ascii="Times New Roman" w:hAnsi="Times New Roman" w:cs="Times New Roman"/>
          <w:sz w:val="20"/>
          <w:szCs w:val="20"/>
        </w:rPr>
        <w:t>:</w:t>
      </w:r>
    </w:p>
    <w:p w14:paraId="6D6236C2"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u bilo kojem trenutku tijekom postupka javne nabave isključiti gospodarskog subjekta iz postupka javne nabave ako utvrdi da: </w:t>
      </w:r>
    </w:p>
    <w:p w14:paraId="6BDB8FC8" w14:textId="77777777" w:rsidR="002C316B" w:rsidRPr="003B4BC9" w:rsidRDefault="002C316B" w:rsidP="002C316B">
      <w:pPr>
        <w:numPr>
          <w:ilvl w:val="1"/>
          <w:numId w:val="7"/>
        </w:numPr>
        <w:suppressAutoHyphens/>
        <w:spacing w:before="100" w:beforeAutospacing="1" w:after="100" w:afterAutospacing="1"/>
        <w:jc w:val="both"/>
        <w:rPr>
          <w:rFonts w:ascii="Times New Roman" w:eastAsia="Droid Sans Fallback" w:hAnsi="Times New Roman" w:cs="Times New Roman"/>
          <w:color w:val="000000"/>
          <w:sz w:val="20"/>
          <w:szCs w:val="20"/>
        </w:rPr>
      </w:pPr>
      <w:r w:rsidRPr="003B4BC9">
        <w:rPr>
          <w:rFonts w:ascii="Times New Roman" w:eastAsia="Droid Sans Fallback" w:hAnsi="Times New Roman" w:cs="Times New Roman"/>
          <w:color w:val="000000"/>
          <w:sz w:val="20"/>
          <w:szCs w:val="20"/>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127EDA8"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 sudjelovanje u zločinačkoj organizaciji, na temelju </w:t>
      </w:r>
    </w:p>
    <w:p w14:paraId="53D52590"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330EF5DB"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 članka 333. (udruživanje za počinjenje kaznenih djela), iz Kaznenog zakona („Narodne novine“, br. 110/97., 27/98., 50/00., 129/00., 51/01., 111/03., 190/03., 105/04., 84/05., 71/06., 110/07., 152/08., 57/11., 77/11. i 143/12.) 7 </w:t>
      </w:r>
    </w:p>
    <w:p w14:paraId="5FFAA5A7" w14:textId="77777777" w:rsidR="002C316B" w:rsidRPr="003B4BC9" w:rsidRDefault="002C316B" w:rsidP="002C316B">
      <w:pPr>
        <w:pStyle w:val="Default"/>
        <w:jc w:val="both"/>
        <w:rPr>
          <w:rFonts w:ascii="Times New Roman" w:hAnsi="Times New Roman" w:cs="Times New Roman"/>
          <w:color w:val="auto"/>
          <w:sz w:val="20"/>
          <w:szCs w:val="20"/>
        </w:rPr>
      </w:pPr>
    </w:p>
    <w:p w14:paraId="2DB1E25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(b) korupciju, na temelju </w:t>
      </w:r>
    </w:p>
    <w:p w14:paraId="1C45FCCD"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400175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528C60C3" w14:textId="77777777" w:rsidR="002C316B" w:rsidRPr="003B4BC9" w:rsidRDefault="002C316B" w:rsidP="002C316B">
      <w:pPr>
        <w:pStyle w:val="Default"/>
        <w:jc w:val="both"/>
        <w:rPr>
          <w:rFonts w:ascii="Times New Roman" w:hAnsi="Times New Roman" w:cs="Times New Roman"/>
          <w:color w:val="auto"/>
          <w:sz w:val="20"/>
          <w:szCs w:val="20"/>
        </w:rPr>
      </w:pPr>
    </w:p>
    <w:p w14:paraId="6E68F1D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(c) prijevaru, na temelju </w:t>
      </w:r>
    </w:p>
    <w:p w14:paraId="4B13304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236. (prijevara), članka 247. (prijevara u gospodarskom poslovanju), članka 256. (utaja poreza ili carine) i članka 258. (subvencijska prijevara) Kaznenog zakona </w:t>
      </w:r>
    </w:p>
    <w:p w14:paraId="3A3100C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04F756A5" w14:textId="77777777" w:rsidR="002C316B" w:rsidRPr="003B4BC9" w:rsidRDefault="002C316B" w:rsidP="002C316B">
      <w:pPr>
        <w:pStyle w:val="Default"/>
        <w:jc w:val="both"/>
        <w:rPr>
          <w:rFonts w:ascii="Times New Roman" w:hAnsi="Times New Roman" w:cs="Times New Roman"/>
          <w:color w:val="auto"/>
          <w:sz w:val="20"/>
          <w:szCs w:val="20"/>
        </w:rPr>
      </w:pPr>
    </w:p>
    <w:p w14:paraId="1FC39996"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(d) terorizam ili kaznena djela povezana s terorističkim aktivnostima, na temelju </w:t>
      </w:r>
    </w:p>
    <w:p w14:paraId="2DE7D853"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97. (terorizam) članka 99. (javno poticanje na terorizam), članka 100. (novačenje za terorizam), članka 101. (obuka za terorizam) i članka 102. (terorističko udruženje) Kaznenog zakona </w:t>
      </w:r>
    </w:p>
    <w:p w14:paraId="3262B0E9"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0F299C6F" w14:textId="77777777" w:rsidR="002C316B" w:rsidRPr="003B4BC9" w:rsidRDefault="002C316B" w:rsidP="002C316B">
      <w:pPr>
        <w:pStyle w:val="Default"/>
        <w:jc w:val="both"/>
        <w:rPr>
          <w:rFonts w:ascii="Times New Roman" w:hAnsi="Times New Roman" w:cs="Times New Roman"/>
          <w:color w:val="auto"/>
          <w:sz w:val="20"/>
          <w:szCs w:val="20"/>
        </w:rPr>
      </w:pPr>
    </w:p>
    <w:p w14:paraId="4A63143B"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(e) pranje novca ili financiranje terorizma, na temelju </w:t>
      </w:r>
    </w:p>
    <w:p w14:paraId="560C0754"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98. (financiranje terorizma) i članka 265. (pranje novca) Kaznenog zakona </w:t>
      </w:r>
    </w:p>
    <w:p w14:paraId="268210F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279. (pranje novca) iz Kaznenog zakona („Narodne novine“, br. 110/97., 27/98., 50/00., 129/00., 51/01., 111/03., 190/03., 105/04., 84/05., 71/06., 110/07., 152/08., 57/11., 77/11. i 143/12.) </w:t>
      </w:r>
    </w:p>
    <w:p w14:paraId="66D07E7C" w14:textId="77777777" w:rsidR="002C316B" w:rsidRPr="003B4BC9" w:rsidRDefault="002C316B" w:rsidP="002C316B">
      <w:pPr>
        <w:pStyle w:val="Default"/>
        <w:jc w:val="both"/>
        <w:rPr>
          <w:rFonts w:ascii="Times New Roman" w:hAnsi="Times New Roman" w:cs="Times New Roman"/>
          <w:color w:val="auto"/>
          <w:sz w:val="20"/>
          <w:szCs w:val="20"/>
        </w:rPr>
      </w:pPr>
    </w:p>
    <w:p w14:paraId="679136D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(f) dječji rad ili druge oblike trgovanja ljudima, na temelju </w:t>
      </w:r>
    </w:p>
    <w:p w14:paraId="48F176C6"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članka 106. (trgovanje ljudima) Kaznenog zakona </w:t>
      </w:r>
    </w:p>
    <w:p w14:paraId="72666B42"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članka 175. (trgovanje ljudima i ropstvo) iz Kaznenog zakona („Narodne novine“, br. 110/97., 27/98., 50/00., 129/00., 51/01., 111/03., 190/03., 105/04., 84/05., 71/06., 110/07., 152/08., 57/11., 77/11. i 143/12.),</w:t>
      </w:r>
    </w:p>
    <w:p w14:paraId="5E2DC14E" w14:textId="77777777" w:rsidR="002C316B" w:rsidRPr="003B4BC9" w:rsidRDefault="002C316B" w:rsidP="002C316B">
      <w:pPr>
        <w:pStyle w:val="Default"/>
        <w:rPr>
          <w:rFonts w:ascii="Times New Roman" w:hAnsi="Times New Roman" w:cs="Times New Roman"/>
        </w:rPr>
      </w:pPr>
    </w:p>
    <w:p w14:paraId="1C5DB0C5"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w:t>
      </w:r>
      <w:r w:rsidRPr="003B4BC9">
        <w:rPr>
          <w:rFonts w:ascii="Times New Roman" w:hAnsi="Times New Roman" w:cs="Times New Roman"/>
          <w:color w:val="auto"/>
          <w:sz w:val="20"/>
          <w:szCs w:val="20"/>
        </w:rPr>
        <w:t xml:space="preserve">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51532A77" w14:textId="77777777" w:rsidR="002C316B" w:rsidRPr="003B4BC9" w:rsidRDefault="002C316B" w:rsidP="002C316B">
      <w:pPr>
        <w:pStyle w:val="Default"/>
        <w:ind w:left="720"/>
        <w:rPr>
          <w:rFonts w:ascii="Times New Roman" w:hAnsi="Times New Roman" w:cs="Times New Roman"/>
          <w:sz w:val="22"/>
          <w:szCs w:val="22"/>
        </w:rPr>
      </w:pPr>
    </w:p>
    <w:p w14:paraId="7E90FA35"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Gospodarski subjekt kod kojeg su ostvarene navedene osnove za isključenje može Naručitelju dostaviti dokaze o mjerama koje je poduzeo kako bi dokazao svoju pouzdanost bez obzira na postojanje relevantne osnove za isključenje.</w:t>
      </w:r>
    </w:p>
    <w:p w14:paraId="1ADBC17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w:t>
      </w:r>
    </w:p>
    <w:p w14:paraId="7B9894AA"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Poduzimanje mjera gospodarski subjekt dokazuje: </w:t>
      </w:r>
    </w:p>
    <w:p w14:paraId="278C39B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plaćanjem naknade štete ili poduzimanjem drugih odgovarajućih mjera u cilju plaćanja naknade štete prouzročene kaznenim djelom ili propustom, </w:t>
      </w:r>
    </w:p>
    <w:p w14:paraId="498DFF8F"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aktivnom suradnjom s nadležnim istražnim tijelima radi potpunog razjašnjenja činjenica i okolnosti u vezi s kaznenim djelom ili propustom, </w:t>
      </w:r>
    </w:p>
    <w:p w14:paraId="6791FCF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 odgovarajućim tehničkim, organizacijskim i kadrovskim mjerama radi sprječavanja daljnjih kaznenih djela ili propusta. </w:t>
      </w:r>
    </w:p>
    <w:p w14:paraId="66A399A0" w14:textId="77777777" w:rsidR="002C316B" w:rsidRPr="003B4BC9" w:rsidRDefault="002C316B" w:rsidP="002C316B">
      <w:pPr>
        <w:pStyle w:val="Default"/>
        <w:jc w:val="both"/>
        <w:rPr>
          <w:rFonts w:ascii="Times New Roman" w:hAnsi="Times New Roman" w:cs="Times New Roman"/>
          <w:color w:val="auto"/>
          <w:sz w:val="20"/>
          <w:szCs w:val="20"/>
        </w:rPr>
      </w:pPr>
    </w:p>
    <w:p w14:paraId="2D498AE8"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Mjere koje je poduzeo gospodarski subjekt ocjenjuju se uzimajući u obzir težinu i posebne okolnosti kaznenog djela ili propusta te je obvezan obrazložiti razloge prihvaćanja ili neprihvaćanja mjera. </w:t>
      </w:r>
    </w:p>
    <w:p w14:paraId="7962C2D1"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Naručitelj neće isključiti gospodarskog subjekta iz postupka javne nabave ako je ocijenjeno da su poduzete mjere primjerene. </w:t>
      </w:r>
    </w:p>
    <w:p w14:paraId="5CD8B247" w14:textId="77777777" w:rsidR="002C316B" w:rsidRPr="003B4BC9" w:rsidRDefault="002C316B" w:rsidP="002C316B">
      <w:pPr>
        <w:pStyle w:val="Default"/>
        <w:jc w:val="both"/>
        <w:rPr>
          <w:rFonts w:ascii="Times New Roman" w:hAnsi="Times New Roman" w:cs="Times New Roman"/>
          <w:color w:val="auto"/>
          <w:sz w:val="20"/>
          <w:szCs w:val="20"/>
        </w:rPr>
      </w:pPr>
    </w:p>
    <w:p w14:paraId="003C2C6E"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Gospodarski subjekt kojem je pravomoćnom presudom određena zabrana sudjelovanja u postupcima javne nabave ili postupcima davanja koncesija na određeno vrijeme nema pravo korištenja ove mogućnosti do isteka roka zabrane u državi u kojoj je presuda na snazi. </w:t>
      </w:r>
    </w:p>
    <w:p w14:paraId="1F813B4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color w:val="auto"/>
          <w:sz w:val="20"/>
          <w:szCs w:val="20"/>
        </w:rPr>
        <w:t xml:space="preserve">Razdoblje isključenja gospodarskog subjekta kod kojeg su ostvarene navedene osnove za isključenje iz postupka javne nabave je pet godina od dana pravomoćnosti presude, osim ako pravomoćnom presudom nije određeno drukčije. </w:t>
      </w:r>
    </w:p>
    <w:p w14:paraId="3BCABE13" w14:textId="77777777" w:rsidR="002C316B" w:rsidRPr="003B4BC9" w:rsidRDefault="002C316B" w:rsidP="002C316B">
      <w:pPr>
        <w:pStyle w:val="Default"/>
        <w:rPr>
          <w:rFonts w:ascii="Times New Roman" w:hAnsi="Times New Roman" w:cs="Times New Roman"/>
          <w:color w:val="auto"/>
          <w:sz w:val="22"/>
          <w:szCs w:val="22"/>
        </w:rPr>
      </w:pPr>
    </w:p>
    <w:p w14:paraId="6BEAAD20" w14:textId="77777777" w:rsidR="002C316B" w:rsidRPr="003B4BC9" w:rsidRDefault="002C316B" w:rsidP="002C316B">
      <w:pPr>
        <w:pStyle w:val="Default"/>
        <w:jc w:val="both"/>
        <w:rPr>
          <w:rFonts w:ascii="Times New Roman" w:hAnsi="Times New Roman" w:cs="Times New Roman"/>
          <w:color w:val="auto"/>
          <w:sz w:val="20"/>
          <w:szCs w:val="20"/>
        </w:rPr>
      </w:pPr>
      <w:r w:rsidRPr="003B4BC9">
        <w:rPr>
          <w:rFonts w:ascii="Times New Roman" w:hAnsi="Times New Roman" w:cs="Times New Roman"/>
          <w:b/>
          <w:bCs/>
          <w:color w:val="auto"/>
          <w:sz w:val="20"/>
          <w:szCs w:val="20"/>
        </w:rPr>
        <w:t xml:space="preserve">Za potrebe utvrđivanja okolnosti iz točke 1., gospodarski subjekt u ponudi dostavlja: </w:t>
      </w:r>
    </w:p>
    <w:p w14:paraId="250096BE" w14:textId="77777777" w:rsidR="002C316B" w:rsidRPr="003B4BC9" w:rsidRDefault="002C316B" w:rsidP="002C316B">
      <w:pPr>
        <w:pStyle w:val="Default"/>
        <w:jc w:val="both"/>
        <w:rPr>
          <w:rFonts w:ascii="Times New Roman" w:hAnsi="Times New Roman" w:cs="Times New Roman"/>
          <w:color w:val="auto"/>
          <w:sz w:val="20"/>
          <w:szCs w:val="20"/>
        </w:rPr>
      </w:pPr>
    </w:p>
    <w:p w14:paraId="22A3C314" w14:textId="2B71E2AB" w:rsidR="002C316B" w:rsidRPr="003B4BC9" w:rsidRDefault="002C316B" w:rsidP="002C316B">
      <w:pPr>
        <w:pStyle w:val="Default"/>
        <w:jc w:val="both"/>
        <w:rPr>
          <w:rFonts w:ascii="Times New Roman" w:hAnsi="Times New Roman" w:cs="Times New Roman"/>
          <w:b/>
          <w:bCs/>
          <w:color w:val="auto"/>
          <w:sz w:val="20"/>
          <w:szCs w:val="20"/>
        </w:rPr>
      </w:pPr>
      <w:r w:rsidRPr="003B4BC9">
        <w:rPr>
          <w:rFonts w:ascii="Times New Roman" w:hAnsi="Times New Roman" w:cs="Times New Roman"/>
          <w:b/>
          <w:bCs/>
          <w:color w:val="auto"/>
          <w:sz w:val="20"/>
          <w:szCs w:val="20"/>
        </w:rPr>
        <w:t xml:space="preserve">- 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 </w:t>
      </w:r>
      <w:r w:rsidR="00CC5B25">
        <w:rPr>
          <w:rFonts w:ascii="Times New Roman" w:hAnsi="Times New Roman" w:cs="Times New Roman"/>
          <w:b/>
          <w:bCs/>
          <w:color w:val="auto"/>
          <w:sz w:val="20"/>
          <w:szCs w:val="20"/>
        </w:rPr>
        <w:t xml:space="preserve">Naručitelj </w:t>
      </w:r>
      <w:r w:rsidR="00195752">
        <w:rPr>
          <w:rFonts w:ascii="Times New Roman" w:hAnsi="Times New Roman" w:cs="Times New Roman"/>
          <w:b/>
          <w:bCs/>
          <w:color w:val="auto"/>
          <w:sz w:val="20"/>
          <w:szCs w:val="20"/>
        </w:rPr>
        <w:t>priznaje</w:t>
      </w:r>
      <w:r w:rsidR="001D1A9D">
        <w:rPr>
          <w:rFonts w:ascii="Times New Roman" w:hAnsi="Times New Roman" w:cs="Times New Roman"/>
          <w:b/>
          <w:bCs/>
          <w:color w:val="auto"/>
          <w:sz w:val="20"/>
          <w:szCs w:val="20"/>
        </w:rPr>
        <w:t xml:space="preserve"> dokument ne stariji od 3 mjeseca.</w:t>
      </w:r>
    </w:p>
    <w:p w14:paraId="7F7F97C0" w14:textId="77777777" w:rsidR="002C316B" w:rsidRPr="003B4BC9" w:rsidRDefault="002C316B" w:rsidP="002C316B">
      <w:pPr>
        <w:pStyle w:val="Default"/>
        <w:jc w:val="both"/>
        <w:rPr>
          <w:rFonts w:ascii="Times New Roman" w:hAnsi="Times New Roman" w:cs="Times New Roman"/>
          <w:color w:val="auto"/>
          <w:sz w:val="20"/>
          <w:szCs w:val="20"/>
        </w:rPr>
      </w:pPr>
    </w:p>
    <w:p w14:paraId="5CED9783" w14:textId="10423A13" w:rsidR="002C316B" w:rsidRPr="003B4BC9" w:rsidRDefault="002C316B" w:rsidP="002C316B">
      <w:pPr>
        <w:pStyle w:val="Default"/>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-gore navedeni izvadak </w:t>
      </w:r>
      <w:r w:rsidRPr="003B4BC9">
        <w:rPr>
          <w:rFonts w:ascii="Times New Roman" w:hAnsi="Times New Roman" w:cs="Times New Roman"/>
          <w:color w:val="auto"/>
          <w:sz w:val="20"/>
          <w:szCs w:val="20"/>
        </w:rPr>
        <w:t>mo</w:t>
      </w:r>
      <w:r>
        <w:rPr>
          <w:rFonts w:ascii="Times New Roman" w:hAnsi="Times New Roman" w:cs="Times New Roman"/>
          <w:color w:val="auto"/>
          <w:sz w:val="20"/>
          <w:szCs w:val="20"/>
        </w:rPr>
        <w:t>že</w:t>
      </w:r>
      <w:r w:rsidRPr="003B4BC9">
        <w:rPr>
          <w:rFonts w:ascii="Times New Roman" w:hAnsi="Times New Roman" w:cs="Times New Roman"/>
          <w:color w:val="auto"/>
          <w:sz w:val="20"/>
          <w:szCs w:val="20"/>
        </w:rPr>
        <w:t xml:space="preserve"> biti zamijenjen </w:t>
      </w:r>
      <w:r w:rsidRPr="00091C51">
        <w:rPr>
          <w:rFonts w:ascii="Times New Roman" w:hAnsi="Times New Roman" w:cs="Times New Roman"/>
          <w:b/>
          <w:bCs/>
          <w:color w:val="auto"/>
          <w:sz w:val="20"/>
          <w:szCs w:val="20"/>
        </w:rPr>
        <w:t>IZJAV</w:t>
      </w:r>
      <w:r>
        <w:rPr>
          <w:rFonts w:ascii="Times New Roman" w:hAnsi="Times New Roman" w:cs="Times New Roman"/>
          <w:b/>
          <w:bCs/>
          <w:color w:val="auto"/>
          <w:sz w:val="20"/>
          <w:szCs w:val="20"/>
        </w:rPr>
        <w:t>OM</w:t>
      </w:r>
      <w:r w:rsidRPr="00091C51">
        <w:rPr>
          <w:rFonts w:ascii="Times New Roman" w:hAnsi="Times New Roman" w:cs="Times New Roman"/>
          <w:b/>
          <w:bCs/>
          <w:color w:val="auto"/>
          <w:sz w:val="20"/>
          <w:szCs w:val="20"/>
        </w:rPr>
        <w:t xml:space="preserve"> O NEKAŽNJAVANJU</w:t>
      </w:r>
      <w:r>
        <w:rPr>
          <w:rFonts w:ascii="Times New Roman" w:hAnsi="Times New Roman" w:cs="Times New Roman"/>
          <w:b/>
          <w:bCs/>
          <w:color w:val="auto"/>
          <w:sz w:val="20"/>
          <w:szCs w:val="20"/>
        </w:rPr>
        <w:t xml:space="preserve"> (obrazac u nastavku teksta poziva)</w:t>
      </w:r>
      <w:r w:rsidRPr="003B4BC9">
        <w:rPr>
          <w:rFonts w:ascii="Times New Roman" w:hAnsi="Times New Roman" w:cs="Times New Roman"/>
          <w:b/>
          <w:bCs/>
          <w:color w:val="auto"/>
          <w:sz w:val="20"/>
          <w:szCs w:val="20"/>
        </w:rPr>
        <w:t xml:space="preserve"> davatelja potpis</w:t>
      </w:r>
      <w:r>
        <w:rPr>
          <w:rFonts w:ascii="Times New Roman" w:hAnsi="Times New Roman" w:cs="Times New Roman"/>
          <w:b/>
          <w:bCs/>
          <w:color w:val="auto"/>
          <w:sz w:val="20"/>
          <w:szCs w:val="20"/>
        </w:rPr>
        <w:t xml:space="preserve">ana od strane </w:t>
      </w:r>
      <w:r w:rsidRPr="00091C51">
        <w:rPr>
          <w:rFonts w:ascii="Times New Roman" w:hAnsi="Times New Roman" w:cs="Times New Roman"/>
          <w:b/>
          <w:bCs/>
          <w:color w:val="auto"/>
          <w:sz w:val="20"/>
          <w:szCs w:val="20"/>
        </w:rPr>
        <w:t>osobe po zakonu ovlaštene za zastupanje gospodarskog subjekta</w:t>
      </w:r>
      <w:r>
        <w:rPr>
          <w:rFonts w:ascii="Times New Roman" w:hAnsi="Times New Roman" w:cs="Times New Roman"/>
          <w:b/>
          <w:bCs/>
          <w:color w:val="auto"/>
          <w:sz w:val="20"/>
          <w:szCs w:val="20"/>
        </w:rPr>
        <w:t xml:space="preserve"> i ovjerena</w:t>
      </w:r>
      <w:r w:rsidR="00B55CD6">
        <w:rPr>
          <w:rFonts w:ascii="Times New Roman" w:hAnsi="Times New Roman" w:cs="Times New Roman"/>
          <w:b/>
          <w:bCs/>
          <w:color w:val="auto"/>
          <w:sz w:val="20"/>
          <w:szCs w:val="20"/>
        </w:rPr>
        <w:t xml:space="preserve"> pečatom</w:t>
      </w:r>
      <w:r>
        <w:rPr>
          <w:rFonts w:ascii="Times New Roman" w:hAnsi="Times New Roman" w:cs="Times New Roman"/>
          <w:b/>
          <w:bCs/>
          <w:color w:val="auto"/>
          <w:sz w:val="20"/>
          <w:szCs w:val="20"/>
        </w:rPr>
        <w:t>)</w:t>
      </w:r>
      <w:r w:rsidRPr="003B4BC9">
        <w:rPr>
          <w:rFonts w:ascii="Times New Roman" w:hAnsi="Times New Roman" w:cs="Times New Roman"/>
          <w:color w:val="auto"/>
          <w:sz w:val="20"/>
          <w:szCs w:val="20"/>
        </w:rPr>
        <w:t>.</w:t>
      </w:r>
      <w:r w:rsidRPr="003B4BC9">
        <w:rPr>
          <w:rFonts w:ascii="Times New Roman" w:hAnsi="Times New Roman" w:cs="Times New Roman"/>
          <w:color w:val="auto"/>
          <w:sz w:val="22"/>
          <w:szCs w:val="22"/>
        </w:rPr>
        <w:t xml:space="preserve"> </w:t>
      </w:r>
      <w:r w:rsidRPr="003B4BC9">
        <w:rPr>
          <w:rFonts w:ascii="Times New Roman" w:hAnsi="Times New Roman" w:cs="Times New Roman"/>
          <w:color w:val="auto"/>
          <w:sz w:val="20"/>
          <w:szCs w:val="20"/>
        </w:rPr>
        <w:t xml:space="preserve"> </w:t>
      </w:r>
    </w:p>
    <w:p w14:paraId="21DA52AF" w14:textId="77777777" w:rsidR="002C316B" w:rsidRPr="003B4BC9" w:rsidRDefault="002C316B" w:rsidP="002C316B">
      <w:pPr>
        <w:pStyle w:val="Default"/>
        <w:jc w:val="both"/>
        <w:rPr>
          <w:rFonts w:ascii="Times New Roman" w:hAnsi="Times New Roman" w:cs="Times New Roman"/>
          <w:color w:val="auto"/>
        </w:rPr>
      </w:pPr>
    </w:p>
    <w:p w14:paraId="4FA2D219" w14:textId="77777777" w:rsidR="002C316B" w:rsidRPr="003B4BC9" w:rsidRDefault="002C316B" w:rsidP="002C316B">
      <w:pPr>
        <w:pStyle w:val="Default"/>
        <w:numPr>
          <w:ilvl w:val="1"/>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je obavezan isključiti gospodarskog subjekta iz postupka javne nabave ako utvrdi da gospodarski subjekt nije ispunio obveze plaćanja dospjelih poreznih obveza i obveza za mirovinsko i zdravstveno osiguranje: </w:t>
      </w:r>
    </w:p>
    <w:p w14:paraId="3462F0B5" w14:textId="77777777" w:rsidR="002C316B" w:rsidRPr="003B4BC9" w:rsidRDefault="002C316B" w:rsidP="002C316B">
      <w:pPr>
        <w:pStyle w:val="Default"/>
        <w:jc w:val="both"/>
        <w:rPr>
          <w:rFonts w:ascii="Times New Roman" w:hAnsi="Times New Roman" w:cs="Times New Roman"/>
          <w:sz w:val="20"/>
          <w:szCs w:val="20"/>
        </w:rPr>
      </w:pPr>
    </w:p>
    <w:p w14:paraId="52B9319C"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1.        u Republici Hrvatskoj, ako gospodarski subjekt ima poslovni nastan u Republici Hrvatskoj, ili </w:t>
      </w:r>
    </w:p>
    <w:p w14:paraId="25B1100E" w14:textId="77777777" w:rsidR="002C316B" w:rsidRPr="003B4BC9" w:rsidRDefault="002C316B" w:rsidP="002C316B">
      <w:pPr>
        <w:pStyle w:val="Default"/>
        <w:jc w:val="both"/>
        <w:rPr>
          <w:rFonts w:ascii="Times New Roman" w:hAnsi="Times New Roman" w:cs="Times New Roman"/>
          <w:sz w:val="20"/>
          <w:szCs w:val="20"/>
        </w:rPr>
      </w:pPr>
    </w:p>
    <w:p w14:paraId="14C1AF86" w14:textId="77777777" w:rsidR="002C316B" w:rsidRPr="003B4BC9" w:rsidRDefault="002C316B" w:rsidP="002C316B">
      <w:pPr>
        <w:pStyle w:val="Default"/>
        <w:numPr>
          <w:ilvl w:val="0"/>
          <w:numId w:val="7"/>
        </w:numPr>
        <w:jc w:val="both"/>
        <w:rPr>
          <w:rFonts w:ascii="Times New Roman" w:hAnsi="Times New Roman" w:cs="Times New Roman"/>
          <w:sz w:val="20"/>
          <w:szCs w:val="20"/>
        </w:rPr>
      </w:pPr>
      <w:r w:rsidRPr="003B4BC9">
        <w:rPr>
          <w:rFonts w:ascii="Times New Roman" w:hAnsi="Times New Roman" w:cs="Times New Roman"/>
          <w:sz w:val="20"/>
          <w:szCs w:val="20"/>
        </w:rPr>
        <w:t xml:space="preserve">u Republici Hrvatskoj ili u državi poslovnog nastana gospodarskog subjekta, ako gospodarski subjekt nema poslovni nastan u Republici Hrvatskoj. </w:t>
      </w:r>
    </w:p>
    <w:p w14:paraId="65775143" w14:textId="77777777" w:rsidR="002C316B" w:rsidRPr="003B4BC9" w:rsidRDefault="002C316B" w:rsidP="002C316B">
      <w:pPr>
        <w:pStyle w:val="Default"/>
        <w:ind w:left="552"/>
        <w:jc w:val="both"/>
        <w:rPr>
          <w:rFonts w:ascii="Times New Roman" w:hAnsi="Times New Roman" w:cs="Times New Roman"/>
          <w:sz w:val="20"/>
          <w:szCs w:val="20"/>
        </w:rPr>
      </w:pPr>
    </w:p>
    <w:p w14:paraId="2D757047"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Naručitelj neće isključiti gospodarskog subjekta iz postupka javne nabave ako mu sukladno posebnom propisu plaćanje obveza nije dopušteno ili mu je odobrena odgoda plaćanja. </w:t>
      </w:r>
    </w:p>
    <w:p w14:paraId="0D610DB7" w14:textId="77777777" w:rsidR="002C316B" w:rsidRPr="003B4BC9" w:rsidRDefault="002C316B" w:rsidP="002C316B">
      <w:pPr>
        <w:pStyle w:val="Default"/>
        <w:jc w:val="both"/>
        <w:rPr>
          <w:rFonts w:ascii="Times New Roman" w:hAnsi="Times New Roman" w:cs="Times New Roman"/>
          <w:sz w:val="20"/>
          <w:szCs w:val="20"/>
        </w:rPr>
      </w:pPr>
    </w:p>
    <w:p w14:paraId="5F57E89D"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b/>
          <w:bCs/>
          <w:sz w:val="20"/>
          <w:szCs w:val="20"/>
        </w:rPr>
        <w:t xml:space="preserve">Za potrebe utvrđivanja okolnosti iz točke 1.3., gospodarski subjekt u ponudi dostavlja: </w:t>
      </w:r>
    </w:p>
    <w:p w14:paraId="4A83C5A5" w14:textId="77777777" w:rsidR="002C316B" w:rsidRPr="003B4BC9" w:rsidRDefault="002C316B" w:rsidP="002C316B">
      <w:pPr>
        <w:pStyle w:val="Default"/>
        <w:jc w:val="both"/>
        <w:rPr>
          <w:rFonts w:ascii="Times New Roman" w:hAnsi="Times New Roman" w:cs="Times New Roman"/>
          <w:sz w:val="20"/>
          <w:szCs w:val="20"/>
        </w:rPr>
      </w:pPr>
    </w:p>
    <w:p w14:paraId="3817C4AD" w14:textId="77777777" w:rsidR="003E6B65" w:rsidRPr="003B4BC9" w:rsidRDefault="002C316B" w:rsidP="003E6B65">
      <w:pPr>
        <w:pStyle w:val="Default"/>
        <w:jc w:val="both"/>
        <w:rPr>
          <w:rFonts w:ascii="Times New Roman" w:hAnsi="Times New Roman" w:cs="Times New Roman"/>
          <w:b/>
          <w:bCs/>
          <w:color w:val="auto"/>
          <w:sz w:val="20"/>
          <w:szCs w:val="20"/>
        </w:rPr>
      </w:pPr>
      <w:r w:rsidRPr="003B4BC9">
        <w:rPr>
          <w:rFonts w:ascii="Times New Roman" w:hAnsi="Times New Roman" w:cs="Times New Roman"/>
          <w:b/>
          <w:bCs/>
          <w:sz w:val="20"/>
          <w:szCs w:val="20"/>
        </w:rPr>
        <w:t xml:space="preserve">- potvrdu porezne uprave ili drugog nadležnog tijela u državi poslovnog nastana gospodarskog subjekta kojom se dokazuje da ne postoje navedene osnove za isključenje. </w:t>
      </w:r>
      <w:r w:rsidR="003E6B65">
        <w:rPr>
          <w:rFonts w:ascii="Times New Roman" w:hAnsi="Times New Roman" w:cs="Times New Roman"/>
          <w:b/>
          <w:bCs/>
          <w:color w:val="auto"/>
          <w:sz w:val="20"/>
          <w:szCs w:val="20"/>
        </w:rPr>
        <w:t>Naručitelj priznaje dokument ne stariji od 3 mjeseca.</w:t>
      </w:r>
    </w:p>
    <w:p w14:paraId="3C423963" w14:textId="02E0F61F" w:rsidR="002C316B" w:rsidRPr="003B4BC9" w:rsidRDefault="002C316B" w:rsidP="002C316B">
      <w:pPr>
        <w:pStyle w:val="Default"/>
        <w:jc w:val="both"/>
        <w:rPr>
          <w:rFonts w:ascii="Times New Roman" w:hAnsi="Times New Roman" w:cs="Times New Roman"/>
          <w:b/>
          <w:bCs/>
          <w:sz w:val="20"/>
          <w:szCs w:val="20"/>
        </w:rPr>
      </w:pPr>
    </w:p>
    <w:p w14:paraId="49C6D5D6"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t xml:space="preserve">Ako se u državi poslovnog nastana gospodarskog subjekta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 </w:t>
      </w:r>
    </w:p>
    <w:p w14:paraId="6C065B44" w14:textId="77777777" w:rsidR="002C316B" w:rsidRPr="003B4BC9" w:rsidRDefault="002C316B" w:rsidP="002C316B">
      <w:pPr>
        <w:pStyle w:val="Default"/>
        <w:jc w:val="both"/>
        <w:rPr>
          <w:rFonts w:ascii="Times New Roman" w:hAnsi="Times New Roman" w:cs="Times New Roman"/>
          <w:sz w:val="20"/>
          <w:szCs w:val="20"/>
        </w:rPr>
      </w:pPr>
    </w:p>
    <w:p w14:paraId="4AE82874" w14:textId="77777777" w:rsidR="002C316B" w:rsidRPr="003B4BC9" w:rsidRDefault="002C316B" w:rsidP="002C316B">
      <w:pPr>
        <w:pStyle w:val="Default"/>
        <w:jc w:val="both"/>
        <w:rPr>
          <w:rFonts w:ascii="Times New Roman" w:hAnsi="Times New Roman" w:cs="Times New Roman"/>
          <w:sz w:val="20"/>
          <w:szCs w:val="20"/>
        </w:rPr>
      </w:pPr>
      <w:r w:rsidRPr="003B4BC9">
        <w:rPr>
          <w:rFonts w:ascii="Times New Roman" w:hAnsi="Times New Roman" w:cs="Times New Roman"/>
          <w:sz w:val="20"/>
          <w:szCs w:val="20"/>
        </w:rPr>
        <w:lastRenderedPageBreak/>
        <w:t xml:space="preserve">Odredbe točke 1. odnose se i na podugovaratelje. Ako Naručitelj utvrdi da postoji osnova za isključenje podugovaratelja, zatražiti će od gospodarskog subjekta zamjenu tog podugovaratelja u primjernom roku, ne kraćem od 5 dana. </w:t>
      </w:r>
    </w:p>
    <w:p w14:paraId="4764C195" w14:textId="60846A1C" w:rsidR="002C316B" w:rsidRPr="003B4BC9" w:rsidRDefault="002C316B" w:rsidP="002C316B">
      <w:pPr>
        <w:pStyle w:val="t-9-8"/>
        <w:jc w:val="both"/>
        <w:rPr>
          <w:rFonts w:ascii="Times New Roman" w:hAnsi="Times New Roman" w:cs="Times New Roman"/>
          <w:color w:val="000000"/>
          <w:sz w:val="22"/>
          <w:szCs w:val="22"/>
        </w:rPr>
      </w:pPr>
      <w:r w:rsidRPr="003B4BC9">
        <w:rPr>
          <w:rFonts w:ascii="Times New Roman" w:hAnsi="Times New Roman" w:cs="Times New Roman"/>
          <w:sz w:val="20"/>
          <w:szCs w:val="20"/>
        </w:rPr>
        <w:t>Odredbe to</w:t>
      </w:r>
      <w:r w:rsidR="00B55CD6">
        <w:rPr>
          <w:rFonts w:ascii="Times New Roman" w:hAnsi="Times New Roman" w:cs="Times New Roman"/>
          <w:sz w:val="20"/>
          <w:szCs w:val="20"/>
        </w:rPr>
        <w:t>č</w:t>
      </w:r>
      <w:r w:rsidRPr="003B4BC9">
        <w:rPr>
          <w:rFonts w:ascii="Times New Roman" w:hAnsi="Times New Roman" w:cs="Times New Roman"/>
          <w:sz w:val="20"/>
          <w:szCs w:val="20"/>
        </w:rPr>
        <w:t xml:space="preserve">ke 1. odnose se i na subjekte na </w:t>
      </w:r>
      <w:r w:rsidR="00B55CD6">
        <w:rPr>
          <w:rFonts w:ascii="Times New Roman" w:hAnsi="Times New Roman" w:cs="Times New Roman"/>
          <w:sz w:val="20"/>
          <w:szCs w:val="20"/>
        </w:rPr>
        <w:t>č</w:t>
      </w:r>
      <w:r w:rsidRPr="003B4BC9">
        <w:rPr>
          <w:rFonts w:ascii="Times New Roman" w:hAnsi="Times New Roman" w:cs="Times New Roman"/>
          <w:sz w:val="20"/>
          <w:szCs w:val="20"/>
        </w:rPr>
        <w:t>iju se sposobnost gospodarski subjekt oslanja. Naru</w:t>
      </w:r>
      <w:r>
        <w:rPr>
          <w:rFonts w:ascii="Times New Roman" w:hAnsi="Times New Roman" w:cs="Times New Roman"/>
          <w:sz w:val="20"/>
          <w:szCs w:val="20"/>
        </w:rPr>
        <w:t>č</w:t>
      </w:r>
      <w:r w:rsidRPr="003B4BC9">
        <w:rPr>
          <w:rFonts w:ascii="Times New Roman" w:hAnsi="Times New Roman" w:cs="Times New Roman"/>
          <w:sz w:val="20"/>
          <w:szCs w:val="20"/>
        </w:rPr>
        <w:t xml:space="preserve">itelj </w:t>
      </w:r>
      <w:r>
        <w:rPr>
          <w:rFonts w:ascii="Times New Roman" w:hAnsi="Times New Roman" w:cs="Times New Roman"/>
          <w:sz w:val="20"/>
          <w:szCs w:val="20"/>
        </w:rPr>
        <w:t>ć</w:t>
      </w:r>
      <w:r w:rsidRPr="003B4BC9">
        <w:rPr>
          <w:rFonts w:ascii="Times New Roman" w:hAnsi="Times New Roman" w:cs="Times New Roman"/>
          <w:sz w:val="20"/>
          <w:szCs w:val="20"/>
        </w:rPr>
        <w:t xml:space="preserve">e od gospodarskog subjekta zahtijevati da zamijeni subjekt na </w:t>
      </w:r>
      <w:r>
        <w:rPr>
          <w:rFonts w:ascii="Times New Roman" w:hAnsi="Times New Roman" w:cs="Times New Roman"/>
          <w:sz w:val="20"/>
          <w:szCs w:val="20"/>
        </w:rPr>
        <w:t>č</w:t>
      </w:r>
      <w:r w:rsidRPr="003B4BC9">
        <w:rPr>
          <w:rFonts w:ascii="Times New Roman" w:hAnsi="Times New Roman" w:cs="Times New Roman"/>
          <w:sz w:val="20"/>
          <w:szCs w:val="20"/>
        </w:rPr>
        <w:t>iju se sposobnost oslonio radi dokazivanja kriterija za odabir, ako utvrdi da kod tog subjekta postoje osnove za isklju</w:t>
      </w:r>
      <w:r>
        <w:rPr>
          <w:rFonts w:ascii="Times New Roman" w:hAnsi="Times New Roman" w:cs="Times New Roman"/>
          <w:sz w:val="20"/>
          <w:szCs w:val="20"/>
        </w:rPr>
        <w:t>č</w:t>
      </w:r>
      <w:r w:rsidRPr="003B4BC9">
        <w:rPr>
          <w:rFonts w:ascii="Times New Roman" w:hAnsi="Times New Roman" w:cs="Times New Roman"/>
          <w:sz w:val="20"/>
          <w:szCs w:val="20"/>
        </w:rPr>
        <w:t>enje.</w:t>
      </w:r>
    </w:p>
    <w:p w14:paraId="7F6349FE"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u w:val="single"/>
        </w:rPr>
        <w:t>KRITERIJI ZA ODABIR GOSPODARSKOG SUBJEKTA (UVJETI SPOSOBNOSTI):</w:t>
      </w:r>
    </w:p>
    <w:p w14:paraId="1F1A7F73" w14:textId="77777777" w:rsidR="001B70D1" w:rsidRPr="003B4BC9" w:rsidRDefault="001B70D1" w:rsidP="00D13C08">
      <w:pPr>
        <w:jc w:val="both"/>
        <w:rPr>
          <w:rFonts w:ascii="Times New Roman" w:hAnsi="Times New Roman" w:cs="Times New Roman"/>
          <w:sz w:val="20"/>
          <w:szCs w:val="20"/>
        </w:rPr>
      </w:pPr>
      <w:r w:rsidRPr="003B4BC9">
        <w:rPr>
          <w:rFonts w:ascii="Times New Roman" w:hAnsi="Times New Roman" w:cs="Times New Roman"/>
          <w:b/>
          <w:bCs/>
          <w:sz w:val="20"/>
          <w:szCs w:val="20"/>
        </w:rPr>
        <w:t>Sposobnost za obavljanje profesionalne djelatnosti</w:t>
      </w:r>
      <w:r w:rsidRPr="00E609A2">
        <w:rPr>
          <w:rFonts w:ascii="Times New Roman" w:hAnsi="Times New Roman" w:cs="Times New Roman"/>
          <w:b/>
          <w:bCs/>
          <w:sz w:val="20"/>
          <w:szCs w:val="20"/>
          <w:lang w:val="de-DE"/>
        </w:rPr>
        <w:t xml:space="preserve"> te dokumenti kojima se dokazuje sposobnost:</w:t>
      </w:r>
    </w:p>
    <w:p w14:paraId="56982116" w14:textId="77777777" w:rsidR="001B70D1" w:rsidRPr="00AA2C44" w:rsidRDefault="001B70D1" w:rsidP="001330A3">
      <w:pPr>
        <w:pStyle w:val="ListParagraph"/>
        <w:numPr>
          <w:ilvl w:val="0"/>
          <w:numId w:val="5"/>
        </w:numPr>
        <w:spacing w:after="120"/>
        <w:jc w:val="both"/>
        <w:rPr>
          <w:rFonts w:ascii="Times New Roman" w:hAnsi="Times New Roman" w:cs="Times New Roman"/>
          <w:b/>
          <w:bCs/>
          <w:sz w:val="22"/>
          <w:szCs w:val="22"/>
        </w:rPr>
      </w:pPr>
      <w:r w:rsidRPr="003B4BC9">
        <w:rPr>
          <w:rFonts w:ascii="Times New Roman" w:hAnsi="Times New Roman" w:cs="Times New Roman"/>
          <w:sz w:val="20"/>
          <w:szCs w:val="20"/>
        </w:rPr>
        <w:t xml:space="preserve">Gospodarski subjekt ( ponuditelj ) mora dokazati svoj </w:t>
      </w:r>
      <w:r w:rsidRPr="003B4BC9">
        <w:rPr>
          <w:rFonts w:ascii="Times New Roman" w:hAnsi="Times New Roman" w:cs="Times New Roman"/>
          <w:b/>
          <w:bCs/>
          <w:sz w:val="20"/>
          <w:szCs w:val="20"/>
        </w:rPr>
        <w:t xml:space="preserve">upis u sudski, obrtni, strukovni ili drugi odgovarajući registar </w:t>
      </w:r>
      <w:r w:rsidRPr="003B4BC9">
        <w:rPr>
          <w:rFonts w:ascii="Times New Roman" w:hAnsi="Times New Roman" w:cs="Times New Roman"/>
          <w:sz w:val="20"/>
          <w:szCs w:val="20"/>
        </w:rPr>
        <w:t>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w:t>
      </w:r>
    </w:p>
    <w:p w14:paraId="253A3FAE" w14:textId="77777777" w:rsidR="00BC4001" w:rsidRDefault="001B70D1" w:rsidP="00522A61">
      <w:pPr>
        <w:spacing w:after="120"/>
        <w:jc w:val="both"/>
        <w:rPr>
          <w:rFonts w:ascii="Times New Roman" w:hAnsi="Times New Roman" w:cs="Times New Roman"/>
          <w:sz w:val="20"/>
          <w:szCs w:val="20"/>
        </w:rPr>
      </w:pPr>
      <w:r w:rsidRPr="00E609A2">
        <w:rPr>
          <w:rFonts w:ascii="Times New Roman" w:hAnsi="Times New Roman" w:cs="Times New Roman"/>
          <w:b/>
          <w:bCs/>
          <w:sz w:val="20"/>
          <w:szCs w:val="20"/>
        </w:rPr>
        <w:t>Tehni</w:t>
      </w:r>
      <w:r w:rsidRPr="003B4BC9">
        <w:rPr>
          <w:rFonts w:ascii="Times New Roman" w:hAnsi="Times New Roman" w:cs="Times New Roman"/>
          <w:b/>
          <w:bCs/>
          <w:sz w:val="20"/>
          <w:szCs w:val="20"/>
        </w:rPr>
        <w:t>čka i stručna sposobnost gospodarskog subjekta (ponuditelja) te dokumenti kojima se dokazuje sposobnost</w:t>
      </w:r>
      <w:r w:rsidRPr="003B4BC9">
        <w:rPr>
          <w:rFonts w:ascii="Times New Roman" w:hAnsi="Times New Roman" w:cs="Times New Roman"/>
          <w:sz w:val="20"/>
          <w:szCs w:val="20"/>
        </w:rPr>
        <w:t xml:space="preserve">:  </w:t>
      </w:r>
    </w:p>
    <w:p w14:paraId="46A9C543" w14:textId="48B42A48" w:rsidR="00522A61" w:rsidRPr="00474307" w:rsidRDefault="001B70D1" w:rsidP="00522A61">
      <w:pPr>
        <w:spacing w:after="120"/>
        <w:jc w:val="both"/>
        <w:rPr>
          <w:rFonts w:ascii="Times New Roman" w:hAnsi="Times New Roman" w:cs="Times New Roman"/>
          <w:b/>
          <w:sz w:val="20"/>
          <w:szCs w:val="20"/>
        </w:rPr>
      </w:pPr>
      <w:r w:rsidRPr="00474307">
        <w:rPr>
          <w:rFonts w:ascii="Times New Roman" w:hAnsi="Times New Roman" w:cs="Times New Roman"/>
          <w:b/>
          <w:sz w:val="20"/>
          <w:szCs w:val="20"/>
        </w:rPr>
        <w:t xml:space="preserve">                 - </w:t>
      </w:r>
      <w:r w:rsidR="00BC4001" w:rsidRPr="00474307">
        <w:rPr>
          <w:rFonts w:ascii="Times New Roman" w:hAnsi="Times New Roman" w:cs="Times New Roman"/>
          <w:b/>
          <w:sz w:val="20"/>
          <w:szCs w:val="20"/>
        </w:rPr>
        <w:t>Izjava ponuditelja o osiguran</w:t>
      </w:r>
      <w:r w:rsidR="00670B21" w:rsidRPr="00474307">
        <w:rPr>
          <w:rFonts w:ascii="Times New Roman" w:hAnsi="Times New Roman" w:cs="Times New Roman"/>
          <w:b/>
          <w:sz w:val="20"/>
          <w:szCs w:val="20"/>
        </w:rPr>
        <w:t xml:space="preserve">om ovlaštenom servisu za </w:t>
      </w:r>
      <w:r w:rsidR="00F37CBB" w:rsidRPr="00474307">
        <w:rPr>
          <w:rFonts w:ascii="Times New Roman" w:hAnsi="Times New Roman" w:cs="Times New Roman"/>
          <w:b/>
          <w:sz w:val="20"/>
          <w:szCs w:val="20"/>
        </w:rPr>
        <w:t xml:space="preserve">ponuđeni </w:t>
      </w:r>
      <w:r w:rsidR="00670B21" w:rsidRPr="00474307">
        <w:rPr>
          <w:rFonts w:ascii="Times New Roman" w:hAnsi="Times New Roman" w:cs="Times New Roman"/>
          <w:b/>
          <w:sz w:val="20"/>
          <w:szCs w:val="20"/>
        </w:rPr>
        <w:t>uređaj</w:t>
      </w:r>
      <w:r w:rsidR="00BC4001" w:rsidRPr="00474307">
        <w:rPr>
          <w:rFonts w:ascii="Times New Roman" w:hAnsi="Times New Roman" w:cs="Times New Roman"/>
          <w:b/>
          <w:sz w:val="20"/>
          <w:szCs w:val="20"/>
        </w:rPr>
        <w:t xml:space="preserve"> </w:t>
      </w:r>
    </w:p>
    <w:p w14:paraId="10E67BF0" w14:textId="78BBA597" w:rsidR="00397271" w:rsidRDefault="00397271" w:rsidP="00522A61">
      <w:pPr>
        <w:spacing w:after="120"/>
        <w:jc w:val="both"/>
        <w:rPr>
          <w:rFonts w:ascii="Times New Roman" w:hAnsi="Times New Roman" w:cs="Times New Roman"/>
          <w:b/>
          <w:color w:val="000000"/>
          <w:sz w:val="20"/>
          <w:szCs w:val="20"/>
        </w:rPr>
      </w:pPr>
      <w:r>
        <w:rPr>
          <w:rFonts w:ascii="Times New Roman" w:hAnsi="Times New Roman" w:cs="Times New Roman"/>
          <w:b/>
          <w:color w:val="000000"/>
          <w:sz w:val="20"/>
          <w:szCs w:val="20"/>
        </w:rPr>
        <w:tab/>
      </w:r>
      <w:r w:rsidR="00CD6844">
        <w:rPr>
          <w:rFonts w:ascii="Times New Roman" w:hAnsi="Times New Roman" w:cs="Times New Roman"/>
          <w:b/>
          <w:color w:val="000000"/>
          <w:sz w:val="20"/>
          <w:szCs w:val="20"/>
        </w:rPr>
        <w:t xml:space="preserve">  - </w:t>
      </w:r>
      <w:r w:rsidR="00CD6844" w:rsidRPr="00CD6844">
        <w:rPr>
          <w:rFonts w:ascii="Times New Roman" w:hAnsi="Times New Roman" w:cs="Times New Roman"/>
          <w:b/>
          <w:color w:val="000000"/>
          <w:sz w:val="20"/>
          <w:szCs w:val="20"/>
        </w:rPr>
        <w:t xml:space="preserve">Opisi i/ili fotografije, katalozi, prospekti proizvoda </w:t>
      </w:r>
      <w:r w:rsidR="00CD6844" w:rsidRPr="00CD6844">
        <w:rPr>
          <w:rFonts w:ascii="Times New Roman" w:hAnsi="Times New Roman" w:cs="Times New Roman"/>
          <w:bCs/>
          <w:color w:val="000000"/>
          <w:sz w:val="20"/>
          <w:szCs w:val="20"/>
        </w:rPr>
        <w:t>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w:t>
      </w:r>
    </w:p>
    <w:p w14:paraId="7A016704" w14:textId="77777777" w:rsidR="00BC4001" w:rsidRDefault="00BC4001" w:rsidP="000204E3">
      <w:pPr>
        <w:autoSpaceDE w:val="0"/>
        <w:autoSpaceDN w:val="0"/>
        <w:adjustRightInd w:val="0"/>
        <w:jc w:val="both"/>
        <w:rPr>
          <w:rFonts w:ascii="Times New Roman" w:hAnsi="Times New Roman" w:cs="Times New Roman"/>
          <w:sz w:val="20"/>
          <w:szCs w:val="20"/>
        </w:rPr>
      </w:pPr>
    </w:p>
    <w:p w14:paraId="22D9EFD4" w14:textId="77777777" w:rsidR="001B70D1" w:rsidRPr="003B4BC9" w:rsidRDefault="001B70D1" w:rsidP="000204E3">
      <w:pPr>
        <w:autoSpaceDE w:val="0"/>
        <w:autoSpaceDN w:val="0"/>
        <w:adjustRightInd w:val="0"/>
        <w:jc w:val="both"/>
        <w:rPr>
          <w:rFonts w:ascii="Times New Roman" w:hAnsi="Times New Roman" w:cs="Times New Roman"/>
          <w:sz w:val="20"/>
          <w:szCs w:val="20"/>
        </w:rPr>
      </w:pPr>
      <w:r w:rsidRPr="003B4BC9">
        <w:rPr>
          <w:rFonts w:ascii="Times New Roman" w:hAnsi="Times New Roman" w:cs="Times New Roman"/>
          <w:sz w:val="20"/>
          <w:szCs w:val="20"/>
        </w:rPr>
        <w:t>U slučaju zajednice gospodarskih subjekata (ponuditelja) svi članovi zajednice obvezni su pojedinačno dokazati svoju sposobnost.</w:t>
      </w:r>
    </w:p>
    <w:p w14:paraId="1DD256BC" w14:textId="77777777" w:rsidR="001B70D1" w:rsidRPr="003B4BC9" w:rsidRDefault="001B70D1" w:rsidP="000204E3">
      <w:pPr>
        <w:spacing w:after="120"/>
        <w:jc w:val="both"/>
        <w:rPr>
          <w:rFonts w:ascii="Times New Roman" w:hAnsi="Times New Roman" w:cs="Times New Roman"/>
          <w:sz w:val="20"/>
          <w:szCs w:val="20"/>
        </w:rPr>
      </w:pPr>
      <w:r w:rsidRPr="003B4BC9">
        <w:rPr>
          <w:rFonts w:ascii="Times New Roman" w:hAnsi="Times New Roman" w:cs="Times New Roman"/>
          <w:sz w:val="20"/>
          <w:szCs w:val="20"/>
        </w:rPr>
        <w:t>Dokumente koje javni naručitelj zahtijeva u ovoj dokumentaciji za nadmetanje, ponuditelj može dostaviti u neovjerenoj preslici. Neovjerenom preslikom smatra se i neovjereni ispis elektroničke isprave</w:t>
      </w:r>
    </w:p>
    <w:p w14:paraId="29561F0C"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SADRAJ I NAČIN IZRADE: </w:t>
      </w:r>
    </w:p>
    <w:p w14:paraId="67F1E467"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Ponuda mora sadržavati:</w:t>
      </w:r>
    </w:p>
    <w:p w14:paraId="45D4237A"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 xml:space="preserve">popunjen obrazac ponude, ovjeriti obrazac pečatom ponuditelja i potpisom ovlaštene osobe. </w:t>
      </w:r>
    </w:p>
    <w:p w14:paraId="7661D3E9"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opis predmeta nabave - TROŠKOVNIK. Ponuditelj je dužan ispuniti obrazac  kao uvjet prihvatljivosti ponude, ovjeriti obrazac pečatom ponuditelja i potpisom ovlaštene osobe.</w:t>
      </w:r>
    </w:p>
    <w:p w14:paraId="220B949F"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dokumente kojima ponuditelj dokazuje da ne postoje obvezni razlozi isključenja.</w:t>
      </w:r>
    </w:p>
    <w:p w14:paraId="31515EB8" w14:textId="77777777" w:rsidR="001B70D1" w:rsidRPr="003B4BC9" w:rsidRDefault="001B70D1" w:rsidP="001330A3">
      <w:pPr>
        <w:numPr>
          <w:ilvl w:val="0"/>
          <w:numId w:val="4"/>
        </w:numPr>
        <w:jc w:val="both"/>
        <w:rPr>
          <w:rFonts w:ascii="Times New Roman" w:hAnsi="Times New Roman" w:cs="Times New Roman"/>
          <w:sz w:val="20"/>
          <w:szCs w:val="20"/>
        </w:rPr>
      </w:pPr>
      <w:r w:rsidRPr="003B4BC9">
        <w:rPr>
          <w:rFonts w:ascii="Times New Roman" w:hAnsi="Times New Roman" w:cs="Times New Roman"/>
          <w:sz w:val="20"/>
          <w:szCs w:val="20"/>
        </w:rPr>
        <w:t>ostali traženi dokazi sposobnosti.</w:t>
      </w:r>
    </w:p>
    <w:p w14:paraId="19AB9336" w14:textId="77777777" w:rsidR="001B70D1" w:rsidRPr="003B4BC9" w:rsidRDefault="001B70D1" w:rsidP="001330A3">
      <w:pPr>
        <w:numPr>
          <w:ilvl w:val="0"/>
          <w:numId w:val="4"/>
        </w:numPr>
        <w:rPr>
          <w:rFonts w:ascii="Times New Roman" w:hAnsi="Times New Roman" w:cs="Times New Roman"/>
          <w:b/>
          <w:bCs/>
          <w:sz w:val="20"/>
          <w:szCs w:val="20"/>
        </w:rPr>
      </w:pPr>
      <w:r w:rsidRPr="003B4BC9">
        <w:rPr>
          <w:rFonts w:ascii="Times New Roman" w:hAnsi="Times New Roman" w:cs="Times New Roman"/>
          <w:sz w:val="20"/>
          <w:szCs w:val="20"/>
        </w:rPr>
        <w:t>PRIJEDLOG UGOVORA, ovjeren u izvorniku kao uvjet prihvatljivosti ponude.</w:t>
      </w:r>
    </w:p>
    <w:p w14:paraId="663B3457" w14:textId="77777777" w:rsidR="001B70D1" w:rsidRPr="003B4BC9" w:rsidRDefault="001B70D1" w:rsidP="000204E3">
      <w:pPr>
        <w:rPr>
          <w:rFonts w:ascii="Times New Roman" w:hAnsi="Times New Roman" w:cs="Times New Roman"/>
          <w:b/>
          <w:bCs/>
          <w:sz w:val="20"/>
          <w:szCs w:val="20"/>
        </w:rPr>
      </w:pPr>
    </w:p>
    <w:p w14:paraId="0853D084"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 </w:t>
      </w:r>
    </w:p>
    <w:p w14:paraId="12730271" w14:textId="77777777" w:rsidR="002C316B" w:rsidRPr="003B4BC9"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Ponuda se piše neizbrisivom tintom.</w:t>
      </w:r>
    </w:p>
    <w:p w14:paraId="61315C26" w14:textId="77777777" w:rsidR="002C316B" w:rsidRDefault="002C316B" w:rsidP="002C316B">
      <w:pPr>
        <w:ind w:left="786"/>
        <w:jc w:val="both"/>
        <w:rPr>
          <w:rFonts w:ascii="Times New Roman" w:hAnsi="Times New Roman" w:cs="Times New Roman"/>
          <w:sz w:val="20"/>
          <w:szCs w:val="20"/>
        </w:rPr>
      </w:pPr>
      <w:r w:rsidRPr="003B4BC9">
        <w:rPr>
          <w:rFonts w:ascii="Times New Roman" w:hAnsi="Times New Roman" w:cs="Times New Roman"/>
          <w:sz w:val="20"/>
          <w:szCs w:val="20"/>
        </w:rPr>
        <w:t>Ispravci u ponudi moraju biti izrađeni na način da su vidljivi, te moraju uz navod datuma ispravka biti potvrđeni potpisom ponuditelja.</w:t>
      </w:r>
    </w:p>
    <w:p w14:paraId="3DA9195D" w14:textId="77777777" w:rsidR="001B70D1" w:rsidRPr="003B4BC9" w:rsidRDefault="002C316B" w:rsidP="002C316B">
      <w:pPr>
        <w:ind w:left="786"/>
        <w:jc w:val="both"/>
        <w:rPr>
          <w:rFonts w:ascii="Times New Roman" w:hAnsi="Times New Roman" w:cs="Times New Roman"/>
          <w:sz w:val="20"/>
          <w:szCs w:val="20"/>
        </w:rPr>
      </w:pPr>
      <w:r>
        <w:rPr>
          <w:rFonts w:ascii="Times New Roman" w:hAnsi="Times New Roman" w:cs="Times New Roman"/>
          <w:sz w:val="20"/>
          <w:szCs w:val="20"/>
        </w:rPr>
        <w:t>Ponuda se šalje mailom skenirana, a u slučaju zahtjeva Naručitelja, Ponuditelj će bez odlaganja dostaviti izvornik ponude poštom.</w:t>
      </w:r>
    </w:p>
    <w:p w14:paraId="1B3ECC6B" w14:textId="77777777" w:rsidR="001B70D1" w:rsidRPr="003B4BC9" w:rsidRDefault="001B70D1" w:rsidP="000204E3">
      <w:pPr>
        <w:ind w:left="786"/>
        <w:jc w:val="both"/>
        <w:rPr>
          <w:rFonts w:ascii="Times New Roman" w:hAnsi="Times New Roman" w:cs="Times New Roman"/>
          <w:sz w:val="20"/>
          <w:szCs w:val="20"/>
        </w:rPr>
      </w:pPr>
    </w:p>
    <w:p w14:paraId="5334F139"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KRITERIJ ZA ODABIR PONUDE:  najniža cijena.</w:t>
      </w:r>
    </w:p>
    <w:p w14:paraId="3116F512" w14:textId="6D1AACA0"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VALJANOSTI PONUDE: najmanje </w:t>
      </w:r>
      <w:r w:rsidR="00FA388E">
        <w:rPr>
          <w:rFonts w:ascii="Times New Roman" w:hAnsi="Times New Roman" w:cs="Times New Roman"/>
          <w:b/>
          <w:bCs/>
          <w:sz w:val="20"/>
          <w:szCs w:val="20"/>
        </w:rPr>
        <w:t>30</w:t>
      </w:r>
      <w:r w:rsidRPr="003B4BC9">
        <w:rPr>
          <w:rFonts w:ascii="Times New Roman" w:hAnsi="Times New Roman" w:cs="Times New Roman"/>
          <w:b/>
          <w:bCs/>
          <w:sz w:val="20"/>
          <w:szCs w:val="20"/>
        </w:rPr>
        <w:t xml:space="preserve"> dana</w:t>
      </w:r>
      <w:r w:rsidRPr="003B4BC9">
        <w:rPr>
          <w:rFonts w:ascii="Times New Roman" w:hAnsi="Times New Roman" w:cs="Times New Roman"/>
          <w:sz w:val="20"/>
          <w:szCs w:val="20"/>
        </w:rPr>
        <w:t xml:space="preserve"> od dana određenog za dostavu ponuda.</w:t>
      </w:r>
    </w:p>
    <w:p w14:paraId="58C47374" w14:textId="77777777" w:rsidR="001B70D1" w:rsidRPr="003B4BC9" w:rsidRDefault="001B70D1" w:rsidP="000204E3">
      <w:pPr>
        <w:jc w:val="both"/>
        <w:rPr>
          <w:rFonts w:ascii="Times New Roman" w:eastAsia="Arial Unicode MS" w:hAnsi="Times New Roman"/>
          <w:sz w:val="20"/>
          <w:szCs w:val="20"/>
        </w:rPr>
      </w:pPr>
      <w:r w:rsidRPr="003B4BC9">
        <w:rPr>
          <w:rFonts w:ascii="Times New Roman" w:hAnsi="Times New Roman" w:cs="Times New Roman"/>
          <w:sz w:val="20"/>
          <w:szCs w:val="20"/>
        </w:rPr>
        <w:t>POSEBNI I OSTALI UVJETI: Nema.</w:t>
      </w:r>
    </w:p>
    <w:p w14:paraId="038E00A9" w14:textId="77777777"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ZA DONOŠENJE ODLUKE O ODABIRU: u roku </w:t>
      </w:r>
      <w:r w:rsidRPr="003B4BC9">
        <w:rPr>
          <w:rFonts w:ascii="Times New Roman" w:hAnsi="Times New Roman" w:cs="Times New Roman"/>
          <w:b/>
          <w:bCs/>
          <w:sz w:val="20"/>
          <w:szCs w:val="20"/>
        </w:rPr>
        <w:t>30 dana</w:t>
      </w:r>
      <w:r w:rsidRPr="003B4BC9">
        <w:rPr>
          <w:rFonts w:ascii="Times New Roman" w:hAnsi="Times New Roman" w:cs="Times New Roman"/>
          <w:sz w:val="20"/>
          <w:szCs w:val="20"/>
        </w:rPr>
        <w:t xml:space="preserve"> nakon roka za dostavu ponuda.</w:t>
      </w:r>
    </w:p>
    <w:p w14:paraId="79BC0CDD" w14:textId="3EE2843C" w:rsidR="001B70D1" w:rsidRPr="003B4BC9" w:rsidRDefault="001B70D1" w:rsidP="000204E3">
      <w:pPr>
        <w:jc w:val="both"/>
        <w:rPr>
          <w:rFonts w:ascii="Times New Roman" w:hAnsi="Times New Roman" w:cs="Times New Roman"/>
          <w:sz w:val="20"/>
          <w:szCs w:val="20"/>
        </w:rPr>
      </w:pPr>
      <w:r w:rsidRPr="003B4BC9">
        <w:rPr>
          <w:rFonts w:ascii="Times New Roman" w:hAnsi="Times New Roman" w:cs="Times New Roman"/>
          <w:sz w:val="20"/>
          <w:szCs w:val="20"/>
        </w:rPr>
        <w:t xml:space="preserve">ROK, NAČIN I UVJETI PLAĆANJA: plaćanje će se obaviti na žiro račun isporučitelja u roku od </w:t>
      </w:r>
      <w:r w:rsidR="00FA388E">
        <w:rPr>
          <w:rFonts w:ascii="Times New Roman" w:hAnsi="Times New Roman" w:cs="Times New Roman"/>
          <w:b/>
          <w:bCs/>
          <w:sz w:val="20"/>
          <w:szCs w:val="20"/>
        </w:rPr>
        <w:t>30</w:t>
      </w:r>
      <w:r w:rsidRPr="003B4BC9">
        <w:rPr>
          <w:rFonts w:ascii="Times New Roman" w:hAnsi="Times New Roman" w:cs="Times New Roman"/>
          <w:b/>
          <w:bCs/>
          <w:sz w:val="20"/>
          <w:szCs w:val="20"/>
        </w:rPr>
        <w:t xml:space="preserve"> dana</w:t>
      </w:r>
      <w:r w:rsidRPr="003B4BC9">
        <w:rPr>
          <w:rFonts w:ascii="Times New Roman" w:hAnsi="Times New Roman" w:cs="Times New Roman"/>
          <w:sz w:val="20"/>
          <w:szCs w:val="20"/>
        </w:rPr>
        <w:t xml:space="preserve"> od dana primitka računa. </w:t>
      </w:r>
    </w:p>
    <w:p w14:paraId="3E466057" w14:textId="77777777" w:rsidR="001B70D1" w:rsidRPr="003B4BC9" w:rsidRDefault="001B70D1" w:rsidP="001E1640">
      <w:pPr>
        <w:rPr>
          <w:rFonts w:ascii="Times New Roman" w:hAnsi="Times New Roman" w:cs="Times New Roman"/>
          <w:sz w:val="22"/>
          <w:szCs w:val="22"/>
        </w:rPr>
      </w:pPr>
    </w:p>
    <w:p w14:paraId="2CEAAC5E" w14:textId="77777777" w:rsidR="001B70D1" w:rsidRPr="003B4BC9" w:rsidRDefault="001B70D1" w:rsidP="008B7108">
      <w:pPr>
        <w:rPr>
          <w:rFonts w:ascii="Times New Roman" w:hAnsi="Times New Roman" w:cs="Times New Roman"/>
          <w:sz w:val="22"/>
          <w:szCs w:val="22"/>
        </w:rPr>
      </w:pPr>
    </w:p>
    <w:p w14:paraId="41E365EB" w14:textId="77777777" w:rsidR="001B70D1" w:rsidRPr="003B4BC9" w:rsidRDefault="001B70D1" w:rsidP="008B7108">
      <w:pPr>
        <w:rPr>
          <w:rFonts w:ascii="Times New Roman" w:hAnsi="Times New Roman" w:cs="Times New Roman"/>
          <w:b/>
          <w:bCs/>
          <w:sz w:val="22"/>
          <w:szCs w:val="22"/>
        </w:rPr>
      </w:pPr>
    </w:p>
    <w:p w14:paraId="4BC9C50F" w14:textId="77777777" w:rsidR="001B70D1" w:rsidRPr="003B4BC9" w:rsidRDefault="001B70D1">
      <w:pPr>
        <w:rPr>
          <w:rFonts w:ascii="Times New Roman" w:hAnsi="Times New Roman" w:cs="Times New Roman"/>
          <w:b/>
          <w:bCs/>
          <w:sz w:val="22"/>
          <w:szCs w:val="22"/>
        </w:rPr>
      </w:pPr>
      <w:r w:rsidRPr="003B4BC9">
        <w:rPr>
          <w:rFonts w:ascii="Times New Roman" w:hAnsi="Times New Roman" w:cs="Times New Roman"/>
          <w:b/>
          <w:bCs/>
          <w:sz w:val="22"/>
          <w:szCs w:val="22"/>
        </w:rPr>
        <w:br w:type="page"/>
      </w:r>
    </w:p>
    <w:p w14:paraId="16999E61" w14:textId="77777777" w:rsidR="001B70D1" w:rsidRPr="003B4BC9" w:rsidRDefault="001B70D1" w:rsidP="00DC091C">
      <w:pPr>
        <w:jc w:val="center"/>
        <w:rPr>
          <w:rFonts w:ascii="Times New Roman" w:hAnsi="Times New Roman" w:cs="Times New Roman"/>
          <w:b/>
          <w:bCs/>
        </w:rPr>
      </w:pPr>
      <w:r w:rsidRPr="003B4BC9">
        <w:rPr>
          <w:rFonts w:ascii="Times New Roman" w:hAnsi="Times New Roman" w:cs="Times New Roman"/>
          <w:b/>
          <w:bCs/>
        </w:rPr>
        <w:t>IZJAVA O NEKAŽNJAVANJU</w:t>
      </w:r>
    </w:p>
    <w:p w14:paraId="1E5D9F1F" w14:textId="77777777" w:rsidR="001B70D1" w:rsidRPr="003B4BC9" w:rsidRDefault="001B70D1" w:rsidP="00DC091C">
      <w:pPr>
        <w:rPr>
          <w:rFonts w:ascii="Times New Roman" w:hAnsi="Times New Roman" w:cs="Times New Roman"/>
          <w:sz w:val="20"/>
          <w:szCs w:val="20"/>
        </w:rPr>
      </w:pPr>
    </w:p>
    <w:p w14:paraId="08AE1E5D"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Ja,_____________________________ iz ______________________________________________,  </w:t>
      </w:r>
    </w:p>
    <w:p w14:paraId="1ACF8ECF"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 ime i prezime )                                            ( mjesto prebivališta i adresa stanovanja )                                   </w:t>
      </w:r>
    </w:p>
    <w:p w14:paraId="27A65772"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osobna iskaznica br. _____________________________kao osoba ovlaštena po zakonu za zastupanje gospodarskog subjekta _______________________________________________________________                           </w:t>
      </w:r>
    </w:p>
    <w:p w14:paraId="33756564"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                                                                         (naziv gospodarskog subjekta)</w:t>
      </w:r>
    </w:p>
    <w:p w14:paraId="39BF70EA" w14:textId="77777777" w:rsidR="001B70D1" w:rsidRPr="003B4BC9" w:rsidRDefault="001B70D1" w:rsidP="00DC091C">
      <w:pPr>
        <w:rPr>
          <w:rFonts w:ascii="Times New Roman" w:hAnsi="Times New Roman" w:cs="Times New Roman"/>
          <w:sz w:val="20"/>
          <w:szCs w:val="20"/>
        </w:rPr>
      </w:pPr>
    </w:p>
    <w:p w14:paraId="005B94B5" w14:textId="06EB44A0"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14:paraId="5464931C" w14:textId="77777777" w:rsidR="001B70D1" w:rsidRPr="003B4BC9" w:rsidRDefault="001B70D1" w:rsidP="00DC091C">
      <w:pPr>
        <w:rPr>
          <w:rFonts w:ascii="Times New Roman" w:hAnsi="Times New Roman" w:cs="Times New Roman"/>
          <w:sz w:val="20"/>
          <w:szCs w:val="20"/>
        </w:rPr>
      </w:pPr>
    </w:p>
    <w:p w14:paraId="316C6B39"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sudjelovanje u zločinačkoj organizaciji, na temelju </w:t>
      </w:r>
    </w:p>
    <w:p w14:paraId="275A279A"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328. (zločinačko udruženje) i članka 329. (počinjenje kaznenog djela u sastavu zločinačkog udruženja) Kaznenog zakona </w:t>
      </w:r>
    </w:p>
    <w:p w14:paraId="48ADF3C5"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333. (udruživanje za počinjenje kaznenih djela), iz Kaznenog zakona (»Narodne novine«, br. 110/97., 27/98., 50/00., 129/00., 51/01., 111/03., 190/03., 105/04., 84/05., 71/06., 110/07., 152/08., 57/11., 77/11. i 143/12.)</w:t>
      </w:r>
    </w:p>
    <w:p w14:paraId="546DA894"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korupciju, na temelju </w:t>
      </w:r>
    </w:p>
    <w:p w14:paraId="0DE911B5"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4158FB5C"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AFD184"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prijevaru, na temelju </w:t>
      </w:r>
    </w:p>
    <w:p w14:paraId="2D05674E"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236. (prijevara), članka 247. (prijevara u gospodarskom poslovanju), članka 256. (utaja poreza ili carine) i članka 258. (subvencijska prijevara) Kaznenog zakona </w:t>
      </w:r>
    </w:p>
    <w:p w14:paraId="4358F793"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224. (prijevara), članka 293. (prijevara u gospodarskom poslovanju) i članka 286. (utaja poreza i drugih davanja) iz Kaznenog zakona (»Narodne novine«, br. 110/97., 27/98., 50/00., 129/00., 51/01., 111/03., 190/03., 105/04., 84/05., 71/06., 110/07., 152/08., 57/11., 77/11. i 143/12.) </w:t>
      </w:r>
    </w:p>
    <w:p w14:paraId="471E8CE2"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 xml:space="preserve">terorizam ili kaznena djela povezana s terorističkim aktivnostima, na temelju </w:t>
      </w:r>
    </w:p>
    <w:p w14:paraId="7A0F82B4"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97. (terorizam), članka 99. (javno poticanje na terorizam), članka 100. (novačenje za terorizam), članka 101. (obuka za terorizam) i članka 102. (terorističko udruženje) Kaznenog zakona </w:t>
      </w:r>
    </w:p>
    <w:p w14:paraId="401633F8"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169. (terorizam), članka 169.a (javno poticanje na terorizam) i članka 169.b (novačenje i obuka za terorizam) iz Kaznenog zakona (»Narodne novine«, br. 110/97., 27/98., 50/00., 129/00., 51/01., 111/03., 190/03., 105/04., 84/05., 71/06., 110/07., 152/08., 57/11., 77/11. i 143/12.) </w:t>
      </w:r>
    </w:p>
    <w:p w14:paraId="2ED47F3F"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pranje novca ili financiranje terorizma, na temelju</w:t>
      </w:r>
    </w:p>
    <w:p w14:paraId="292258AC"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98. (financiranje terorizma) i članka 265. (pranje novca) Kaznenog zakona</w:t>
      </w:r>
    </w:p>
    <w:p w14:paraId="25B08E96"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279. (pranje novca) iz Kaznenog zakona (»Narodne novine«, br. 110/97., 27/98., 50/00., 129/00., 51/01., 111/03., 190/03., 105/04., 84/05., 71/06., 110/07., 152/08., 57/11., 77/11. i 143/12.) </w:t>
      </w:r>
    </w:p>
    <w:p w14:paraId="015ACAA4" w14:textId="77777777" w:rsidR="001B70D1" w:rsidRPr="003B4BC9" w:rsidRDefault="001B70D1" w:rsidP="001330A3">
      <w:pPr>
        <w:numPr>
          <w:ilvl w:val="1"/>
          <w:numId w:val="9"/>
        </w:numPr>
        <w:jc w:val="both"/>
        <w:rPr>
          <w:rFonts w:ascii="Times New Roman" w:hAnsi="Times New Roman" w:cs="Times New Roman"/>
          <w:sz w:val="20"/>
          <w:szCs w:val="20"/>
        </w:rPr>
      </w:pPr>
      <w:r w:rsidRPr="003B4BC9">
        <w:rPr>
          <w:rFonts w:ascii="Times New Roman" w:hAnsi="Times New Roman" w:cs="Times New Roman"/>
          <w:sz w:val="20"/>
          <w:szCs w:val="20"/>
        </w:rPr>
        <w:t>dječji rad ili druge oblike trgovanja ljudima, na temelju</w:t>
      </w:r>
    </w:p>
    <w:p w14:paraId="131CA742"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 članka 106. (trgovanje ljudima) Kaznenog zakona </w:t>
      </w:r>
    </w:p>
    <w:p w14:paraId="4D4952DD" w14:textId="77777777" w:rsidR="001B70D1" w:rsidRPr="003B4BC9" w:rsidRDefault="001B70D1" w:rsidP="00DC091C">
      <w:pPr>
        <w:ind w:left="360"/>
        <w:jc w:val="both"/>
        <w:rPr>
          <w:rFonts w:ascii="Times New Roman" w:hAnsi="Times New Roman" w:cs="Times New Roman"/>
          <w:sz w:val="20"/>
          <w:szCs w:val="20"/>
        </w:rPr>
      </w:pPr>
      <w:r w:rsidRPr="003B4BC9">
        <w:rPr>
          <w:rFonts w:ascii="Times New Roman" w:hAnsi="Times New Roman" w:cs="Times New Roman"/>
          <w:sz w:val="20"/>
          <w:szCs w:val="20"/>
        </w:rPr>
        <w:t xml:space="preserve">– članka 175. (trgovanje ljudima i ropstvo) iz Kaznenog zakona (»Narodne novine«, br. 110/97., 27/98., 50/00., 129/00., 51/01., 111/03., 190/03., 105/04., 84/05., 71/06., 110/07., 152/08., 57/11., 77/11. i 143/12.) </w:t>
      </w:r>
    </w:p>
    <w:p w14:paraId="10FCBCFF"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w:t>
      </w:r>
    </w:p>
    <w:p w14:paraId="4AEB3031" w14:textId="77777777" w:rsidR="001B70D1" w:rsidRPr="003B4BC9" w:rsidRDefault="001B70D1" w:rsidP="00DC091C">
      <w:pPr>
        <w:jc w:val="center"/>
        <w:rPr>
          <w:rFonts w:ascii="Times New Roman" w:hAnsi="Times New Roman" w:cs="Times New Roman"/>
          <w:sz w:val="20"/>
          <w:szCs w:val="20"/>
        </w:rPr>
      </w:pPr>
    </w:p>
    <w:p w14:paraId="3BA4B26D" w14:textId="77777777" w:rsidR="001B70D1" w:rsidRPr="003B4BC9" w:rsidRDefault="001B70D1" w:rsidP="00DC091C">
      <w:pPr>
        <w:jc w:val="center"/>
        <w:rPr>
          <w:rFonts w:ascii="Times New Roman" w:hAnsi="Times New Roman" w:cs="Times New Roman"/>
          <w:sz w:val="20"/>
          <w:szCs w:val="20"/>
        </w:rPr>
      </w:pPr>
      <w:r w:rsidRPr="003B4BC9">
        <w:rPr>
          <w:rFonts w:ascii="Times New Roman" w:hAnsi="Times New Roman" w:cs="Times New Roman"/>
          <w:sz w:val="20"/>
          <w:szCs w:val="20"/>
        </w:rPr>
        <w:t xml:space="preserve">                                                                                              za gospodarski subjekt: M.P. </w:t>
      </w:r>
    </w:p>
    <w:p w14:paraId="385DC548" w14:textId="77777777" w:rsidR="001B70D1" w:rsidRPr="003B4BC9" w:rsidRDefault="001B70D1" w:rsidP="00DC091C">
      <w:pPr>
        <w:jc w:val="both"/>
        <w:rPr>
          <w:rFonts w:ascii="Times New Roman" w:hAnsi="Times New Roman" w:cs="Times New Roman"/>
          <w:sz w:val="20"/>
          <w:szCs w:val="20"/>
        </w:rPr>
      </w:pPr>
    </w:p>
    <w:p w14:paraId="00663227" w14:textId="77777777" w:rsidR="001B70D1" w:rsidRPr="003B4BC9" w:rsidRDefault="001B70D1" w:rsidP="00DC091C">
      <w:pPr>
        <w:jc w:val="both"/>
        <w:rPr>
          <w:rFonts w:ascii="Times New Roman" w:hAnsi="Times New Roman" w:cs="Times New Roman"/>
          <w:sz w:val="20"/>
          <w:szCs w:val="20"/>
        </w:rPr>
      </w:pPr>
    </w:p>
    <w:p w14:paraId="6B9EB138"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______________________________________ </w:t>
      </w:r>
    </w:p>
    <w:p w14:paraId="4201B43F"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(navesti ime i prezime te potpis osobe po zakonu </w:t>
      </w:r>
    </w:p>
    <w:p w14:paraId="566CA356" w14:textId="77777777" w:rsidR="001B70D1" w:rsidRPr="003B4BC9" w:rsidRDefault="001B70D1" w:rsidP="00DC091C">
      <w:pPr>
        <w:jc w:val="right"/>
        <w:rPr>
          <w:rFonts w:ascii="Times New Roman" w:hAnsi="Times New Roman" w:cs="Times New Roman"/>
          <w:sz w:val="20"/>
          <w:szCs w:val="20"/>
        </w:rPr>
      </w:pPr>
      <w:r w:rsidRPr="003B4BC9">
        <w:rPr>
          <w:rFonts w:ascii="Times New Roman" w:hAnsi="Times New Roman" w:cs="Times New Roman"/>
          <w:sz w:val="20"/>
          <w:szCs w:val="20"/>
        </w:rPr>
        <w:t xml:space="preserve">ovlaštene za zastupanje gospodarskog subjekta) </w:t>
      </w:r>
    </w:p>
    <w:p w14:paraId="20C2FAE7" w14:textId="77777777" w:rsidR="001B70D1" w:rsidRPr="003B4BC9" w:rsidRDefault="001B70D1" w:rsidP="00DC091C">
      <w:pPr>
        <w:jc w:val="both"/>
        <w:rPr>
          <w:rFonts w:ascii="Times New Roman" w:hAnsi="Times New Roman" w:cs="Times New Roman"/>
          <w:sz w:val="20"/>
          <w:szCs w:val="20"/>
        </w:rPr>
      </w:pPr>
    </w:p>
    <w:p w14:paraId="73202F87" w14:textId="77777777" w:rsidR="001B70D1" w:rsidRPr="003B4BC9" w:rsidRDefault="001B70D1" w:rsidP="00DC091C">
      <w:pPr>
        <w:jc w:val="both"/>
        <w:rPr>
          <w:rFonts w:ascii="Times New Roman" w:hAnsi="Times New Roman" w:cs="Times New Roman"/>
          <w:sz w:val="20"/>
          <w:szCs w:val="20"/>
        </w:rPr>
      </w:pPr>
      <w:r w:rsidRPr="003B4BC9">
        <w:rPr>
          <w:rFonts w:ascii="Times New Roman" w:hAnsi="Times New Roman" w:cs="Times New Roman"/>
          <w:sz w:val="20"/>
          <w:szCs w:val="20"/>
        </w:rPr>
        <w:t xml:space="preserve">Datum: </w:t>
      </w:r>
      <w:r w:rsidR="002C316B">
        <w:rPr>
          <w:rFonts w:ascii="Times New Roman" w:hAnsi="Times New Roman" w:cs="Times New Roman"/>
          <w:sz w:val="20"/>
          <w:szCs w:val="20"/>
        </w:rPr>
        <w:t>_______________________</w:t>
      </w:r>
      <w:r w:rsidRPr="003B4BC9">
        <w:rPr>
          <w:rFonts w:ascii="Times New Roman" w:hAnsi="Times New Roman" w:cs="Times New Roman"/>
          <w:sz w:val="20"/>
          <w:szCs w:val="20"/>
        </w:rPr>
        <w:t>.</w:t>
      </w:r>
    </w:p>
    <w:p w14:paraId="34CC566A" w14:textId="77777777" w:rsidR="001B70D1" w:rsidRPr="003B4BC9" w:rsidRDefault="001B70D1" w:rsidP="00DC091C">
      <w:pPr>
        <w:jc w:val="both"/>
        <w:rPr>
          <w:rFonts w:ascii="Times New Roman" w:hAnsi="Times New Roman" w:cs="Times New Roman"/>
          <w:sz w:val="20"/>
          <w:szCs w:val="20"/>
        </w:rPr>
      </w:pPr>
    </w:p>
    <w:p w14:paraId="1E1BEA77"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2FFE956C" w14:textId="77777777" w:rsidR="001B70D1" w:rsidRPr="003B4BC9" w:rsidRDefault="001B70D1" w:rsidP="00DC091C">
      <w:pPr>
        <w:pStyle w:val="Style8"/>
        <w:widowControl/>
        <w:spacing w:before="10" w:line="278" w:lineRule="exact"/>
        <w:ind w:left="2006" w:right="1829"/>
        <w:rPr>
          <w:rFonts w:ascii="Times New Roman" w:hAnsi="Times New Roman" w:cs="Times New Roman"/>
          <w:sz w:val="20"/>
          <w:szCs w:val="20"/>
          <w:u w:val="single"/>
        </w:rPr>
      </w:pPr>
    </w:p>
    <w:p w14:paraId="54B720EE" w14:textId="77777777" w:rsidR="001B70D1" w:rsidRPr="003B4BC9" w:rsidRDefault="001B70D1" w:rsidP="004D4DD6">
      <w:pPr>
        <w:rPr>
          <w:rFonts w:ascii="Times New Roman" w:hAnsi="Times New Roman" w:cs="Times New Roman"/>
          <w:b/>
          <w:bCs/>
        </w:rPr>
      </w:pPr>
      <w:r w:rsidRPr="003B4BC9">
        <w:rPr>
          <w:rFonts w:ascii="Times New Roman" w:hAnsi="Times New Roman" w:cs="Times New Roman"/>
          <w:b/>
          <w:bCs/>
        </w:rPr>
        <w:t>PRIJEDLOG UGOVORA:</w:t>
      </w:r>
    </w:p>
    <w:p w14:paraId="10773C5B" w14:textId="77777777" w:rsidR="001B70D1" w:rsidRPr="003B4BC9" w:rsidRDefault="001B70D1" w:rsidP="004D4DD6">
      <w:pPr>
        <w:jc w:val="both"/>
        <w:rPr>
          <w:rFonts w:ascii="Times New Roman" w:hAnsi="Times New Roman" w:cs="Times New Roman"/>
          <w:b/>
          <w:bCs/>
        </w:rPr>
      </w:pPr>
      <w:r w:rsidRPr="003B4BC9">
        <w:rPr>
          <w:rFonts w:ascii="Times New Roman" w:hAnsi="Times New Roman" w:cs="Times New Roman"/>
          <w:noProof/>
        </w:rPr>
        <w:t xml:space="preserve">Ugovor o nabavi i isporuci regulira sve međusobne odnose izmedu naručitelja i ponuditelja čija ponuda se ocjeni najpovoljnijom. Prijedlog Ugovora je sastavni dio dokumentacije za nadmetanje. Mora biti </w:t>
      </w:r>
      <w:r w:rsidRPr="003B4BC9">
        <w:rPr>
          <w:rFonts w:ascii="Times New Roman" w:hAnsi="Times New Roman" w:cs="Times New Roman"/>
        </w:rPr>
        <w:t>ovjeren u izvorniku kao uvjet prihvatljivosti ponude.</w:t>
      </w:r>
    </w:p>
    <w:p w14:paraId="49532621" w14:textId="77777777" w:rsidR="001B70D1" w:rsidRPr="003B4BC9" w:rsidRDefault="001B70D1" w:rsidP="004D4DD6">
      <w:pPr>
        <w:jc w:val="both"/>
        <w:rPr>
          <w:rFonts w:ascii="Times New Roman" w:hAnsi="Times New Roman" w:cs="Times New Roman"/>
          <w:b/>
          <w:bCs/>
          <w:sz w:val="20"/>
          <w:szCs w:val="20"/>
        </w:rPr>
      </w:pPr>
    </w:p>
    <w:p w14:paraId="15EAAD3D"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 xml:space="preserve">OPĆA BOLNICA ZADAR, </w:t>
      </w:r>
      <w:r w:rsidRPr="00577F30">
        <w:rPr>
          <w:rFonts w:ascii="Times New Roman" w:hAnsi="Times New Roman" w:cs="Times New Roman"/>
        </w:rPr>
        <w:t xml:space="preserve">Bože Peričića 5, 23000 Zadar, OIB 11854878552, koju zastupa ravnatelj </w:t>
      </w:r>
    </w:p>
    <w:p w14:paraId="6704AA31"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Željko Čulina</w:t>
      </w:r>
      <w:r w:rsidRPr="00577F30">
        <w:rPr>
          <w:rFonts w:ascii="Times New Roman" w:hAnsi="Times New Roman" w:cs="Times New Roman"/>
        </w:rPr>
        <w:t xml:space="preserve">, dr. med. </w:t>
      </w:r>
    </w:p>
    <w:p w14:paraId="3901FA02"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Pr="00577F30">
        <w:rPr>
          <w:rFonts w:ascii="Times New Roman" w:hAnsi="Times New Roman" w:cs="Times New Roman"/>
          <w:b/>
          <w:bCs/>
        </w:rPr>
        <w:t>Naručitelj</w:t>
      </w:r>
      <w:r w:rsidRPr="00577F30">
        <w:rPr>
          <w:rFonts w:ascii="Times New Roman" w:hAnsi="Times New Roman" w:cs="Times New Roman"/>
        </w:rPr>
        <w:t xml:space="preserve">) </w:t>
      </w:r>
    </w:p>
    <w:p w14:paraId="1BE10143"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i</w:t>
      </w:r>
    </w:p>
    <w:p w14:paraId="21FA155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b/>
          <w:bCs/>
        </w:rPr>
        <w:t>_________________________________________________</w:t>
      </w:r>
      <w:r w:rsidRPr="00577F30">
        <w:rPr>
          <w:rFonts w:ascii="Times New Roman" w:hAnsi="Times New Roman" w:cs="Times New Roman"/>
        </w:rPr>
        <w:t>, OIB _______________________ kojeg zastupa</w:t>
      </w:r>
    </w:p>
    <w:p w14:paraId="1211BF0B"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_______________________________</w:t>
      </w:r>
    </w:p>
    <w:p w14:paraId="4DDAB5F4"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(u daljnjem tekstu: </w:t>
      </w:r>
      <w:r w:rsidR="002C316B">
        <w:rPr>
          <w:rFonts w:ascii="Times New Roman" w:hAnsi="Times New Roman" w:cs="Times New Roman"/>
          <w:b/>
          <w:bCs/>
        </w:rPr>
        <w:t>Prodavatelj</w:t>
      </w:r>
      <w:r w:rsidRPr="00577F30">
        <w:rPr>
          <w:rFonts w:ascii="Times New Roman" w:hAnsi="Times New Roman" w:cs="Times New Roman"/>
        </w:rPr>
        <w:t xml:space="preserve">) </w:t>
      </w:r>
      <w:r w:rsidRPr="00577F30">
        <w:rPr>
          <w:rFonts w:ascii="Times New Roman" w:hAnsi="Times New Roman" w:cs="Times New Roman"/>
          <w:color w:val="FFFFFF"/>
        </w:rPr>
        <w:t>350099</w:t>
      </w:r>
    </w:p>
    <w:p w14:paraId="5A832AE1"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UGOVOR (prijedlog)</w:t>
      </w:r>
    </w:p>
    <w:p w14:paraId="7510E063" w14:textId="77777777" w:rsidR="001B70D1" w:rsidRDefault="001B70D1" w:rsidP="004D4DD6">
      <w:pPr>
        <w:jc w:val="center"/>
        <w:rPr>
          <w:rFonts w:ascii="Times New Roman" w:hAnsi="Times New Roman" w:cs="Times New Roman"/>
          <w:b/>
          <w:bCs/>
        </w:rPr>
      </w:pPr>
    </w:p>
    <w:p w14:paraId="237D3053" w14:textId="77777777" w:rsidR="00757F4F" w:rsidRPr="00577F30" w:rsidRDefault="00757F4F" w:rsidP="004D4DD6">
      <w:pPr>
        <w:jc w:val="center"/>
        <w:rPr>
          <w:rFonts w:ascii="Times New Roman" w:hAnsi="Times New Roman" w:cs="Times New Roman"/>
          <w:b/>
          <w:bCs/>
        </w:rPr>
      </w:pPr>
    </w:p>
    <w:p w14:paraId="14B3AB75" w14:textId="77777777" w:rsidR="001B70D1" w:rsidRPr="00577F30" w:rsidRDefault="001B70D1" w:rsidP="004D4DD6">
      <w:pPr>
        <w:jc w:val="center"/>
        <w:rPr>
          <w:rFonts w:ascii="Times New Roman" w:hAnsi="Times New Roman" w:cs="Times New Roman"/>
          <w:b/>
          <w:bCs/>
        </w:rPr>
      </w:pPr>
      <w:r w:rsidRPr="00577F30">
        <w:rPr>
          <w:rFonts w:ascii="Times New Roman" w:hAnsi="Times New Roman" w:cs="Times New Roman"/>
          <w:b/>
          <w:bCs/>
        </w:rPr>
        <w:t>Članak 1.</w:t>
      </w:r>
    </w:p>
    <w:p w14:paraId="4BC57009"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PREDMET UGOVORA</w:t>
      </w:r>
    </w:p>
    <w:p w14:paraId="7067DC83" w14:textId="77777777" w:rsidR="00757F4F" w:rsidRPr="00577F30" w:rsidRDefault="00757F4F" w:rsidP="004D4DD6">
      <w:pPr>
        <w:jc w:val="center"/>
        <w:rPr>
          <w:rFonts w:ascii="Times New Roman" w:hAnsi="Times New Roman" w:cs="Times New Roman"/>
        </w:rPr>
      </w:pPr>
    </w:p>
    <w:p w14:paraId="5B838639" w14:textId="77777777" w:rsidR="001B70D1" w:rsidRPr="00577F30" w:rsidRDefault="001B70D1" w:rsidP="004D4DD6">
      <w:pPr>
        <w:jc w:val="both"/>
        <w:rPr>
          <w:rFonts w:ascii="Times New Roman" w:hAnsi="Times New Roman" w:cs="Times New Roman"/>
        </w:rPr>
      </w:pPr>
      <w:r w:rsidRPr="00577F30">
        <w:rPr>
          <w:rFonts w:ascii="Times New Roman" w:hAnsi="Times New Roman" w:cs="Times New Roman"/>
        </w:rPr>
        <w:t xml:space="preserve">Predmet ovog Ugovora je </w:t>
      </w:r>
      <w:r w:rsidR="002C316B">
        <w:rPr>
          <w:rFonts w:ascii="Times New Roman" w:hAnsi="Times New Roman" w:cs="Times New Roman"/>
          <w:b/>
          <w:bCs/>
        </w:rPr>
        <w:t>_______________________________________________________</w:t>
      </w:r>
      <w:r w:rsidR="005516A5">
        <w:rPr>
          <w:rFonts w:ascii="Times New Roman" w:hAnsi="Times New Roman" w:cs="Times New Roman"/>
          <w:b/>
          <w:bCs/>
        </w:rPr>
        <w:t xml:space="preserve">, evd.br. </w:t>
      </w:r>
      <w:r w:rsidR="002C316B">
        <w:rPr>
          <w:rFonts w:ascii="Times New Roman" w:hAnsi="Times New Roman" w:cs="Times New Roman"/>
          <w:b/>
          <w:bCs/>
        </w:rPr>
        <w:t>___________</w:t>
      </w:r>
      <w:r w:rsidR="00E12A30">
        <w:rPr>
          <w:rFonts w:ascii="Times New Roman" w:hAnsi="Times New Roman" w:cs="Times New Roman"/>
          <w:b/>
          <w:bCs/>
        </w:rPr>
        <w:t xml:space="preserve">, </w:t>
      </w:r>
      <w:r w:rsidRPr="00577F30">
        <w:rPr>
          <w:rFonts w:ascii="Times New Roman" w:hAnsi="Times New Roman" w:cs="Times New Roman"/>
        </w:rPr>
        <w:t xml:space="preserve">na temelju Poziva za dostavu ponuda br. ______________________________ </w:t>
      </w:r>
      <w:r w:rsidR="002C316B">
        <w:rPr>
          <w:rFonts w:ascii="Times New Roman" w:hAnsi="Times New Roman" w:cs="Times New Roman"/>
        </w:rPr>
        <w:t>,</w:t>
      </w:r>
      <w:r w:rsidRPr="00577F30">
        <w:rPr>
          <w:rFonts w:ascii="Times New Roman" w:hAnsi="Times New Roman" w:cs="Times New Roman"/>
        </w:rPr>
        <w:t>a sukladno Ponudi od datuma__________________, a koja je sastavni dio ponudbene dokumentacije i ovog Ugovora te Troškovniku.</w:t>
      </w:r>
    </w:p>
    <w:p w14:paraId="5FC123A1" w14:textId="77777777" w:rsidR="001B70D1" w:rsidRPr="00577F30" w:rsidRDefault="001B70D1" w:rsidP="004D4DD6">
      <w:pPr>
        <w:jc w:val="center"/>
        <w:rPr>
          <w:rFonts w:ascii="Times New Roman" w:hAnsi="Times New Roman" w:cs="Times New Roman"/>
        </w:rPr>
      </w:pPr>
    </w:p>
    <w:p w14:paraId="0F80B90C" w14:textId="77777777" w:rsidR="001B70D1" w:rsidRPr="00577F30" w:rsidRDefault="001B70D1" w:rsidP="004D4DD6">
      <w:pPr>
        <w:jc w:val="center"/>
        <w:rPr>
          <w:rFonts w:ascii="Times New Roman" w:hAnsi="Times New Roman" w:cs="Times New Roman"/>
        </w:rPr>
      </w:pPr>
      <w:r w:rsidRPr="00577F30">
        <w:rPr>
          <w:rFonts w:ascii="Times New Roman" w:hAnsi="Times New Roman" w:cs="Times New Roman"/>
          <w:b/>
          <w:bCs/>
        </w:rPr>
        <w:t>Članak 2.</w:t>
      </w:r>
    </w:p>
    <w:p w14:paraId="5847C7DE"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UGOVORENA CIJENA</w:t>
      </w:r>
    </w:p>
    <w:p w14:paraId="54CB6690" w14:textId="77777777" w:rsidR="00757F4F" w:rsidRPr="00577F30" w:rsidRDefault="00757F4F" w:rsidP="004D4DD6">
      <w:pPr>
        <w:jc w:val="center"/>
        <w:rPr>
          <w:rFonts w:ascii="Times New Roman" w:hAnsi="Times New Roman" w:cs="Times New Roman"/>
        </w:rPr>
      </w:pPr>
    </w:p>
    <w:p w14:paraId="1A2A9721" w14:textId="77777777"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2.1.   Za predmet nabave  naveden u članku 1. ovog Ugovora, ugovara se cijena u </w:t>
      </w:r>
      <w:r w:rsidR="002C316B">
        <w:rPr>
          <w:rFonts w:ascii="Times New Roman" w:hAnsi="Times New Roman" w:cs="Times New Roman"/>
          <w:i w:val="0"/>
          <w:iCs w:val="0"/>
          <w:sz w:val="24"/>
          <w:szCs w:val="24"/>
        </w:rPr>
        <w:t>EUR</w:t>
      </w:r>
      <w:r w:rsidRPr="00577F30">
        <w:rPr>
          <w:rFonts w:ascii="Times New Roman" w:hAnsi="Times New Roman" w:cs="Times New Roman"/>
          <w:i w:val="0"/>
          <w:iCs w:val="0"/>
          <w:sz w:val="24"/>
          <w:szCs w:val="24"/>
        </w:rPr>
        <w:t>.</w:t>
      </w:r>
    </w:p>
    <w:p w14:paraId="6EF48748" w14:textId="77777777" w:rsidR="001B70D1" w:rsidRPr="00577F30" w:rsidRDefault="001B70D1" w:rsidP="004D4DD6">
      <w:pPr>
        <w:pStyle w:val="10Clanak"/>
        <w:tabs>
          <w:tab w:val="num" w:pos="540"/>
        </w:tabs>
        <w:spacing w:line="240" w:lineRule="auto"/>
        <w:ind w:left="0" w:firstLine="0"/>
        <w:rPr>
          <w:rFonts w:ascii="Times New Roman" w:hAnsi="Times New Roman" w:cs="Times New Roman"/>
          <w:i w:val="0"/>
          <w:iCs w:val="0"/>
          <w:sz w:val="24"/>
          <w:szCs w:val="24"/>
        </w:rPr>
      </w:pPr>
      <w:r w:rsidRPr="00577F30">
        <w:rPr>
          <w:rFonts w:ascii="Times New Roman" w:hAnsi="Times New Roman" w:cs="Times New Roman"/>
          <w:i w:val="0"/>
          <w:iCs w:val="0"/>
          <w:sz w:val="24"/>
          <w:szCs w:val="24"/>
        </w:rPr>
        <w:t>2.2.   Ukupna ugovorena cijena za robu specificiranu u članku 1. ovog Ugovora iznosi:</w:t>
      </w:r>
    </w:p>
    <w:p w14:paraId="35F6BB22" w14:textId="7AC048A5" w:rsidR="001B70D1" w:rsidRPr="00577F30" w:rsidRDefault="00197FBC"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Pr>
          <w:rFonts w:ascii="Times New Roman" w:hAnsi="Times New Roman" w:cs="Times New Roman"/>
          <w:i w:val="0"/>
          <w:iCs w:val="0"/>
          <w:sz w:val="24"/>
          <w:szCs w:val="24"/>
        </w:rPr>
        <w:t>Ukupno bez PDV-a:</w:t>
      </w:r>
      <w:r w:rsidR="001B70D1" w:rsidRPr="00577F30">
        <w:rPr>
          <w:rFonts w:ascii="Times New Roman" w:hAnsi="Times New Roman" w:cs="Times New Roman"/>
          <w:i w:val="0"/>
          <w:iCs w:val="0"/>
          <w:sz w:val="24"/>
          <w:szCs w:val="24"/>
        </w:rPr>
        <w:tab/>
      </w:r>
      <w:r w:rsidR="001B70D1" w:rsidRPr="00577F30">
        <w:rPr>
          <w:rFonts w:ascii="Times New Roman" w:hAnsi="Times New Roman" w:cs="Times New Roman"/>
          <w:i w:val="0"/>
          <w:iCs w:val="0"/>
          <w:sz w:val="24"/>
          <w:szCs w:val="24"/>
          <w:u w:val="single"/>
        </w:rPr>
        <w:t xml:space="preserve"> </w:t>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r w:rsidR="001B70D1" w:rsidRPr="00577F30">
        <w:rPr>
          <w:rFonts w:ascii="Times New Roman" w:hAnsi="Times New Roman" w:cs="Times New Roman"/>
          <w:i w:val="0"/>
          <w:iCs w:val="0"/>
          <w:sz w:val="24"/>
          <w:szCs w:val="24"/>
          <w:u w:val="single"/>
        </w:rPr>
        <w:tab/>
      </w:r>
    </w:p>
    <w:p w14:paraId="5575E96F" w14:textId="3500B819"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u w:val="single"/>
        </w:rPr>
      </w:pPr>
      <w:r w:rsidRPr="00577F30">
        <w:rPr>
          <w:rFonts w:ascii="Times New Roman" w:hAnsi="Times New Roman" w:cs="Times New Roman"/>
          <w:i w:val="0"/>
          <w:iCs w:val="0"/>
          <w:sz w:val="24"/>
          <w:szCs w:val="24"/>
        </w:rPr>
        <w:t>PD</w:t>
      </w:r>
      <w:r w:rsidR="00197FBC">
        <w:rPr>
          <w:rFonts w:ascii="Times New Roman" w:hAnsi="Times New Roman" w:cs="Times New Roman"/>
          <w:i w:val="0"/>
          <w:iCs w:val="0"/>
          <w:sz w:val="24"/>
          <w:szCs w:val="24"/>
        </w:rPr>
        <w:t xml:space="preserve">V:                             </w:t>
      </w:r>
      <w:r w:rsidRPr="00577F30">
        <w:rPr>
          <w:rFonts w:ascii="Times New Roman" w:hAnsi="Times New Roman" w:cs="Times New Roman"/>
          <w:i w:val="0"/>
          <w:iCs w:val="0"/>
          <w:sz w:val="24"/>
          <w:szCs w:val="24"/>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14:paraId="27891840" w14:textId="5191F0D9"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Ukupno</w:t>
      </w:r>
      <w:r w:rsidR="00197FBC">
        <w:rPr>
          <w:rFonts w:ascii="Times New Roman" w:hAnsi="Times New Roman" w:cs="Times New Roman"/>
          <w:i w:val="0"/>
          <w:iCs w:val="0"/>
          <w:sz w:val="24"/>
          <w:szCs w:val="24"/>
        </w:rPr>
        <w:t xml:space="preserve"> s PDV-om:      </w:t>
      </w:r>
      <w:r w:rsidRPr="00577F30">
        <w:rPr>
          <w:rFonts w:ascii="Times New Roman" w:hAnsi="Times New Roman" w:cs="Times New Roman"/>
          <w:i w:val="0"/>
          <w:iCs w:val="0"/>
          <w:sz w:val="24"/>
          <w:szCs w:val="24"/>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p>
    <w:p w14:paraId="51740952" w14:textId="77777777" w:rsidR="001B70D1" w:rsidRPr="00577F30"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i w:val="0"/>
          <w:iCs w:val="0"/>
          <w:sz w:val="24"/>
          <w:szCs w:val="24"/>
        </w:rPr>
      </w:pPr>
      <w:r w:rsidRPr="00577F30">
        <w:rPr>
          <w:rFonts w:ascii="Times New Roman" w:hAnsi="Times New Roman" w:cs="Times New Roman"/>
          <w:i w:val="0"/>
          <w:iCs w:val="0"/>
          <w:sz w:val="24"/>
          <w:szCs w:val="24"/>
        </w:rPr>
        <w:t>(</w:t>
      </w:r>
      <w:r w:rsidRPr="00197FBC">
        <w:rPr>
          <w:rFonts w:ascii="Times New Roman" w:hAnsi="Times New Roman" w:cs="Times New Roman"/>
          <w:b/>
          <w:bCs/>
          <w:i w:val="0"/>
          <w:iCs w:val="0"/>
          <w:sz w:val="24"/>
          <w:szCs w:val="24"/>
        </w:rPr>
        <w:t>slovima</w:t>
      </w:r>
      <w:r w:rsidRPr="00577F30">
        <w:rPr>
          <w:rFonts w:ascii="Times New Roman" w:hAnsi="Times New Roman" w:cs="Times New Roman"/>
          <w:i w:val="0"/>
          <w:iCs w:val="0"/>
          <w:sz w:val="24"/>
          <w:szCs w:val="24"/>
        </w:rPr>
        <w:t xml:space="preserve">: </w:t>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u w:val="single"/>
        </w:rPr>
        <w:tab/>
      </w:r>
      <w:r w:rsidRPr="00577F30">
        <w:rPr>
          <w:rFonts w:ascii="Times New Roman" w:hAnsi="Times New Roman" w:cs="Times New Roman"/>
          <w:i w:val="0"/>
          <w:iCs w:val="0"/>
          <w:sz w:val="24"/>
          <w:szCs w:val="24"/>
        </w:rPr>
        <w:t>)</w:t>
      </w:r>
    </w:p>
    <w:p w14:paraId="6B965FDC" w14:textId="77777777" w:rsidR="001B70D1" w:rsidRDefault="001B70D1"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14:paraId="02E8694C" w14:textId="77777777" w:rsidR="00757F4F" w:rsidRPr="00577F30" w:rsidRDefault="00757F4F" w:rsidP="004D4DD6">
      <w:pPr>
        <w:pStyle w:val="10Clanak"/>
        <w:numPr>
          <w:ilvl w:val="12"/>
          <w:numId w:val="0"/>
        </w:numPr>
        <w:tabs>
          <w:tab w:val="clear" w:pos="567"/>
          <w:tab w:val="num" w:pos="540"/>
        </w:tabs>
        <w:spacing w:line="240" w:lineRule="auto"/>
        <w:ind w:left="540"/>
        <w:rPr>
          <w:rFonts w:ascii="Times New Roman" w:hAnsi="Times New Roman" w:cs="Times New Roman"/>
          <w:sz w:val="24"/>
          <w:szCs w:val="24"/>
        </w:rPr>
      </w:pPr>
    </w:p>
    <w:p w14:paraId="291C2B27" w14:textId="77777777" w:rsidR="001B70D1" w:rsidRPr="00577F30" w:rsidRDefault="001B70D1" w:rsidP="004D4DD6">
      <w:pPr>
        <w:ind w:left="3540" w:firstLine="708"/>
        <w:rPr>
          <w:rFonts w:ascii="Times New Roman" w:hAnsi="Times New Roman" w:cs="Times New Roman"/>
          <w:b/>
          <w:bCs/>
        </w:rPr>
      </w:pPr>
      <w:r w:rsidRPr="00577F30">
        <w:rPr>
          <w:rFonts w:ascii="Times New Roman" w:hAnsi="Times New Roman" w:cs="Times New Roman"/>
          <w:b/>
          <w:bCs/>
        </w:rPr>
        <w:t>Članak  3.</w:t>
      </w:r>
    </w:p>
    <w:p w14:paraId="38B046E5"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IZVRŠENJE PREDMETA NABAVE</w:t>
      </w:r>
    </w:p>
    <w:p w14:paraId="5D9C93DC" w14:textId="77777777" w:rsidR="00757F4F" w:rsidRPr="00577F30" w:rsidRDefault="00757F4F" w:rsidP="004D4DD6">
      <w:pPr>
        <w:jc w:val="center"/>
        <w:rPr>
          <w:rFonts w:ascii="Times New Roman" w:hAnsi="Times New Roman" w:cs="Times New Roman"/>
        </w:rPr>
      </w:pPr>
    </w:p>
    <w:p w14:paraId="5AE14280" w14:textId="2D974D79"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Izvršenje  predmeta nabave će biti u roku do </w:t>
      </w:r>
      <w:r w:rsidR="00FA388E">
        <w:rPr>
          <w:rFonts w:ascii="Times New Roman" w:hAnsi="Times New Roman" w:cs="Times New Roman"/>
          <w:b/>
          <w:bCs/>
        </w:rPr>
        <w:t>60</w:t>
      </w:r>
      <w:r w:rsidRPr="00E12A30">
        <w:rPr>
          <w:rFonts w:ascii="Times New Roman" w:hAnsi="Times New Roman" w:cs="Times New Roman"/>
          <w:b/>
          <w:bCs/>
        </w:rPr>
        <w:t xml:space="preserve"> </w:t>
      </w:r>
      <w:r w:rsidRPr="00E12A30">
        <w:rPr>
          <w:rFonts w:ascii="Times New Roman" w:hAnsi="Times New Roman" w:cs="Times New Roman"/>
          <w:b/>
        </w:rPr>
        <w:t>dana</w:t>
      </w:r>
      <w:r w:rsidRPr="00577F30">
        <w:rPr>
          <w:rFonts w:ascii="Times New Roman" w:hAnsi="Times New Roman" w:cs="Times New Roman"/>
        </w:rPr>
        <w:t xml:space="preserve"> od potpisa ovog ugovora.</w:t>
      </w:r>
    </w:p>
    <w:p w14:paraId="0EC111B4" w14:textId="77777777" w:rsidR="001B70D1" w:rsidRPr="00577F30" w:rsidRDefault="00036141" w:rsidP="004D4DD6">
      <w:pPr>
        <w:numPr>
          <w:ilvl w:val="1"/>
          <w:numId w:val="11"/>
        </w:numPr>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pridržava pravo i ranijeg izvršenja od naznačenog. </w:t>
      </w:r>
    </w:p>
    <w:p w14:paraId="1FD0DAC5"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izvršenja Naručitelj može zahtijevati nadoknadu štete u iznosu 0,1%  za svaki dan kašnjenja, a najviše 3% iznosa bez PDV-a.</w:t>
      </w:r>
    </w:p>
    <w:p w14:paraId="2A6569C5" w14:textId="77777777" w:rsidR="001B70D1" w:rsidRPr="00577F30" w:rsidRDefault="00036141" w:rsidP="004D4DD6">
      <w:pPr>
        <w:numPr>
          <w:ilvl w:val="1"/>
          <w:numId w:val="11"/>
        </w:numPr>
        <w:ind w:left="540" w:hanging="540"/>
        <w:jc w:val="both"/>
        <w:rPr>
          <w:rFonts w:ascii="Times New Roman" w:hAnsi="Times New Roman" w:cs="Times New Roman"/>
        </w:rPr>
      </w:pPr>
      <w:r>
        <w:rPr>
          <w:rFonts w:ascii="Times New Roman" w:hAnsi="Times New Roman" w:cs="Times New Roman"/>
        </w:rPr>
        <w:t>Prodavatelj</w:t>
      </w:r>
      <w:r w:rsidR="001B70D1" w:rsidRPr="00577F30">
        <w:rPr>
          <w:rFonts w:ascii="Times New Roman" w:hAnsi="Times New Roman" w:cs="Times New Roman"/>
        </w:rPr>
        <w:t xml:space="preserve"> snosi sve vezane troškove za izvršenje predmeta nabave, a koji nisu spomenuti u opisu predmeta  nabave.</w:t>
      </w:r>
    </w:p>
    <w:p w14:paraId="0F9778DF"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Obveza </w:t>
      </w:r>
      <w:r w:rsidR="00036141">
        <w:rPr>
          <w:rFonts w:ascii="Times New Roman" w:hAnsi="Times New Roman" w:cs="Times New Roman"/>
        </w:rPr>
        <w:t>Prodavatelj</w:t>
      </w:r>
      <w:r w:rsidRPr="00577F30">
        <w:rPr>
          <w:rFonts w:ascii="Times New Roman" w:hAnsi="Times New Roman" w:cs="Times New Roman"/>
        </w:rPr>
        <w:t>a obuhvaća i isporuku svih dijelova, potrošnog materijala i ostalog što je potrebno za izvršenje predmeta nabave i puštanje u rad, a nije specificirano posebno.</w:t>
      </w:r>
    </w:p>
    <w:p w14:paraId="4104AF5F" w14:textId="77777777" w:rsidR="001B70D1" w:rsidRPr="00757F4F" w:rsidRDefault="001B70D1" w:rsidP="004D4DD6">
      <w:pPr>
        <w:numPr>
          <w:ilvl w:val="1"/>
          <w:numId w:val="11"/>
        </w:numPr>
        <w:ind w:left="540" w:hanging="540"/>
        <w:jc w:val="both"/>
        <w:rPr>
          <w:rFonts w:ascii="Times New Roman" w:hAnsi="Times New Roman" w:cs="Times New Roman"/>
        </w:rPr>
      </w:pPr>
      <w:r w:rsidRPr="007E0146">
        <w:rPr>
          <w:rFonts w:ascii="Times New Roman" w:hAnsi="Times New Roman" w:cs="Times New Roman"/>
        </w:rPr>
        <w:t xml:space="preserve">Usluga je izvršena kad </w:t>
      </w:r>
      <w:r w:rsidR="00036141">
        <w:rPr>
          <w:rFonts w:ascii="Times New Roman" w:hAnsi="Times New Roman" w:cs="Times New Roman"/>
        </w:rPr>
        <w:t>Prodavatelj</w:t>
      </w:r>
      <w:r w:rsidRPr="007E0146">
        <w:rPr>
          <w:rFonts w:ascii="Times New Roman" w:hAnsi="Times New Roman" w:cs="Times New Roman"/>
        </w:rPr>
        <w:t xml:space="preserve"> do</w:t>
      </w:r>
      <w:r w:rsidR="007E0146" w:rsidRPr="007E0146">
        <w:rPr>
          <w:rFonts w:ascii="Times New Roman" w:hAnsi="Times New Roman" w:cs="Times New Roman"/>
        </w:rPr>
        <w:t>kaže uz pomoć odgovarajućih dij</w:t>
      </w:r>
      <w:r w:rsidRPr="007E0146">
        <w:rPr>
          <w:rFonts w:ascii="Times New Roman" w:hAnsi="Times New Roman" w:cs="Times New Roman"/>
        </w:rPr>
        <w:t xml:space="preserve">agnostičkih ili kontrolnih programa da je oprema ispravna i da ispravno radi ili kad na kakav drugi odgovarajući način dokaže da su svi pojedini dijelovi opreme u ispravnom stanju. </w:t>
      </w:r>
    </w:p>
    <w:p w14:paraId="6BC8975E" w14:textId="77777777" w:rsidR="001B70D1" w:rsidRPr="00577F30" w:rsidRDefault="001B70D1" w:rsidP="004D4DD6">
      <w:pPr>
        <w:numPr>
          <w:ilvl w:val="0"/>
          <w:numId w:val="11"/>
        </w:numPr>
        <w:jc w:val="center"/>
        <w:rPr>
          <w:rFonts w:ascii="Times New Roman" w:hAnsi="Times New Roman" w:cs="Times New Roman"/>
        </w:rPr>
      </w:pPr>
    </w:p>
    <w:p w14:paraId="0963D269" w14:textId="6F27275F" w:rsidR="001B70D1" w:rsidRDefault="00763368" w:rsidP="00763368">
      <w:pPr>
        <w:rPr>
          <w:rFonts w:ascii="Times New Roman" w:hAnsi="Times New Roman" w:cs="Times New Roman"/>
          <w:b/>
          <w:bCs/>
        </w:rPr>
      </w:pPr>
      <w:r>
        <w:rPr>
          <w:rFonts w:ascii="Times New Roman" w:hAnsi="Times New Roman" w:cs="Times New Roman"/>
          <w:b/>
          <w:bCs/>
        </w:rPr>
        <w:t xml:space="preserve">                                                                    </w:t>
      </w:r>
      <w:r w:rsidR="001B70D1" w:rsidRPr="00577F30">
        <w:rPr>
          <w:rFonts w:ascii="Times New Roman" w:hAnsi="Times New Roman" w:cs="Times New Roman"/>
          <w:b/>
          <w:bCs/>
        </w:rPr>
        <w:t>PLAĆANJE</w:t>
      </w:r>
    </w:p>
    <w:p w14:paraId="558BB0ED" w14:textId="77777777" w:rsidR="00757F4F" w:rsidRPr="00577F30" w:rsidRDefault="00757F4F" w:rsidP="004D4DD6">
      <w:pPr>
        <w:ind w:left="3540" w:firstLine="708"/>
        <w:rPr>
          <w:rFonts w:ascii="Times New Roman" w:hAnsi="Times New Roman" w:cs="Times New Roman"/>
        </w:rPr>
      </w:pPr>
    </w:p>
    <w:p w14:paraId="6B0F696F" w14:textId="6B815A92"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Iznosa iz članka 2. ovog ugovora Naručitelj će uplatiti u </w:t>
      </w:r>
      <w:r w:rsidR="002C316B">
        <w:rPr>
          <w:rFonts w:ascii="Times New Roman" w:hAnsi="Times New Roman" w:cs="Times New Roman"/>
        </w:rPr>
        <w:t>EUR</w:t>
      </w:r>
      <w:r w:rsidRPr="00577F30">
        <w:rPr>
          <w:rFonts w:ascii="Times New Roman" w:hAnsi="Times New Roman" w:cs="Times New Roman"/>
        </w:rPr>
        <w:t xml:space="preserve"> na račun </w:t>
      </w:r>
      <w:r w:rsidR="00036141">
        <w:rPr>
          <w:rFonts w:ascii="Times New Roman" w:hAnsi="Times New Roman" w:cs="Times New Roman"/>
        </w:rPr>
        <w:t>Prodavatelja</w:t>
      </w:r>
      <w:r w:rsidRPr="00577F30">
        <w:rPr>
          <w:rFonts w:ascii="Times New Roman" w:hAnsi="Times New Roman" w:cs="Times New Roman"/>
        </w:rPr>
        <w:t xml:space="preserve"> IBAN: </w:t>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u w:val="single"/>
        </w:rPr>
        <w:tab/>
      </w:r>
      <w:r w:rsidRPr="00577F30">
        <w:rPr>
          <w:rFonts w:ascii="Times New Roman" w:hAnsi="Times New Roman" w:cs="Times New Roman"/>
        </w:rPr>
        <w:t xml:space="preserve">nakon izvršenja predmeta nabave u roku od </w:t>
      </w:r>
      <w:r w:rsidR="00287C50">
        <w:rPr>
          <w:rFonts w:ascii="Times New Roman" w:hAnsi="Times New Roman" w:cs="Times New Roman"/>
          <w:b/>
          <w:bCs/>
        </w:rPr>
        <w:t>30</w:t>
      </w:r>
      <w:r w:rsidRPr="00577F30">
        <w:rPr>
          <w:rFonts w:ascii="Times New Roman" w:hAnsi="Times New Roman" w:cs="Times New Roman"/>
        </w:rPr>
        <w:t xml:space="preserve"> dana po ispostavi računa. </w:t>
      </w:r>
    </w:p>
    <w:p w14:paraId="494CB266"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U slučaju prekoračenja roka iz stavka 1. ovog Članka Prodavatelj može zahtijevati plaćanje zakonske zatezne kamate.</w:t>
      </w:r>
    </w:p>
    <w:p w14:paraId="1E64BC43" w14:textId="77777777" w:rsidR="001B70D1" w:rsidRPr="00577F30" w:rsidRDefault="001B70D1" w:rsidP="004D4DD6">
      <w:pPr>
        <w:numPr>
          <w:ilvl w:val="1"/>
          <w:numId w:val="11"/>
        </w:numPr>
        <w:ind w:left="540" w:hanging="540"/>
        <w:jc w:val="both"/>
        <w:rPr>
          <w:rFonts w:ascii="Times New Roman" w:hAnsi="Times New Roman" w:cs="Times New Roman"/>
        </w:rPr>
      </w:pPr>
      <w:r w:rsidRPr="00577F30">
        <w:rPr>
          <w:rFonts w:ascii="Times New Roman" w:hAnsi="Times New Roman" w:cs="Times New Roman"/>
        </w:rPr>
        <w:t xml:space="preserve">Za izvršen predmet nabave </w:t>
      </w:r>
      <w:r w:rsidR="00036141">
        <w:rPr>
          <w:rFonts w:ascii="Times New Roman" w:hAnsi="Times New Roman" w:cs="Times New Roman"/>
        </w:rPr>
        <w:t xml:space="preserve">Prodavatelj </w:t>
      </w:r>
      <w:r w:rsidRPr="00577F30">
        <w:rPr>
          <w:rFonts w:ascii="Times New Roman" w:hAnsi="Times New Roman" w:cs="Times New Roman"/>
        </w:rPr>
        <w:t>mora izdati račun najkasnije u roku do 7 dana od datuma izvršenja predmeta nabave tj. potpisivanja primopredajnog zapisnika.</w:t>
      </w:r>
    </w:p>
    <w:p w14:paraId="19971B94" w14:textId="77777777" w:rsidR="001B70D1" w:rsidRDefault="001B70D1" w:rsidP="004D4DD6">
      <w:pPr>
        <w:jc w:val="both"/>
        <w:rPr>
          <w:rFonts w:ascii="Times New Roman" w:hAnsi="Times New Roman" w:cs="Times New Roman"/>
        </w:rPr>
      </w:pPr>
    </w:p>
    <w:p w14:paraId="5509A9F2" w14:textId="77777777" w:rsidR="00757F4F" w:rsidRPr="00577F30" w:rsidRDefault="00757F4F" w:rsidP="004D4DD6">
      <w:pPr>
        <w:jc w:val="both"/>
        <w:rPr>
          <w:rFonts w:ascii="Times New Roman" w:hAnsi="Times New Roman" w:cs="Times New Roman"/>
        </w:rPr>
      </w:pPr>
    </w:p>
    <w:p w14:paraId="6EC9970E" w14:textId="77777777" w:rsidR="001B70D1" w:rsidRPr="00577F30" w:rsidRDefault="001B70D1" w:rsidP="004D4DD6">
      <w:pPr>
        <w:numPr>
          <w:ilvl w:val="0"/>
          <w:numId w:val="11"/>
        </w:numPr>
        <w:jc w:val="center"/>
        <w:rPr>
          <w:rFonts w:ascii="Times New Roman" w:hAnsi="Times New Roman" w:cs="Times New Roman"/>
        </w:rPr>
      </w:pPr>
    </w:p>
    <w:p w14:paraId="46B4F4BD"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ODRŽAVANJE</w:t>
      </w:r>
    </w:p>
    <w:p w14:paraId="271DCBDB" w14:textId="77777777" w:rsidR="00757F4F" w:rsidRPr="00577F30" w:rsidRDefault="00757F4F" w:rsidP="004D4DD6">
      <w:pPr>
        <w:jc w:val="center"/>
        <w:rPr>
          <w:rFonts w:ascii="Times New Roman" w:hAnsi="Times New Roman" w:cs="Times New Roman"/>
        </w:rPr>
      </w:pPr>
    </w:p>
    <w:p w14:paraId="3D225831" w14:textId="4A9178C5" w:rsidR="001B70D1" w:rsidRDefault="0003614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036141">
        <w:rPr>
          <w:rFonts w:ascii="Times New Roman" w:hAnsi="Times New Roman" w:cs="Times New Roman"/>
          <w:i w:val="0"/>
          <w:iCs w:val="0"/>
          <w:sz w:val="24"/>
          <w:szCs w:val="24"/>
        </w:rPr>
        <w:t>Prodavatelj</w:t>
      </w:r>
      <w:r w:rsidR="001B70D1" w:rsidRPr="00577F30">
        <w:rPr>
          <w:rFonts w:ascii="Times New Roman" w:hAnsi="Times New Roman" w:cs="Times New Roman"/>
          <w:i w:val="0"/>
          <w:iCs w:val="0"/>
          <w:sz w:val="24"/>
          <w:szCs w:val="24"/>
        </w:rPr>
        <w:t xml:space="preserve"> se obvezuje osigurati kompletnu servisnu podršku u jamstvenom </w:t>
      </w:r>
      <w:r w:rsidR="00631CF8">
        <w:rPr>
          <w:rFonts w:ascii="Times New Roman" w:hAnsi="Times New Roman" w:cs="Times New Roman"/>
          <w:i w:val="0"/>
          <w:iCs w:val="0"/>
          <w:sz w:val="24"/>
          <w:szCs w:val="24"/>
        </w:rPr>
        <w:t>roku</w:t>
      </w:r>
      <w:r w:rsidR="003D5890">
        <w:rPr>
          <w:rFonts w:ascii="Times New Roman" w:hAnsi="Times New Roman" w:cs="Times New Roman"/>
          <w:i w:val="0"/>
          <w:iCs w:val="0"/>
          <w:sz w:val="24"/>
          <w:szCs w:val="24"/>
        </w:rPr>
        <w:t>.</w:t>
      </w:r>
    </w:p>
    <w:p w14:paraId="2E32BB3C" w14:textId="77777777" w:rsidR="003D5890" w:rsidRPr="00577F30" w:rsidRDefault="003D5890" w:rsidP="003D5890">
      <w:pPr>
        <w:pStyle w:val="10Clanak"/>
        <w:tabs>
          <w:tab w:val="clear" w:pos="567"/>
        </w:tabs>
        <w:spacing w:line="240" w:lineRule="auto"/>
        <w:ind w:left="540" w:firstLine="0"/>
        <w:jc w:val="both"/>
        <w:rPr>
          <w:rFonts w:ascii="Times New Roman" w:hAnsi="Times New Roman" w:cs="Times New Roman"/>
          <w:i w:val="0"/>
          <w:iCs w:val="0"/>
          <w:sz w:val="24"/>
          <w:szCs w:val="24"/>
        </w:rPr>
      </w:pPr>
    </w:p>
    <w:p w14:paraId="699E1C27" w14:textId="4227CA51" w:rsidR="001B70D1" w:rsidRDefault="003D5890" w:rsidP="003D5890">
      <w:pPr>
        <w:pStyle w:val="10Clanak"/>
        <w:tabs>
          <w:tab w:val="clear" w:pos="567"/>
        </w:tabs>
        <w:spacing w:line="240" w:lineRule="auto"/>
        <w:ind w:left="540" w:firstLine="0"/>
        <w:jc w:val="both"/>
        <w:rPr>
          <w:rFonts w:ascii="Times New Roman" w:hAnsi="Times New Roman" w:cs="Times New Roman"/>
          <w:i w:val="0"/>
          <w:iCs w:val="0"/>
          <w:sz w:val="24"/>
          <w:szCs w:val="24"/>
        </w:rPr>
      </w:pPr>
      <w:r w:rsidRPr="003D5890">
        <w:rPr>
          <w:rFonts w:ascii="Times New Roman" w:hAnsi="Times New Roman" w:cs="Times New Roman"/>
          <w:i w:val="0"/>
          <w:iCs w:val="0"/>
          <w:sz w:val="24"/>
          <w:szCs w:val="24"/>
        </w:rPr>
        <w:t>U slučaju kvara Prodavatelj se obvezuje da će se odazvati na poziv za intervenciju u roku od 24 sata od trenutka prijave kvara (računaju se samo radni dani) te kvar otkloniti u najkraćem mogućem roku. Na svoj trošak za vrijeme trajanja jamstvenog roka, a na trošak Naručitelja izvan ugovorenog jamstvenog roka.</w:t>
      </w:r>
    </w:p>
    <w:p w14:paraId="71AAE187" w14:textId="77777777" w:rsidR="00757F4F" w:rsidRPr="00577F30" w:rsidRDefault="00757F4F"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14:paraId="439ADE52"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JAMSTVO</w:t>
      </w:r>
    </w:p>
    <w:p w14:paraId="274FC762" w14:textId="77777777" w:rsidR="00757F4F" w:rsidRPr="00577F30" w:rsidRDefault="00757F4F" w:rsidP="004D4DD6">
      <w:pPr>
        <w:jc w:val="center"/>
        <w:rPr>
          <w:rFonts w:ascii="Times New Roman" w:hAnsi="Times New Roman" w:cs="Times New Roman"/>
          <w:b/>
          <w:bCs/>
        </w:rPr>
      </w:pPr>
    </w:p>
    <w:p w14:paraId="3AA0BB0A" w14:textId="350ECC23"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Na izvršen predmet nabave </w:t>
      </w:r>
      <w:r w:rsidR="00036141" w:rsidRPr="00036141">
        <w:rPr>
          <w:rFonts w:ascii="Times New Roman" w:hAnsi="Times New Roman" w:cs="Times New Roman"/>
          <w:i w:val="0"/>
          <w:iCs w:val="0"/>
          <w:sz w:val="24"/>
          <w:szCs w:val="24"/>
        </w:rPr>
        <w:t>Prodavatelj</w:t>
      </w:r>
      <w:r w:rsidRPr="00577F30">
        <w:rPr>
          <w:rFonts w:ascii="Times New Roman" w:hAnsi="Times New Roman" w:cs="Times New Roman"/>
          <w:i w:val="0"/>
          <w:iCs w:val="0"/>
          <w:sz w:val="24"/>
          <w:szCs w:val="24"/>
        </w:rPr>
        <w:t xml:space="preserve"> izdaje Jamstveni list s navedenim općim uvjetima i datumom početka jamstvenog roka u trajanju od </w:t>
      </w:r>
      <w:r w:rsidR="00287C50">
        <w:rPr>
          <w:rFonts w:ascii="Times New Roman" w:hAnsi="Times New Roman" w:cs="Times New Roman"/>
          <w:b/>
          <w:i w:val="0"/>
          <w:iCs w:val="0"/>
          <w:sz w:val="24"/>
          <w:szCs w:val="24"/>
        </w:rPr>
        <w:t>24</w:t>
      </w:r>
      <w:r w:rsidR="00E12A30" w:rsidRPr="00E12A30">
        <w:rPr>
          <w:rFonts w:ascii="Times New Roman" w:hAnsi="Times New Roman" w:cs="Times New Roman"/>
          <w:b/>
          <w:i w:val="0"/>
          <w:iCs w:val="0"/>
          <w:sz w:val="24"/>
          <w:szCs w:val="24"/>
        </w:rPr>
        <w:t xml:space="preserve"> mjeseci</w:t>
      </w:r>
      <w:r w:rsidR="00757F4F">
        <w:rPr>
          <w:rFonts w:ascii="Times New Roman" w:hAnsi="Times New Roman" w:cs="Times New Roman"/>
          <w:b/>
          <w:i w:val="0"/>
          <w:iCs w:val="0"/>
          <w:sz w:val="24"/>
          <w:szCs w:val="24"/>
        </w:rPr>
        <w:t xml:space="preserve"> na ugrađene dijelove</w:t>
      </w:r>
      <w:r w:rsidRPr="00577F30">
        <w:rPr>
          <w:rFonts w:ascii="Times New Roman" w:hAnsi="Times New Roman" w:cs="Times New Roman"/>
          <w:i w:val="0"/>
          <w:iCs w:val="0"/>
          <w:sz w:val="24"/>
          <w:szCs w:val="24"/>
        </w:rPr>
        <w:t>.</w:t>
      </w:r>
    </w:p>
    <w:p w14:paraId="43345090" w14:textId="77777777" w:rsidR="001B70D1" w:rsidRDefault="001B70D1"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14:paraId="49038DA9" w14:textId="77777777" w:rsidR="00757F4F" w:rsidRDefault="00757F4F"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14:paraId="285E7512" w14:textId="77777777" w:rsidR="00757F4F" w:rsidRPr="00577F30" w:rsidRDefault="00757F4F" w:rsidP="00EC13C6">
      <w:pPr>
        <w:pStyle w:val="10Clanak"/>
        <w:tabs>
          <w:tab w:val="clear" w:pos="567"/>
        </w:tabs>
        <w:spacing w:line="240" w:lineRule="auto"/>
        <w:ind w:left="0" w:firstLine="0"/>
        <w:jc w:val="both"/>
        <w:rPr>
          <w:rFonts w:ascii="Times New Roman" w:hAnsi="Times New Roman" w:cs="Times New Roman"/>
          <w:i w:val="0"/>
          <w:iCs w:val="0"/>
          <w:sz w:val="24"/>
          <w:szCs w:val="24"/>
        </w:rPr>
      </w:pPr>
    </w:p>
    <w:p w14:paraId="4ABE03DD" w14:textId="77777777" w:rsidR="001B70D1" w:rsidRPr="00577F30" w:rsidRDefault="001B70D1" w:rsidP="004D4DD6">
      <w:pPr>
        <w:numPr>
          <w:ilvl w:val="0"/>
          <w:numId w:val="11"/>
        </w:numPr>
        <w:jc w:val="center"/>
        <w:rPr>
          <w:rFonts w:ascii="Times New Roman" w:hAnsi="Times New Roman" w:cs="Times New Roman"/>
        </w:rPr>
      </w:pPr>
    </w:p>
    <w:p w14:paraId="76A70455" w14:textId="567F7368" w:rsidR="001B70D1" w:rsidRDefault="00455378" w:rsidP="00455378">
      <w:pPr>
        <w:rPr>
          <w:rFonts w:ascii="Times New Roman" w:hAnsi="Times New Roman" w:cs="Times New Roman"/>
          <w:b/>
          <w:bCs/>
        </w:rPr>
      </w:pPr>
      <w:r>
        <w:rPr>
          <w:rFonts w:ascii="Times New Roman" w:hAnsi="Times New Roman" w:cs="Times New Roman"/>
          <w:b/>
          <w:bCs/>
        </w:rPr>
        <w:t xml:space="preserve">                                                                    </w:t>
      </w:r>
      <w:r w:rsidR="001B70D1" w:rsidRPr="00577F30">
        <w:rPr>
          <w:rFonts w:ascii="Times New Roman" w:hAnsi="Times New Roman" w:cs="Times New Roman"/>
          <w:b/>
          <w:bCs/>
        </w:rPr>
        <w:t>VIŠA SILA</w:t>
      </w:r>
    </w:p>
    <w:p w14:paraId="005E22ED" w14:textId="77777777" w:rsidR="00757F4F" w:rsidRPr="00577F30" w:rsidRDefault="00757F4F" w:rsidP="004D4DD6">
      <w:pPr>
        <w:jc w:val="center"/>
        <w:rPr>
          <w:rFonts w:ascii="Times New Roman" w:hAnsi="Times New Roman" w:cs="Times New Roman"/>
        </w:rPr>
      </w:pPr>
    </w:p>
    <w:p w14:paraId="366E7CE5" w14:textId="659ABFB9"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 xml:space="preserve">Ugovorna strana koja je zbog djelovanja više sile u cjelini ili djelomično spriječena u izvršenju ugovorenog ili plaćanja ugovorenog iznosa, dužna je drugu ugovornu stranu o tome izvijestiti u roku 24 sata </w:t>
      </w:r>
      <w:r w:rsidR="0038020A" w:rsidRPr="0038020A">
        <w:rPr>
          <w:rFonts w:ascii="Times New Roman" w:hAnsi="Times New Roman" w:cs="Times New Roman"/>
        </w:rPr>
        <w:t>na dokaziv način</w:t>
      </w:r>
      <w:r w:rsidRPr="0038020A">
        <w:rPr>
          <w:rFonts w:ascii="Times New Roman" w:hAnsi="Times New Roman" w:cs="Times New Roman"/>
        </w:rPr>
        <w:t>,</w:t>
      </w:r>
      <w:r w:rsidRPr="00577F30">
        <w:rPr>
          <w:rFonts w:ascii="Times New Roman" w:hAnsi="Times New Roman" w:cs="Times New Roman"/>
        </w:rPr>
        <w:t xml:space="preserve"> a u daljnja 3 dana istim putem priopćiti konkretne oblike više sile zbog kojih ne može ispuniti ugovornu obvezu i predvidivo vrijeme trajanja spriječenosti. </w:t>
      </w:r>
    </w:p>
    <w:p w14:paraId="47BA29C5" w14:textId="77777777" w:rsidR="001B70D1" w:rsidRPr="00577F30" w:rsidRDefault="001B70D1" w:rsidP="004D4DD6">
      <w:pPr>
        <w:numPr>
          <w:ilvl w:val="1"/>
          <w:numId w:val="11"/>
        </w:numPr>
        <w:jc w:val="both"/>
        <w:rPr>
          <w:rFonts w:ascii="Times New Roman" w:hAnsi="Times New Roman" w:cs="Times New Roman"/>
        </w:rPr>
      </w:pPr>
      <w:r w:rsidRPr="00577F30">
        <w:rPr>
          <w:rFonts w:ascii="Times New Roman" w:hAnsi="Times New Roman" w:cs="Times New Roman"/>
        </w:rPr>
        <w:t>Ugovorne strane će se sporazumjeti hoće li, s obzirom na predvidivo trajanje više sile, utvrditi novi rok za izvršenje predmeta nabave, odnosno plaćanje robe, ili će ugovor raskinuti.</w:t>
      </w:r>
    </w:p>
    <w:p w14:paraId="4BE144DB" w14:textId="77777777" w:rsidR="001B70D1" w:rsidRDefault="001B70D1" w:rsidP="004D4DD6">
      <w:pPr>
        <w:ind w:left="567"/>
        <w:jc w:val="both"/>
        <w:rPr>
          <w:rFonts w:ascii="Times New Roman" w:hAnsi="Times New Roman" w:cs="Times New Roman"/>
        </w:rPr>
      </w:pPr>
    </w:p>
    <w:p w14:paraId="1C1B5AAE" w14:textId="77777777" w:rsidR="00757F4F" w:rsidRDefault="00757F4F" w:rsidP="004D4DD6">
      <w:pPr>
        <w:ind w:left="567"/>
        <w:jc w:val="both"/>
        <w:rPr>
          <w:rFonts w:ascii="Times New Roman" w:hAnsi="Times New Roman" w:cs="Times New Roman"/>
        </w:rPr>
      </w:pPr>
    </w:p>
    <w:p w14:paraId="607285DF" w14:textId="77777777" w:rsidR="00757F4F" w:rsidRPr="00577F30" w:rsidRDefault="00757F4F" w:rsidP="004D4DD6">
      <w:pPr>
        <w:ind w:left="567"/>
        <w:jc w:val="both"/>
        <w:rPr>
          <w:rFonts w:ascii="Times New Roman" w:hAnsi="Times New Roman" w:cs="Times New Roman"/>
        </w:rPr>
      </w:pPr>
    </w:p>
    <w:p w14:paraId="2486B2DA" w14:textId="77777777" w:rsidR="001B70D1" w:rsidRPr="00577F30" w:rsidRDefault="001B70D1" w:rsidP="004D4DD6">
      <w:pPr>
        <w:numPr>
          <w:ilvl w:val="0"/>
          <w:numId w:val="11"/>
        </w:numPr>
        <w:jc w:val="center"/>
        <w:rPr>
          <w:rFonts w:ascii="Times New Roman" w:hAnsi="Times New Roman" w:cs="Times New Roman"/>
        </w:rPr>
      </w:pPr>
    </w:p>
    <w:p w14:paraId="5E880BD1" w14:textId="77777777" w:rsidR="001B70D1" w:rsidRDefault="001B70D1" w:rsidP="004D4DD6">
      <w:pPr>
        <w:jc w:val="center"/>
        <w:rPr>
          <w:rFonts w:ascii="Times New Roman" w:hAnsi="Times New Roman" w:cs="Times New Roman"/>
          <w:b/>
          <w:bCs/>
        </w:rPr>
      </w:pPr>
      <w:r w:rsidRPr="00577F30">
        <w:rPr>
          <w:rFonts w:ascii="Times New Roman" w:hAnsi="Times New Roman" w:cs="Times New Roman"/>
          <w:b/>
          <w:bCs/>
        </w:rPr>
        <w:t>OPĆE ODREDBE</w:t>
      </w:r>
    </w:p>
    <w:p w14:paraId="243A3ABA" w14:textId="77777777" w:rsidR="00757F4F" w:rsidRPr="00577F30" w:rsidRDefault="00757F4F" w:rsidP="004D4DD6">
      <w:pPr>
        <w:jc w:val="center"/>
        <w:rPr>
          <w:rFonts w:ascii="Times New Roman" w:hAnsi="Times New Roman" w:cs="Times New Roman"/>
        </w:rPr>
      </w:pPr>
    </w:p>
    <w:p w14:paraId="68EBB754"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 prestaje važiti izvršenjem predmeta nabave, plaćanjem i prestankom obveza vezanih uz jamstvo.</w:t>
      </w:r>
    </w:p>
    <w:p w14:paraId="35E4EF7A"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14:paraId="2AC3EC9E"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lastRenderedPageBreak/>
        <w:t xml:space="preserve">Niti jedna od ugovornih strana ne može i neće prenositi niti jedno od svojih prava, dužnosti ili obveza iz ovog Ugovora na druge pravne osobe bez prethodnog pismenog odobrenja druge strane iz Ugovora. </w:t>
      </w:r>
    </w:p>
    <w:p w14:paraId="3959464F"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14:paraId="30EB2788"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opreme.</w:t>
      </w:r>
    </w:p>
    <w:p w14:paraId="48585649"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Ugovor stupa na snagu s danom potpisa ovlaštenih osoba svih ugovornih strana.      </w:t>
      </w:r>
    </w:p>
    <w:p w14:paraId="7FF30C1A" w14:textId="77777777" w:rsidR="001B70D1" w:rsidRPr="00577F30" w:rsidRDefault="001B70D1" w:rsidP="004D4DD6">
      <w:pPr>
        <w:pStyle w:val="10Clanak"/>
        <w:numPr>
          <w:ilvl w:val="1"/>
          <w:numId w:val="11"/>
        </w:numPr>
        <w:spacing w:line="240" w:lineRule="auto"/>
        <w:ind w:left="540" w:hanging="540"/>
        <w:jc w:val="both"/>
        <w:rPr>
          <w:rFonts w:ascii="Times New Roman" w:hAnsi="Times New Roman" w:cs="Times New Roman"/>
          <w:i w:val="0"/>
          <w:iCs w:val="0"/>
          <w:sz w:val="24"/>
          <w:szCs w:val="24"/>
        </w:rPr>
      </w:pPr>
      <w:r w:rsidRPr="00577F30">
        <w:rPr>
          <w:rFonts w:ascii="Times New Roman" w:hAnsi="Times New Roman" w:cs="Times New Roman"/>
          <w:i w:val="0"/>
          <w:iCs w:val="0"/>
          <w:sz w:val="24"/>
          <w:szCs w:val="24"/>
        </w:rPr>
        <w:t xml:space="preserve">Ovaj ugovor sačinjen je u </w:t>
      </w:r>
      <w:r w:rsidRPr="00577F30">
        <w:rPr>
          <w:rFonts w:ascii="Times New Roman" w:hAnsi="Times New Roman" w:cs="Times New Roman"/>
          <w:b/>
          <w:bCs/>
          <w:i w:val="0"/>
          <w:iCs w:val="0"/>
          <w:sz w:val="24"/>
          <w:szCs w:val="24"/>
        </w:rPr>
        <w:t>5</w:t>
      </w:r>
      <w:r w:rsidRPr="00577F30">
        <w:rPr>
          <w:rFonts w:ascii="Times New Roman" w:hAnsi="Times New Roman" w:cs="Times New Roman"/>
          <w:i w:val="0"/>
          <w:iCs w:val="0"/>
          <w:sz w:val="24"/>
          <w:szCs w:val="24"/>
        </w:rPr>
        <w:t xml:space="preserve"> (pet) istovjetnih primjeraka od kojih </w:t>
      </w:r>
      <w:r w:rsidRPr="00577F30">
        <w:rPr>
          <w:rFonts w:ascii="Times New Roman" w:hAnsi="Times New Roman" w:cs="Times New Roman"/>
          <w:b/>
          <w:bCs/>
          <w:i w:val="0"/>
          <w:iCs w:val="0"/>
          <w:sz w:val="24"/>
          <w:szCs w:val="24"/>
        </w:rPr>
        <w:t>2</w:t>
      </w:r>
      <w:r w:rsidRPr="00577F30">
        <w:rPr>
          <w:rFonts w:ascii="Times New Roman" w:hAnsi="Times New Roman" w:cs="Times New Roman"/>
          <w:i w:val="0"/>
          <w:iCs w:val="0"/>
          <w:sz w:val="24"/>
          <w:szCs w:val="24"/>
        </w:rPr>
        <w:t xml:space="preserve"> (dva) pripadaju </w:t>
      </w:r>
      <w:r w:rsidR="00036141" w:rsidRPr="00036141">
        <w:rPr>
          <w:rFonts w:ascii="Times New Roman" w:hAnsi="Times New Roman" w:cs="Times New Roman"/>
          <w:i w:val="0"/>
          <w:iCs w:val="0"/>
          <w:sz w:val="24"/>
          <w:szCs w:val="24"/>
        </w:rPr>
        <w:t>Prodavatelj</w:t>
      </w:r>
      <w:r w:rsidR="00036141">
        <w:rPr>
          <w:rFonts w:ascii="Times New Roman" w:hAnsi="Times New Roman" w:cs="Times New Roman"/>
          <w:i w:val="0"/>
          <w:iCs w:val="0"/>
          <w:sz w:val="24"/>
          <w:szCs w:val="24"/>
        </w:rPr>
        <w:t>u</w:t>
      </w:r>
      <w:r w:rsidRPr="00577F30">
        <w:rPr>
          <w:rFonts w:ascii="Times New Roman" w:hAnsi="Times New Roman" w:cs="Times New Roman"/>
          <w:i w:val="0"/>
          <w:iCs w:val="0"/>
          <w:sz w:val="24"/>
          <w:szCs w:val="24"/>
        </w:rPr>
        <w:t xml:space="preserve">, a </w:t>
      </w:r>
      <w:r w:rsidRPr="00577F30">
        <w:rPr>
          <w:rFonts w:ascii="Times New Roman" w:hAnsi="Times New Roman" w:cs="Times New Roman"/>
          <w:b/>
          <w:bCs/>
          <w:i w:val="0"/>
          <w:iCs w:val="0"/>
          <w:sz w:val="24"/>
          <w:szCs w:val="24"/>
        </w:rPr>
        <w:t>3</w:t>
      </w:r>
      <w:r w:rsidRPr="00577F30">
        <w:rPr>
          <w:rFonts w:ascii="Times New Roman" w:hAnsi="Times New Roman" w:cs="Times New Roman"/>
          <w:i w:val="0"/>
          <w:iCs w:val="0"/>
          <w:sz w:val="24"/>
          <w:szCs w:val="24"/>
        </w:rPr>
        <w:t xml:space="preserve"> (tri) Naručitelju dok je Prijedlog - sastavni dio Ponude.</w:t>
      </w:r>
    </w:p>
    <w:p w14:paraId="2A243CA1"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4B36B7A4"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0D2FEF8A"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03053643"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79FF537F"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33320F4"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B841E1C"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46840079"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112F5CD"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F6C9D20"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64D4C4CA" w14:textId="77777777" w:rsidR="001B70D1" w:rsidRPr="00577F30" w:rsidRDefault="001B70D1" w:rsidP="00EC13C6">
      <w:pPr>
        <w:pStyle w:val="10Clanak"/>
        <w:tabs>
          <w:tab w:val="clear" w:pos="567"/>
        </w:tabs>
        <w:spacing w:line="240" w:lineRule="auto"/>
        <w:jc w:val="both"/>
        <w:rPr>
          <w:rFonts w:ascii="Times New Roman" w:hAnsi="Times New Roman" w:cs="Times New Roman"/>
          <w:i w:val="0"/>
          <w:iCs w:val="0"/>
          <w:sz w:val="24"/>
          <w:szCs w:val="24"/>
        </w:rPr>
      </w:pPr>
    </w:p>
    <w:p w14:paraId="518E765D" w14:textId="77777777" w:rsidR="001B70D1" w:rsidRPr="00577F30" w:rsidRDefault="001B70D1" w:rsidP="004D4DD6">
      <w:pPr>
        <w:rPr>
          <w:rFonts w:ascii="Times New Roman" w:hAnsi="Times New Roman" w:cs="Times New Roman"/>
        </w:rPr>
      </w:pPr>
    </w:p>
    <w:p w14:paraId="615FA6B9"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U</w:t>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CC5BC7">
        <w:rPr>
          <w:rFonts w:ascii="Times New Roman" w:hAnsi="Times New Roman" w:cs="Times New Roman"/>
        </w:rPr>
        <w:softHyphen/>
      </w:r>
      <w:r w:rsidR="002C316B">
        <w:rPr>
          <w:rFonts w:ascii="Times New Roman" w:hAnsi="Times New Roman" w:cs="Times New Roman"/>
        </w:rPr>
        <w:t>__________________</w:t>
      </w:r>
      <w:r w:rsidRPr="00577F30">
        <w:rPr>
          <w:rFonts w:ascii="Times New Roman" w:hAnsi="Times New Roman" w:cs="Times New Roman"/>
        </w:rPr>
        <w:t xml:space="preserve">, </w:t>
      </w:r>
      <w:r w:rsidR="002C316B">
        <w:rPr>
          <w:rFonts w:ascii="Times New Roman" w:hAnsi="Times New Roman" w:cs="Times New Roman"/>
        </w:rPr>
        <w:t>dana_________________</w:t>
      </w:r>
      <w:r w:rsidRPr="00577F30">
        <w:rPr>
          <w:rFonts w:ascii="Times New Roman" w:hAnsi="Times New Roman" w:cs="Times New Roman"/>
        </w:rPr>
        <w:t>.</w:t>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Pr="00577F30">
        <w:rPr>
          <w:rFonts w:ascii="Times New Roman" w:hAnsi="Times New Roman" w:cs="Times New Roman"/>
        </w:rPr>
        <w:t xml:space="preserve"> </w:t>
      </w:r>
    </w:p>
    <w:p w14:paraId="2D8BF85A"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Ur. Br.: __________</w:t>
      </w:r>
    </w:p>
    <w:p w14:paraId="6DC352CF" w14:textId="77777777" w:rsidR="001B70D1" w:rsidRPr="00577F30" w:rsidRDefault="001B70D1" w:rsidP="004D4DD6">
      <w:pPr>
        <w:rPr>
          <w:rFonts w:ascii="Times New Roman" w:hAnsi="Times New Roman" w:cs="Times New Roman"/>
        </w:rPr>
      </w:pP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r>
      <w:r w:rsidRPr="00577F30">
        <w:rPr>
          <w:rFonts w:ascii="Times New Roman" w:hAnsi="Times New Roman" w:cs="Times New Roman"/>
        </w:rPr>
        <w:tab/>
        <w:t xml:space="preserve">         </w:t>
      </w:r>
      <w:r w:rsidR="00AB207E">
        <w:rPr>
          <w:rFonts w:ascii="Times New Roman" w:hAnsi="Times New Roman" w:cs="Times New Roman"/>
        </w:rPr>
        <w:tab/>
      </w:r>
      <w:r w:rsidR="00AB207E">
        <w:rPr>
          <w:rFonts w:ascii="Times New Roman" w:hAnsi="Times New Roman" w:cs="Times New Roman"/>
        </w:rPr>
        <w:tab/>
      </w:r>
      <w:r w:rsidRPr="00577F30">
        <w:rPr>
          <w:rFonts w:ascii="Times New Roman" w:hAnsi="Times New Roman" w:cs="Times New Roman"/>
        </w:rPr>
        <w:t xml:space="preserve">  Ref. br.:__________</w:t>
      </w:r>
    </w:p>
    <w:p w14:paraId="794CBF4A" w14:textId="77777777" w:rsidR="001B70D1" w:rsidRPr="00577F30" w:rsidRDefault="001B70D1" w:rsidP="004D4DD6">
      <w:pPr>
        <w:rPr>
          <w:rFonts w:ascii="Times New Roman" w:hAnsi="Times New Roman" w:cs="Times New Roman"/>
        </w:rPr>
      </w:pPr>
    </w:p>
    <w:p w14:paraId="10536FE6" w14:textId="77777777" w:rsidR="001B70D1" w:rsidRPr="00577F30" w:rsidRDefault="001B70D1" w:rsidP="004D4DD6">
      <w:pPr>
        <w:rPr>
          <w:rFonts w:ascii="Times New Roman" w:hAnsi="Times New Roman" w:cs="Times New Roman"/>
        </w:rPr>
      </w:pPr>
    </w:p>
    <w:p w14:paraId="6BF88153" w14:textId="77777777" w:rsidR="001B70D1" w:rsidRPr="00577F30" w:rsidRDefault="001B70D1" w:rsidP="004D4DD6">
      <w:pPr>
        <w:rPr>
          <w:rFonts w:ascii="Times New Roman" w:hAnsi="Times New Roman" w:cs="Times New Roman"/>
        </w:rPr>
      </w:pPr>
    </w:p>
    <w:tbl>
      <w:tblPr>
        <w:tblW w:w="0" w:type="auto"/>
        <w:tblInd w:w="2" w:type="dxa"/>
        <w:tblLook w:val="00A0" w:firstRow="1" w:lastRow="0" w:firstColumn="1" w:lastColumn="0" w:noHBand="0" w:noVBand="0"/>
      </w:tblPr>
      <w:tblGrid>
        <w:gridCol w:w="4981"/>
        <w:gridCol w:w="4981"/>
      </w:tblGrid>
      <w:tr w:rsidR="001B70D1" w:rsidRPr="00577F30" w14:paraId="7E9A7D4F" w14:textId="77777777">
        <w:trPr>
          <w:trHeight w:val="2132"/>
        </w:trPr>
        <w:tc>
          <w:tcPr>
            <w:tcW w:w="4981" w:type="dxa"/>
          </w:tcPr>
          <w:p w14:paraId="378644E3"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za</w:t>
            </w:r>
            <w:r w:rsidRPr="00577F30">
              <w:rPr>
                <w:rFonts w:ascii="Times New Roman" w:hAnsi="Times New Roman" w:cs="Times New Roman"/>
                <w:b/>
                <w:bCs/>
              </w:rPr>
              <w:t xml:space="preserve"> </w:t>
            </w:r>
            <w:r w:rsidR="00036141" w:rsidRPr="00036141">
              <w:rPr>
                <w:rFonts w:ascii="Times New Roman" w:hAnsi="Times New Roman" w:cs="Times New Roman"/>
                <w:b/>
                <w:bCs/>
              </w:rPr>
              <w:t>Prodavatelj</w:t>
            </w:r>
            <w:r w:rsidR="00036141">
              <w:rPr>
                <w:rFonts w:ascii="Times New Roman" w:hAnsi="Times New Roman" w:cs="Times New Roman"/>
                <w:b/>
                <w:bCs/>
              </w:rPr>
              <w:t>a</w:t>
            </w:r>
            <w:r w:rsidRPr="00577F30">
              <w:rPr>
                <w:rFonts w:ascii="Times New Roman" w:hAnsi="Times New Roman" w:cs="Times New Roman"/>
                <w:b/>
                <w:bCs/>
              </w:rPr>
              <w:t>:</w:t>
            </w:r>
          </w:p>
          <w:p w14:paraId="350D9C7F" w14:textId="77777777" w:rsidR="001B70D1" w:rsidRPr="00577F30" w:rsidRDefault="001B70D1" w:rsidP="00A23D53">
            <w:pPr>
              <w:tabs>
                <w:tab w:val="left" w:pos="4820"/>
                <w:tab w:val="left" w:pos="5103"/>
              </w:tabs>
              <w:rPr>
                <w:rFonts w:ascii="Times New Roman" w:hAnsi="Times New Roman" w:cs="Times New Roman"/>
                <w:b/>
                <w:bCs/>
              </w:rPr>
            </w:pPr>
          </w:p>
          <w:p w14:paraId="66397A6B" w14:textId="77777777" w:rsidR="00522A61" w:rsidRPr="00577F30" w:rsidRDefault="00522A61" w:rsidP="00522A61">
            <w:pPr>
              <w:tabs>
                <w:tab w:val="left" w:pos="4820"/>
                <w:tab w:val="left" w:pos="5103"/>
              </w:tabs>
              <w:rPr>
                <w:rFonts w:ascii="Times New Roman" w:hAnsi="Times New Roman" w:cs="Times New Roman"/>
                <w:b/>
                <w:bCs/>
              </w:rPr>
            </w:pPr>
            <w:r w:rsidRPr="00577F30">
              <w:rPr>
                <w:rFonts w:ascii="Times New Roman" w:hAnsi="Times New Roman" w:cs="Times New Roman"/>
              </w:rPr>
              <w:t>Direktor/ica</w:t>
            </w:r>
          </w:p>
          <w:p w14:paraId="461A433F" w14:textId="77777777" w:rsidR="001B70D1" w:rsidRPr="00577F30" w:rsidRDefault="001B70D1" w:rsidP="00A23D53">
            <w:pPr>
              <w:tabs>
                <w:tab w:val="left" w:pos="4820"/>
                <w:tab w:val="left" w:pos="5103"/>
              </w:tabs>
              <w:rPr>
                <w:rFonts w:ascii="Times New Roman" w:hAnsi="Times New Roman" w:cs="Times New Roman"/>
                <w:b/>
                <w:bCs/>
              </w:rPr>
            </w:pPr>
          </w:p>
          <w:p w14:paraId="7892A2B2" w14:textId="77777777" w:rsidR="001B70D1" w:rsidRDefault="001B70D1" w:rsidP="00A23D53">
            <w:pPr>
              <w:tabs>
                <w:tab w:val="left" w:pos="4820"/>
                <w:tab w:val="left" w:pos="5103"/>
              </w:tabs>
              <w:rPr>
                <w:rFonts w:ascii="Times New Roman" w:hAnsi="Times New Roman" w:cs="Times New Roman"/>
                <w:b/>
                <w:bCs/>
              </w:rPr>
            </w:pPr>
          </w:p>
          <w:p w14:paraId="4E5D6D3B" w14:textId="77777777" w:rsidR="00DE6E76" w:rsidRPr="00577F30" w:rsidRDefault="00DE6E76" w:rsidP="00A23D53">
            <w:pPr>
              <w:tabs>
                <w:tab w:val="left" w:pos="4820"/>
                <w:tab w:val="left" w:pos="5103"/>
              </w:tabs>
              <w:rPr>
                <w:rFonts w:ascii="Times New Roman" w:hAnsi="Times New Roman" w:cs="Times New Roman"/>
                <w:b/>
                <w:bCs/>
              </w:rPr>
            </w:pPr>
          </w:p>
          <w:p w14:paraId="2C788C90" w14:textId="77777777" w:rsidR="001B70D1" w:rsidRPr="00577F30" w:rsidRDefault="001B70D1" w:rsidP="00A23D53">
            <w:pPr>
              <w:tabs>
                <w:tab w:val="left" w:pos="4820"/>
                <w:tab w:val="left" w:pos="5103"/>
              </w:tabs>
              <w:rPr>
                <w:rFonts w:ascii="Times New Roman" w:hAnsi="Times New Roman" w:cs="Times New Roman"/>
                <w:b/>
                <w:bCs/>
              </w:rPr>
            </w:pPr>
          </w:p>
          <w:p w14:paraId="27B53A91"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b/>
                <w:bCs/>
              </w:rPr>
              <w:t>___________________________________</w:t>
            </w:r>
          </w:p>
          <w:p w14:paraId="6E94A6BD" w14:textId="77777777" w:rsidR="001B70D1" w:rsidRPr="00577F30" w:rsidRDefault="001B70D1" w:rsidP="00522A61">
            <w:pPr>
              <w:tabs>
                <w:tab w:val="left" w:pos="4820"/>
                <w:tab w:val="left" w:pos="5103"/>
              </w:tabs>
              <w:rPr>
                <w:rFonts w:ascii="Times New Roman" w:hAnsi="Times New Roman" w:cs="Times New Roman"/>
              </w:rPr>
            </w:pPr>
          </w:p>
        </w:tc>
        <w:tc>
          <w:tcPr>
            <w:tcW w:w="4981" w:type="dxa"/>
          </w:tcPr>
          <w:p w14:paraId="57CD873C" w14:textId="77777777" w:rsidR="001B70D1" w:rsidRPr="00577F30" w:rsidRDefault="001B70D1" w:rsidP="00A23D53">
            <w:pPr>
              <w:tabs>
                <w:tab w:val="left" w:pos="4820"/>
                <w:tab w:val="left" w:pos="5103"/>
              </w:tabs>
              <w:rPr>
                <w:rFonts w:ascii="Times New Roman" w:hAnsi="Times New Roman" w:cs="Times New Roman"/>
                <w:b/>
                <w:bCs/>
              </w:rPr>
            </w:pPr>
            <w:r w:rsidRPr="00577F30">
              <w:rPr>
                <w:rFonts w:ascii="Times New Roman" w:hAnsi="Times New Roman" w:cs="Times New Roman"/>
              </w:rPr>
              <w:t xml:space="preserve">            za</w:t>
            </w:r>
            <w:r w:rsidRPr="00577F30">
              <w:rPr>
                <w:rFonts w:ascii="Times New Roman" w:hAnsi="Times New Roman" w:cs="Times New Roman"/>
                <w:b/>
                <w:bCs/>
              </w:rPr>
              <w:t xml:space="preserve"> Naručitelja: </w:t>
            </w:r>
          </w:p>
          <w:p w14:paraId="02C9FC44"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b/>
                <w:bCs/>
              </w:rPr>
              <w:t xml:space="preserve">            OPĆA BOLNICA ZADAR</w:t>
            </w:r>
            <w:r w:rsidRPr="00577F30">
              <w:rPr>
                <w:rFonts w:ascii="Times New Roman" w:hAnsi="Times New Roman" w:cs="Times New Roman"/>
              </w:rPr>
              <w:t xml:space="preserve"> </w:t>
            </w:r>
          </w:p>
          <w:p w14:paraId="622DBBF4" w14:textId="329CD4A3" w:rsidR="00DE6E76"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r w:rsidR="00DE6E76" w:rsidRPr="00577F30">
              <w:rPr>
                <w:rFonts w:ascii="Times New Roman" w:hAnsi="Times New Roman" w:cs="Times New Roman"/>
              </w:rPr>
              <w:t>R</w:t>
            </w:r>
            <w:r w:rsidRPr="00577F30">
              <w:rPr>
                <w:rFonts w:ascii="Times New Roman" w:hAnsi="Times New Roman" w:cs="Times New Roman"/>
              </w:rPr>
              <w:t>avnatelj</w:t>
            </w:r>
          </w:p>
          <w:p w14:paraId="19DF6CA9" w14:textId="1D18A93C" w:rsidR="001B70D1" w:rsidRPr="00577F30" w:rsidRDefault="00DE6E76" w:rsidP="00A23D53">
            <w:pPr>
              <w:tabs>
                <w:tab w:val="left" w:pos="4820"/>
                <w:tab w:val="left" w:pos="5103"/>
              </w:tabs>
              <w:rPr>
                <w:rFonts w:ascii="Times New Roman" w:hAnsi="Times New Roman" w:cs="Times New Roman"/>
              </w:rPr>
            </w:pPr>
            <w:r>
              <w:rPr>
                <w:rFonts w:ascii="Times New Roman" w:hAnsi="Times New Roman" w:cs="Times New Roman"/>
              </w:rPr>
              <w:t xml:space="preserve">           </w:t>
            </w:r>
            <w:r w:rsidR="001B70D1" w:rsidRPr="00577F30">
              <w:rPr>
                <w:rFonts w:ascii="Times New Roman" w:hAnsi="Times New Roman" w:cs="Times New Roman"/>
              </w:rPr>
              <w:t xml:space="preserve"> </w:t>
            </w:r>
            <w:r w:rsidR="001B70D1" w:rsidRPr="00577F30">
              <w:rPr>
                <w:rFonts w:ascii="Times New Roman" w:hAnsi="Times New Roman" w:cs="Times New Roman"/>
                <w:b/>
                <w:bCs/>
              </w:rPr>
              <w:t>Željko Čulina</w:t>
            </w:r>
            <w:r w:rsidR="001B70D1" w:rsidRPr="00577F30">
              <w:rPr>
                <w:rFonts w:ascii="Times New Roman" w:hAnsi="Times New Roman" w:cs="Times New Roman"/>
              </w:rPr>
              <w:t>, dr.med.</w:t>
            </w:r>
          </w:p>
          <w:p w14:paraId="2B584C77" w14:textId="77777777" w:rsidR="001B70D1" w:rsidRPr="00577F30" w:rsidRDefault="001B70D1" w:rsidP="00A23D53">
            <w:pPr>
              <w:tabs>
                <w:tab w:val="left" w:pos="4820"/>
                <w:tab w:val="left" w:pos="5103"/>
              </w:tabs>
              <w:rPr>
                <w:rFonts w:ascii="Times New Roman" w:hAnsi="Times New Roman" w:cs="Times New Roman"/>
              </w:rPr>
            </w:pPr>
          </w:p>
          <w:p w14:paraId="757A3D21" w14:textId="77777777" w:rsidR="001B70D1" w:rsidRPr="00577F30" w:rsidRDefault="001B70D1" w:rsidP="00A23D53">
            <w:pPr>
              <w:tabs>
                <w:tab w:val="left" w:pos="4820"/>
                <w:tab w:val="left" w:pos="5103"/>
              </w:tabs>
              <w:rPr>
                <w:rFonts w:ascii="Times New Roman" w:hAnsi="Times New Roman" w:cs="Times New Roman"/>
              </w:rPr>
            </w:pPr>
          </w:p>
          <w:p w14:paraId="6D881B43"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 xml:space="preserve">        </w:t>
            </w:r>
          </w:p>
          <w:p w14:paraId="198AD859" w14:textId="77777777" w:rsidR="001B70D1" w:rsidRPr="00577F30" w:rsidRDefault="001B70D1" w:rsidP="00A23D53">
            <w:pPr>
              <w:tabs>
                <w:tab w:val="left" w:pos="4820"/>
                <w:tab w:val="left" w:pos="5103"/>
              </w:tabs>
              <w:rPr>
                <w:rFonts w:ascii="Times New Roman" w:hAnsi="Times New Roman" w:cs="Times New Roman"/>
              </w:rPr>
            </w:pPr>
            <w:r w:rsidRPr="00577F30">
              <w:rPr>
                <w:rFonts w:ascii="Times New Roman" w:hAnsi="Times New Roman" w:cs="Times New Roman"/>
              </w:rPr>
              <w:t>____________________________________</w:t>
            </w:r>
          </w:p>
        </w:tc>
      </w:tr>
    </w:tbl>
    <w:p w14:paraId="07C63BA2" w14:textId="77777777" w:rsidR="001B70D1" w:rsidRPr="00577F30" w:rsidRDefault="001B70D1" w:rsidP="00634FB9">
      <w:pPr>
        <w:ind w:left="720" w:hanging="720"/>
        <w:rPr>
          <w:rFonts w:ascii="Times New Roman" w:hAnsi="Times New Roman" w:cs="Times New Roman"/>
          <w:noProof/>
        </w:rPr>
      </w:pPr>
    </w:p>
    <w:sectPr w:rsidR="001B70D1" w:rsidRPr="00577F30" w:rsidSect="00B3183F">
      <w:headerReference w:type="default" r:id="rId13"/>
      <w:footerReference w:type="default" r:id="rId14"/>
      <w:type w:val="continuous"/>
      <w:pgSz w:w="11907" w:h="16840" w:code="9"/>
      <w:pgMar w:top="1134" w:right="708" w:bottom="709" w:left="1361"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92C5" w14:textId="77777777" w:rsidR="00B3183F" w:rsidRDefault="00B3183F" w:rsidP="008B7108">
      <w:r>
        <w:separator/>
      </w:r>
    </w:p>
  </w:endnote>
  <w:endnote w:type="continuationSeparator" w:id="0">
    <w:p w14:paraId="51D5892E" w14:textId="77777777" w:rsidR="00B3183F" w:rsidRDefault="00B3183F" w:rsidP="008B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RTimes">
    <w:altName w:val="Times New Roman"/>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jan Pro">
    <w:altName w:val="Georgia"/>
    <w:panose1 w:val="00000000000000000000"/>
    <w:charset w:val="00"/>
    <w:family w:val="roman"/>
    <w:notTrueType/>
    <w:pitch w:val="variable"/>
    <w:sig w:usb0="00000001"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4D0E6" w14:textId="77777777" w:rsidR="00757F4F" w:rsidRDefault="00000000">
    <w:pPr>
      <w:pStyle w:val="Footer"/>
      <w:jc w:val="right"/>
    </w:pPr>
    <w:r>
      <w:fldChar w:fldCharType="begin"/>
    </w:r>
    <w:r>
      <w:instrText xml:space="preserve"> PAGE   \* MERGEFORMAT </w:instrText>
    </w:r>
    <w:r>
      <w:fldChar w:fldCharType="separate"/>
    </w:r>
    <w:r w:rsidR="00036141">
      <w:rPr>
        <w:noProof/>
      </w:rPr>
      <w:t>1</w:t>
    </w:r>
    <w:r w:rsidR="00036141">
      <w:rPr>
        <w:noProof/>
      </w:rPr>
      <w:t>0</w:t>
    </w:r>
    <w:r>
      <w:rPr>
        <w:noProof/>
      </w:rPr>
      <w:fldChar w:fldCharType="end"/>
    </w:r>
  </w:p>
  <w:p w14:paraId="5FBED1CF" w14:textId="77777777" w:rsidR="00757F4F" w:rsidRPr="001A276D" w:rsidRDefault="00757F4F" w:rsidP="001A27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4715" w14:textId="77777777" w:rsidR="00B3183F" w:rsidRDefault="00B3183F" w:rsidP="008B7108">
      <w:r>
        <w:separator/>
      </w:r>
    </w:p>
  </w:footnote>
  <w:footnote w:type="continuationSeparator" w:id="0">
    <w:p w14:paraId="0F0E57AD" w14:textId="77777777" w:rsidR="00B3183F" w:rsidRDefault="00B3183F" w:rsidP="008B7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2C2C" w14:textId="77777777" w:rsidR="00757F4F" w:rsidRDefault="00757F4F">
    <w:pPr>
      <w:pStyle w:val="Header"/>
    </w:pPr>
  </w:p>
  <w:p w14:paraId="44B5655B" w14:textId="77777777" w:rsidR="00757F4F" w:rsidRDefault="00757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759A"/>
    <w:multiLevelType w:val="hybridMultilevel"/>
    <w:tmpl w:val="AC282F8C"/>
    <w:lvl w:ilvl="0" w:tplc="000022EE">
      <w:start w:val="1"/>
      <w:numFmt w:val="decimal"/>
      <w:lvlText w:val="1.%1."/>
      <w:lvlJc w:val="left"/>
      <w:pPr>
        <w:tabs>
          <w:tab w:val="num" w:pos="720"/>
        </w:tabs>
        <w:ind w:left="720" w:hanging="360"/>
      </w:pPr>
    </w:lvl>
    <w:lvl w:ilvl="1" w:tplc="00004B40">
      <w:start w:val="1"/>
      <w:numFmt w:val="decimal"/>
      <w:lvlText w:val="%2."/>
      <w:lvlJc w:val="left"/>
      <w:pPr>
        <w:tabs>
          <w:tab w:val="num" w:pos="1440"/>
        </w:tabs>
        <w:ind w:left="1440" w:hanging="360"/>
      </w:pPr>
    </w:lvl>
    <w:lvl w:ilvl="2" w:tplc="00005878">
      <w:start w:val="1"/>
      <w:numFmt w:val="bullet"/>
      <w:lvlText w:val="o"/>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Symbol" w:hint="default"/>
        <w:sz w:val="20"/>
        <w:szCs w:val="20"/>
      </w:rPr>
    </w:lvl>
    <w:lvl w:ilvl="1" w:tplc="804E946C">
      <w:start w:val="1"/>
      <w:numFmt w:val="decimal"/>
      <w:lvlText w:val="%2)"/>
      <w:lvlJc w:val="left"/>
      <w:pPr>
        <w:tabs>
          <w:tab w:val="num" w:pos="1760"/>
        </w:tabs>
        <w:ind w:left="1760" w:hanging="680"/>
      </w:pPr>
      <w:rPr>
        <w:rFonts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szCs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0651AEC"/>
    <w:multiLevelType w:val="hybridMultilevel"/>
    <w:tmpl w:val="3A02D8CE"/>
    <w:lvl w:ilvl="0" w:tplc="AD3EA396">
      <w:start w:val="1"/>
      <w:numFmt w:val="decimal"/>
      <w:lvlText w:val="%1."/>
      <w:lvlJc w:val="left"/>
      <w:pPr>
        <w:ind w:left="720" w:hanging="360"/>
      </w:pPr>
      <w:rPr>
        <w:rFonts w:hint="default"/>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1E597B45"/>
    <w:multiLevelType w:val="hybridMultilevel"/>
    <w:tmpl w:val="404AEAF4"/>
    <w:lvl w:ilvl="0" w:tplc="BBD6922A">
      <w:start w:val="1"/>
      <w:numFmt w:val="bullet"/>
      <w:lvlText w:val=""/>
      <w:lvlJc w:val="left"/>
      <w:pPr>
        <w:ind w:left="1146" w:hanging="360"/>
      </w:pPr>
      <w:rPr>
        <w:rFonts w:ascii="Symbol" w:hAnsi="Symbol" w:cs="Symbol"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cs="Wingdings" w:hint="default"/>
      </w:rPr>
    </w:lvl>
    <w:lvl w:ilvl="3" w:tplc="041A0001">
      <w:start w:val="1"/>
      <w:numFmt w:val="bullet"/>
      <w:lvlText w:val=""/>
      <w:lvlJc w:val="left"/>
      <w:pPr>
        <w:ind w:left="3306" w:hanging="360"/>
      </w:pPr>
      <w:rPr>
        <w:rFonts w:ascii="Symbol" w:hAnsi="Symbol" w:cs="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cs="Wingdings" w:hint="default"/>
      </w:rPr>
    </w:lvl>
    <w:lvl w:ilvl="6" w:tplc="041A0001">
      <w:start w:val="1"/>
      <w:numFmt w:val="bullet"/>
      <w:lvlText w:val=""/>
      <w:lvlJc w:val="left"/>
      <w:pPr>
        <w:ind w:left="5466" w:hanging="360"/>
      </w:pPr>
      <w:rPr>
        <w:rFonts w:ascii="Symbol" w:hAnsi="Symbol" w:cs="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cs="Wingdings" w:hint="default"/>
      </w:rPr>
    </w:lvl>
  </w:abstractNum>
  <w:abstractNum w:abstractNumId="5" w15:restartNumberingAfterBreak="0">
    <w:nsid w:val="22653DFB"/>
    <w:multiLevelType w:val="hybridMultilevel"/>
    <w:tmpl w:val="ECBC941C"/>
    <w:lvl w:ilvl="0" w:tplc="4B7EA29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5653CB"/>
    <w:multiLevelType w:val="multilevel"/>
    <w:tmpl w:val="D2EC1F6E"/>
    <w:name w:val="2"/>
    <w:lvl w:ilvl="0">
      <w:start w:val="2"/>
      <w:numFmt w:val="decimal"/>
      <w:suff w:val="space"/>
      <w:lvlText w:val="%1."/>
      <w:lvlJc w:val="left"/>
      <w:rPr>
        <w:rFonts w:hint="default"/>
      </w:rPr>
    </w:lvl>
    <w:lvl w:ilvl="1">
      <w:start w:val="1"/>
      <w:numFmt w:val="decimal"/>
      <w:lvlRestart w:val="0"/>
      <w:lvlText w:val="%1.%2."/>
      <w:lvlJc w:val="left"/>
      <w:pPr>
        <w:tabs>
          <w:tab w:val="num" w:pos="703"/>
        </w:tabs>
        <w:ind w:left="703" w:hanging="703"/>
      </w:pPr>
      <w:rPr>
        <w:rFonts w:ascii="Tahoma" w:hAnsi="Tahoma" w:cs="Tahoma" w:hint="default"/>
        <w:sz w:val="18"/>
        <w:szCs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706133"/>
    <w:multiLevelType w:val="multilevel"/>
    <w:tmpl w:val="F5EAC87A"/>
    <w:lvl w:ilvl="0">
      <w:start w:val="3"/>
      <w:numFmt w:val="decimal"/>
      <w:lvlText w:val="Članak %1."/>
      <w:lvlJc w:val="left"/>
      <w:pPr>
        <w:tabs>
          <w:tab w:val="num" w:pos="340"/>
        </w:tabs>
        <w:ind w:left="340" w:hanging="340"/>
      </w:pPr>
      <w:rPr>
        <w:rFonts w:ascii="Times New Roman" w:hAnsi="Times New Roman" w:cs="Times New Roman" w:hint="default"/>
        <w:b/>
        <w:bCs/>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bCs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8" w15:restartNumberingAfterBreak="0">
    <w:nsid w:val="3FE3250E"/>
    <w:multiLevelType w:val="hybridMultilevel"/>
    <w:tmpl w:val="EF5085E4"/>
    <w:lvl w:ilvl="0" w:tplc="FA2C1D14">
      <w:start w:val="6"/>
      <w:numFmt w:val="bullet"/>
      <w:lvlText w:val="-"/>
      <w:lvlJc w:val="left"/>
      <w:pPr>
        <w:tabs>
          <w:tab w:val="num" w:pos="705"/>
        </w:tabs>
        <w:ind w:left="705" w:hanging="390"/>
      </w:pPr>
      <w:rPr>
        <w:rFonts w:ascii="Arial" w:eastAsia="Times New Roman" w:hAnsi="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start w:val="1"/>
      <w:numFmt w:val="bullet"/>
      <w:lvlText w:val=""/>
      <w:lvlJc w:val="left"/>
      <w:pPr>
        <w:tabs>
          <w:tab w:val="num" w:pos="2115"/>
        </w:tabs>
        <w:ind w:left="2115" w:hanging="360"/>
      </w:pPr>
      <w:rPr>
        <w:rFonts w:ascii="Wingdings" w:hAnsi="Wingdings" w:cs="Wingdings" w:hint="default"/>
      </w:rPr>
    </w:lvl>
    <w:lvl w:ilvl="3" w:tplc="041A0001">
      <w:start w:val="1"/>
      <w:numFmt w:val="bullet"/>
      <w:lvlText w:val=""/>
      <w:lvlJc w:val="left"/>
      <w:pPr>
        <w:tabs>
          <w:tab w:val="num" w:pos="2835"/>
        </w:tabs>
        <w:ind w:left="2835" w:hanging="360"/>
      </w:pPr>
      <w:rPr>
        <w:rFonts w:ascii="Symbol" w:hAnsi="Symbol" w:cs="Symbol" w:hint="default"/>
      </w:rPr>
    </w:lvl>
    <w:lvl w:ilvl="4" w:tplc="041A0003">
      <w:start w:val="1"/>
      <w:numFmt w:val="bullet"/>
      <w:lvlText w:val="o"/>
      <w:lvlJc w:val="left"/>
      <w:pPr>
        <w:tabs>
          <w:tab w:val="num" w:pos="3555"/>
        </w:tabs>
        <w:ind w:left="3555" w:hanging="360"/>
      </w:pPr>
      <w:rPr>
        <w:rFonts w:ascii="Courier New" w:hAnsi="Courier New" w:cs="Courier New" w:hint="default"/>
      </w:rPr>
    </w:lvl>
    <w:lvl w:ilvl="5" w:tplc="041A0005">
      <w:start w:val="1"/>
      <w:numFmt w:val="bullet"/>
      <w:lvlText w:val=""/>
      <w:lvlJc w:val="left"/>
      <w:pPr>
        <w:tabs>
          <w:tab w:val="num" w:pos="4275"/>
        </w:tabs>
        <w:ind w:left="4275" w:hanging="360"/>
      </w:pPr>
      <w:rPr>
        <w:rFonts w:ascii="Wingdings" w:hAnsi="Wingdings" w:cs="Wingdings" w:hint="default"/>
      </w:rPr>
    </w:lvl>
    <w:lvl w:ilvl="6" w:tplc="041A0001">
      <w:start w:val="1"/>
      <w:numFmt w:val="bullet"/>
      <w:lvlText w:val=""/>
      <w:lvlJc w:val="left"/>
      <w:pPr>
        <w:tabs>
          <w:tab w:val="num" w:pos="4995"/>
        </w:tabs>
        <w:ind w:left="4995" w:hanging="360"/>
      </w:pPr>
      <w:rPr>
        <w:rFonts w:ascii="Symbol" w:hAnsi="Symbol" w:cs="Symbol" w:hint="default"/>
      </w:rPr>
    </w:lvl>
    <w:lvl w:ilvl="7" w:tplc="041A0003">
      <w:start w:val="1"/>
      <w:numFmt w:val="bullet"/>
      <w:lvlText w:val="o"/>
      <w:lvlJc w:val="left"/>
      <w:pPr>
        <w:tabs>
          <w:tab w:val="num" w:pos="5715"/>
        </w:tabs>
        <w:ind w:left="5715" w:hanging="360"/>
      </w:pPr>
      <w:rPr>
        <w:rFonts w:ascii="Courier New" w:hAnsi="Courier New" w:cs="Courier New" w:hint="default"/>
      </w:rPr>
    </w:lvl>
    <w:lvl w:ilvl="8" w:tplc="041A0005">
      <w:start w:val="1"/>
      <w:numFmt w:val="bullet"/>
      <w:lvlText w:val=""/>
      <w:lvlJc w:val="left"/>
      <w:pPr>
        <w:tabs>
          <w:tab w:val="num" w:pos="6435"/>
        </w:tabs>
        <w:ind w:left="6435" w:hanging="360"/>
      </w:pPr>
      <w:rPr>
        <w:rFonts w:ascii="Wingdings" w:hAnsi="Wingdings" w:cs="Wingdings" w:hint="default"/>
      </w:rPr>
    </w:lvl>
  </w:abstractNum>
  <w:abstractNum w:abstractNumId="9" w15:restartNumberingAfterBreak="0">
    <w:nsid w:val="50837A03"/>
    <w:multiLevelType w:val="multilevel"/>
    <w:tmpl w:val="48BCB634"/>
    <w:lvl w:ilvl="0">
      <w:start w:val="1"/>
      <w:numFmt w:val="decimal"/>
      <w:lvlText w:val="%1."/>
      <w:lvlJc w:val="left"/>
      <w:pPr>
        <w:ind w:left="552" w:hanging="552"/>
      </w:pPr>
      <w:rPr>
        <w:rFonts w:hint="default"/>
      </w:rPr>
    </w:lvl>
    <w:lvl w:ilvl="1">
      <w:start w:val="1"/>
      <w:numFmt w:val="decimal"/>
      <w:lvlText w:val="%1.%2."/>
      <w:lvlJc w:val="left"/>
      <w:pPr>
        <w:ind w:left="552" w:hanging="55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C70EFD"/>
    <w:multiLevelType w:val="multilevel"/>
    <w:tmpl w:val="041A001D"/>
    <w:numStyleLink w:val="Stil1"/>
  </w:abstractNum>
  <w:abstractNum w:abstractNumId="11"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F1E630D"/>
    <w:multiLevelType w:val="hybridMultilevel"/>
    <w:tmpl w:val="47A2769A"/>
    <w:lvl w:ilvl="0" w:tplc="FA2C1D14">
      <w:start w:val="6"/>
      <w:numFmt w:val="bullet"/>
      <w:lvlText w:val="-"/>
      <w:lvlJc w:val="left"/>
      <w:pPr>
        <w:tabs>
          <w:tab w:val="num" w:pos="1020"/>
        </w:tabs>
        <w:ind w:left="1020" w:hanging="390"/>
      </w:pPr>
      <w:rPr>
        <w:rFonts w:ascii="Arial" w:eastAsia="Times New Roman" w:hAnsi="Arial" w:hint="default"/>
      </w:rPr>
    </w:lvl>
    <w:lvl w:ilvl="1" w:tplc="041A0003">
      <w:start w:val="1"/>
      <w:numFmt w:val="bullet"/>
      <w:lvlText w:val="o"/>
      <w:lvlJc w:val="left"/>
      <w:pPr>
        <w:ind w:left="1755" w:hanging="360"/>
      </w:pPr>
      <w:rPr>
        <w:rFonts w:ascii="Courier New" w:hAnsi="Courier New" w:cs="Courier New" w:hint="default"/>
      </w:rPr>
    </w:lvl>
    <w:lvl w:ilvl="2" w:tplc="041A0005">
      <w:start w:val="1"/>
      <w:numFmt w:val="bullet"/>
      <w:lvlText w:val=""/>
      <w:lvlJc w:val="left"/>
      <w:pPr>
        <w:ind w:left="2475" w:hanging="360"/>
      </w:pPr>
      <w:rPr>
        <w:rFonts w:ascii="Wingdings" w:hAnsi="Wingdings" w:cs="Wingdings" w:hint="default"/>
      </w:rPr>
    </w:lvl>
    <w:lvl w:ilvl="3" w:tplc="041A0001">
      <w:start w:val="1"/>
      <w:numFmt w:val="bullet"/>
      <w:lvlText w:val=""/>
      <w:lvlJc w:val="left"/>
      <w:pPr>
        <w:ind w:left="3195" w:hanging="360"/>
      </w:pPr>
      <w:rPr>
        <w:rFonts w:ascii="Symbol" w:hAnsi="Symbol" w:cs="Symbol" w:hint="default"/>
      </w:rPr>
    </w:lvl>
    <w:lvl w:ilvl="4" w:tplc="041A0003">
      <w:start w:val="1"/>
      <w:numFmt w:val="bullet"/>
      <w:lvlText w:val="o"/>
      <w:lvlJc w:val="left"/>
      <w:pPr>
        <w:ind w:left="3915" w:hanging="360"/>
      </w:pPr>
      <w:rPr>
        <w:rFonts w:ascii="Courier New" w:hAnsi="Courier New" w:cs="Courier New" w:hint="default"/>
      </w:rPr>
    </w:lvl>
    <w:lvl w:ilvl="5" w:tplc="041A0005">
      <w:start w:val="1"/>
      <w:numFmt w:val="bullet"/>
      <w:lvlText w:val=""/>
      <w:lvlJc w:val="left"/>
      <w:pPr>
        <w:ind w:left="4635" w:hanging="360"/>
      </w:pPr>
      <w:rPr>
        <w:rFonts w:ascii="Wingdings" w:hAnsi="Wingdings" w:cs="Wingdings" w:hint="default"/>
      </w:rPr>
    </w:lvl>
    <w:lvl w:ilvl="6" w:tplc="041A0001">
      <w:start w:val="1"/>
      <w:numFmt w:val="bullet"/>
      <w:lvlText w:val=""/>
      <w:lvlJc w:val="left"/>
      <w:pPr>
        <w:ind w:left="5355" w:hanging="360"/>
      </w:pPr>
      <w:rPr>
        <w:rFonts w:ascii="Symbol" w:hAnsi="Symbol" w:cs="Symbol" w:hint="default"/>
      </w:rPr>
    </w:lvl>
    <w:lvl w:ilvl="7" w:tplc="041A0003">
      <w:start w:val="1"/>
      <w:numFmt w:val="bullet"/>
      <w:lvlText w:val="o"/>
      <w:lvlJc w:val="left"/>
      <w:pPr>
        <w:ind w:left="6075" w:hanging="360"/>
      </w:pPr>
      <w:rPr>
        <w:rFonts w:ascii="Courier New" w:hAnsi="Courier New" w:cs="Courier New" w:hint="default"/>
      </w:rPr>
    </w:lvl>
    <w:lvl w:ilvl="8" w:tplc="041A0005">
      <w:start w:val="1"/>
      <w:numFmt w:val="bullet"/>
      <w:lvlText w:val=""/>
      <w:lvlJc w:val="left"/>
      <w:pPr>
        <w:ind w:left="6795" w:hanging="360"/>
      </w:pPr>
      <w:rPr>
        <w:rFonts w:ascii="Wingdings" w:hAnsi="Wingdings" w:cs="Wingdings" w:hint="default"/>
      </w:rPr>
    </w:lvl>
  </w:abstractNum>
  <w:num w:numId="1" w16cid:durableId="1090346824">
    <w:abstractNumId w:val="2"/>
  </w:num>
  <w:num w:numId="2" w16cid:durableId="1374574076">
    <w:abstractNumId w:val="1"/>
  </w:num>
  <w:num w:numId="3" w16cid:durableId="836117030">
    <w:abstractNumId w:val="11"/>
  </w:num>
  <w:num w:numId="4" w16cid:durableId="865757151">
    <w:abstractNumId w:val="4"/>
  </w:num>
  <w:num w:numId="5" w16cid:durableId="1019742235">
    <w:abstractNumId w:val="8"/>
  </w:num>
  <w:num w:numId="6" w16cid:durableId="222716330">
    <w:abstractNumId w:val="0"/>
  </w:num>
  <w:num w:numId="7" w16cid:durableId="788008955">
    <w:abstractNumId w:val="9"/>
  </w:num>
  <w:num w:numId="8" w16cid:durableId="1364474403">
    <w:abstractNumId w:val="3"/>
  </w:num>
  <w:num w:numId="9" w16cid:durableId="186910275">
    <w:abstractNumId w:val="10"/>
    <w:lvlOverride w:ilvl="0">
      <w:lvl w:ilvl="0">
        <w:start w:val="1"/>
        <w:numFmt w:val="upperRoman"/>
        <w:lvlText w:val="%1)"/>
        <w:lvlJc w:val="left"/>
        <w:pPr>
          <w:ind w:left="360" w:hanging="360"/>
        </w:pPr>
        <w:rPr>
          <w:b/>
          <w:bCs/>
          <w:color w:val="FF0000"/>
        </w:rPr>
      </w:lvl>
    </w:lvlOverride>
  </w:num>
  <w:num w:numId="10" w16cid:durableId="1888452520">
    <w:abstractNumId w:val="12"/>
  </w:num>
  <w:num w:numId="11" w16cid:durableId="1057706376">
    <w:abstractNumId w:val="7"/>
  </w:num>
  <w:num w:numId="12" w16cid:durableId="647635558">
    <w:abstractNumId w:val="5"/>
  </w:num>
  <w:num w:numId="13" w16cid:durableId="1213427387">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6C4D"/>
    <w:rsid w:val="00001261"/>
    <w:rsid w:val="00001625"/>
    <w:rsid w:val="000034E4"/>
    <w:rsid w:val="000134C6"/>
    <w:rsid w:val="00016DE7"/>
    <w:rsid w:val="00017086"/>
    <w:rsid w:val="000204E3"/>
    <w:rsid w:val="0002082E"/>
    <w:rsid w:val="0002397D"/>
    <w:rsid w:val="000264EC"/>
    <w:rsid w:val="000301AD"/>
    <w:rsid w:val="00031671"/>
    <w:rsid w:val="00034D71"/>
    <w:rsid w:val="00036141"/>
    <w:rsid w:val="00041F7C"/>
    <w:rsid w:val="00042B5F"/>
    <w:rsid w:val="00043254"/>
    <w:rsid w:val="00043C3F"/>
    <w:rsid w:val="00045378"/>
    <w:rsid w:val="00050759"/>
    <w:rsid w:val="00051801"/>
    <w:rsid w:val="000521FF"/>
    <w:rsid w:val="00054F03"/>
    <w:rsid w:val="000569C8"/>
    <w:rsid w:val="00057660"/>
    <w:rsid w:val="00066C4D"/>
    <w:rsid w:val="00075AD7"/>
    <w:rsid w:val="00077AEE"/>
    <w:rsid w:val="00083467"/>
    <w:rsid w:val="00086843"/>
    <w:rsid w:val="000904ED"/>
    <w:rsid w:val="000931B1"/>
    <w:rsid w:val="00094841"/>
    <w:rsid w:val="00094A6B"/>
    <w:rsid w:val="000A070E"/>
    <w:rsid w:val="000A2C79"/>
    <w:rsid w:val="000A2D6A"/>
    <w:rsid w:val="000A50E8"/>
    <w:rsid w:val="000A549E"/>
    <w:rsid w:val="000B0F57"/>
    <w:rsid w:val="000B3A40"/>
    <w:rsid w:val="000B3FE6"/>
    <w:rsid w:val="000B63A0"/>
    <w:rsid w:val="000B6D34"/>
    <w:rsid w:val="000B78A5"/>
    <w:rsid w:val="000C0E2D"/>
    <w:rsid w:val="000D1CA1"/>
    <w:rsid w:val="000D4385"/>
    <w:rsid w:val="000D5242"/>
    <w:rsid w:val="000D7EB4"/>
    <w:rsid w:val="000E3960"/>
    <w:rsid w:val="000E6131"/>
    <w:rsid w:val="000E6E74"/>
    <w:rsid w:val="000F3D9B"/>
    <w:rsid w:val="000F3F88"/>
    <w:rsid w:val="000F5A0D"/>
    <w:rsid w:val="001012CA"/>
    <w:rsid w:val="00112D01"/>
    <w:rsid w:val="001140B8"/>
    <w:rsid w:val="0011714B"/>
    <w:rsid w:val="00117DE4"/>
    <w:rsid w:val="00121C89"/>
    <w:rsid w:val="00130313"/>
    <w:rsid w:val="00130E1A"/>
    <w:rsid w:val="001316A7"/>
    <w:rsid w:val="00132DB1"/>
    <w:rsid w:val="001330A3"/>
    <w:rsid w:val="00133693"/>
    <w:rsid w:val="00137060"/>
    <w:rsid w:val="00152F43"/>
    <w:rsid w:val="00155CFE"/>
    <w:rsid w:val="00156750"/>
    <w:rsid w:val="0015713D"/>
    <w:rsid w:val="001619C9"/>
    <w:rsid w:val="0016276F"/>
    <w:rsid w:val="00162D0D"/>
    <w:rsid w:val="00165426"/>
    <w:rsid w:val="0016740B"/>
    <w:rsid w:val="00167881"/>
    <w:rsid w:val="001704CD"/>
    <w:rsid w:val="00170673"/>
    <w:rsid w:val="001750A5"/>
    <w:rsid w:val="0017528D"/>
    <w:rsid w:val="00177953"/>
    <w:rsid w:val="00182E74"/>
    <w:rsid w:val="00187C55"/>
    <w:rsid w:val="00193FF9"/>
    <w:rsid w:val="00195638"/>
    <w:rsid w:val="00195752"/>
    <w:rsid w:val="0019727F"/>
    <w:rsid w:val="00197FBC"/>
    <w:rsid w:val="001A276D"/>
    <w:rsid w:val="001A5D6C"/>
    <w:rsid w:val="001A65A3"/>
    <w:rsid w:val="001B1263"/>
    <w:rsid w:val="001B7078"/>
    <w:rsid w:val="001B70D1"/>
    <w:rsid w:val="001C30A7"/>
    <w:rsid w:val="001C661D"/>
    <w:rsid w:val="001C6841"/>
    <w:rsid w:val="001C6C36"/>
    <w:rsid w:val="001D0900"/>
    <w:rsid w:val="001D1A9D"/>
    <w:rsid w:val="001D20C5"/>
    <w:rsid w:val="001D375D"/>
    <w:rsid w:val="001D57DB"/>
    <w:rsid w:val="001D5A27"/>
    <w:rsid w:val="001E1640"/>
    <w:rsid w:val="001E2125"/>
    <w:rsid w:val="001E2AAF"/>
    <w:rsid w:val="001E447C"/>
    <w:rsid w:val="001F36FE"/>
    <w:rsid w:val="00203455"/>
    <w:rsid w:val="002109B6"/>
    <w:rsid w:val="00220127"/>
    <w:rsid w:val="00227FE7"/>
    <w:rsid w:val="00230BA7"/>
    <w:rsid w:val="00233DAB"/>
    <w:rsid w:val="00254BD6"/>
    <w:rsid w:val="00262A2F"/>
    <w:rsid w:val="0026702B"/>
    <w:rsid w:val="00267A4F"/>
    <w:rsid w:val="00271AB4"/>
    <w:rsid w:val="0027358A"/>
    <w:rsid w:val="0027369C"/>
    <w:rsid w:val="00276281"/>
    <w:rsid w:val="00280580"/>
    <w:rsid w:val="0028134E"/>
    <w:rsid w:val="00284894"/>
    <w:rsid w:val="00287C50"/>
    <w:rsid w:val="00287D0A"/>
    <w:rsid w:val="00290602"/>
    <w:rsid w:val="00294784"/>
    <w:rsid w:val="00295006"/>
    <w:rsid w:val="00295B3A"/>
    <w:rsid w:val="00296384"/>
    <w:rsid w:val="002976E7"/>
    <w:rsid w:val="002A3D9C"/>
    <w:rsid w:val="002A645F"/>
    <w:rsid w:val="002A7B22"/>
    <w:rsid w:val="002A7E5B"/>
    <w:rsid w:val="002B1E10"/>
    <w:rsid w:val="002B2D5C"/>
    <w:rsid w:val="002B30C5"/>
    <w:rsid w:val="002B5D9C"/>
    <w:rsid w:val="002C316B"/>
    <w:rsid w:val="002C3C15"/>
    <w:rsid w:val="002C4E27"/>
    <w:rsid w:val="002C5303"/>
    <w:rsid w:val="002C79CA"/>
    <w:rsid w:val="002C7D9C"/>
    <w:rsid w:val="002D06BB"/>
    <w:rsid w:val="002D117D"/>
    <w:rsid w:val="002D11E1"/>
    <w:rsid w:val="002D2781"/>
    <w:rsid w:val="002D3F9C"/>
    <w:rsid w:val="002D6C55"/>
    <w:rsid w:val="002D77A9"/>
    <w:rsid w:val="002E1937"/>
    <w:rsid w:val="002E370C"/>
    <w:rsid w:val="002E409C"/>
    <w:rsid w:val="002F0E9D"/>
    <w:rsid w:val="002F4ABE"/>
    <w:rsid w:val="00300833"/>
    <w:rsid w:val="003022DA"/>
    <w:rsid w:val="00303AC4"/>
    <w:rsid w:val="00305C6F"/>
    <w:rsid w:val="003076BF"/>
    <w:rsid w:val="003105BF"/>
    <w:rsid w:val="00313A36"/>
    <w:rsid w:val="003177F9"/>
    <w:rsid w:val="0032361D"/>
    <w:rsid w:val="003305ED"/>
    <w:rsid w:val="003309AC"/>
    <w:rsid w:val="00336CC6"/>
    <w:rsid w:val="003373DF"/>
    <w:rsid w:val="00342EE9"/>
    <w:rsid w:val="00345220"/>
    <w:rsid w:val="00347A14"/>
    <w:rsid w:val="003524C8"/>
    <w:rsid w:val="00353554"/>
    <w:rsid w:val="003551DD"/>
    <w:rsid w:val="00356579"/>
    <w:rsid w:val="00356F6D"/>
    <w:rsid w:val="00360855"/>
    <w:rsid w:val="00364774"/>
    <w:rsid w:val="0037146A"/>
    <w:rsid w:val="00374F94"/>
    <w:rsid w:val="00375196"/>
    <w:rsid w:val="00375956"/>
    <w:rsid w:val="003774E6"/>
    <w:rsid w:val="0038020A"/>
    <w:rsid w:val="0038041A"/>
    <w:rsid w:val="0038472A"/>
    <w:rsid w:val="003913FA"/>
    <w:rsid w:val="003914F6"/>
    <w:rsid w:val="00395FDF"/>
    <w:rsid w:val="00397271"/>
    <w:rsid w:val="003A1C91"/>
    <w:rsid w:val="003A21C2"/>
    <w:rsid w:val="003A63A9"/>
    <w:rsid w:val="003A71ED"/>
    <w:rsid w:val="003A7F78"/>
    <w:rsid w:val="003B08EE"/>
    <w:rsid w:val="003B15D9"/>
    <w:rsid w:val="003B2953"/>
    <w:rsid w:val="003B4BC9"/>
    <w:rsid w:val="003C0DE7"/>
    <w:rsid w:val="003C414C"/>
    <w:rsid w:val="003D2F17"/>
    <w:rsid w:val="003D4012"/>
    <w:rsid w:val="003D476F"/>
    <w:rsid w:val="003D4892"/>
    <w:rsid w:val="003D5890"/>
    <w:rsid w:val="003D6C2E"/>
    <w:rsid w:val="003D75C8"/>
    <w:rsid w:val="003E0A98"/>
    <w:rsid w:val="003E0BD9"/>
    <w:rsid w:val="003E0E9C"/>
    <w:rsid w:val="003E595D"/>
    <w:rsid w:val="003E6B65"/>
    <w:rsid w:val="003F4315"/>
    <w:rsid w:val="003F746E"/>
    <w:rsid w:val="004021E9"/>
    <w:rsid w:val="00407992"/>
    <w:rsid w:val="00411A5C"/>
    <w:rsid w:val="00411F1D"/>
    <w:rsid w:val="004123FF"/>
    <w:rsid w:val="00412612"/>
    <w:rsid w:val="00417519"/>
    <w:rsid w:val="004176C8"/>
    <w:rsid w:val="004314F4"/>
    <w:rsid w:val="0043386C"/>
    <w:rsid w:val="0044018C"/>
    <w:rsid w:val="0044127E"/>
    <w:rsid w:val="00445D9F"/>
    <w:rsid w:val="0044648A"/>
    <w:rsid w:val="00446FCF"/>
    <w:rsid w:val="0045130E"/>
    <w:rsid w:val="00453545"/>
    <w:rsid w:val="004536B4"/>
    <w:rsid w:val="00455378"/>
    <w:rsid w:val="004561CB"/>
    <w:rsid w:val="00457B1A"/>
    <w:rsid w:val="0046158D"/>
    <w:rsid w:val="00461A62"/>
    <w:rsid w:val="00461D04"/>
    <w:rsid w:val="004620C0"/>
    <w:rsid w:val="004631B7"/>
    <w:rsid w:val="004666E4"/>
    <w:rsid w:val="00467877"/>
    <w:rsid w:val="00471881"/>
    <w:rsid w:val="00472E3B"/>
    <w:rsid w:val="00473616"/>
    <w:rsid w:val="00473FFE"/>
    <w:rsid w:val="00474307"/>
    <w:rsid w:val="0047559D"/>
    <w:rsid w:val="0047565A"/>
    <w:rsid w:val="00475970"/>
    <w:rsid w:val="00480FD2"/>
    <w:rsid w:val="00482280"/>
    <w:rsid w:val="00482380"/>
    <w:rsid w:val="00483FAB"/>
    <w:rsid w:val="00486BD5"/>
    <w:rsid w:val="004925B4"/>
    <w:rsid w:val="00492799"/>
    <w:rsid w:val="00495B47"/>
    <w:rsid w:val="004961F3"/>
    <w:rsid w:val="004A2E39"/>
    <w:rsid w:val="004A4490"/>
    <w:rsid w:val="004A76A3"/>
    <w:rsid w:val="004B2D27"/>
    <w:rsid w:val="004B6266"/>
    <w:rsid w:val="004B7BE5"/>
    <w:rsid w:val="004B7FFE"/>
    <w:rsid w:val="004C008D"/>
    <w:rsid w:val="004D283F"/>
    <w:rsid w:val="004D2F56"/>
    <w:rsid w:val="004D4DD6"/>
    <w:rsid w:val="004D579C"/>
    <w:rsid w:val="004D6072"/>
    <w:rsid w:val="004E1B7C"/>
    <w:rsid w:val="004E502E"/>
    <w:rsid w:val="004F004C"/>
    <w:rsid w:val="004F1537"/>
    <w:rsid w:val="004F3BCA"/>
    <w:rsid w:val="004F666B"/>
    <w:rsid w:val="005004FB"/>
    <w:rsid w:val="00504086"/>
    <w:rsid w:val="00505A4D"/>
    <w:rsid w:val="0050663F"/>
    <w:rsid w:val="005116BD"/>
    <w:rsid w:val="00515D30"/>
    <w:rsid w:val="00516BE7"/>
    <w:rsid w:val="0052045D"/>
    <w:rsid w:val="00522A61"/>
    <w:rsid w:val="005234B1"/>
    <w:rsid w:val="00526A9D"/>
    <w:rsid w:val="00533C4B"/>
    <w:rsid w:val="005354C0"/>
    <w:rsid w:val="005374F9"/>
    <w:rsid w:val="0053784A"/>
    <w:rsid w:val="0054367F"/>
    <w:rsid w:val="00544F9B"/>
    <w:rsid w:val="0054786B"/>
    <w:rsid w:val="005514AB"/>
    <w:rsid w:val="00551517"/>
    <w:rsid w:val="005516A5"/>
    <w:rsid w:val="0055527E"/>
    <w:rsid w:val="005559B6"/>
    <w:rsid w:val="00556BE9"/>
    <w:rsid w:val="00562DCF"/>
    <w:rsid w:val="005649C4"/>
    <w:rsid w:val="0056748D"/>
    <w:rsid w:val="00567B14"/>
    <w:rsid w:val="00573314"/>
    <w:rsid w:val="00577F30"/>
    <w:rsid w:val="00582605"/>
    <w:rsid w:val="00582ED1"/>
    <w:rsid w:val="0059213B"/>
    <w:rsid w:val="00592ACE"/>
    <w:rsid w:val="005956C9"/>
    <w:rsid w:val="005962F8"/>
    <w:rsid w:val="005A2A25"/>
    <w:rsid w:val="005A5A0F"/>
    <w:rsid w:val="005B09AE"/>
    <w:rsid w:val="005B39CB"/>
    <w:rsid w:val="005B3F2D"/>
    <w:rsid w:val="005B40D4"/>
    <w:rsid w:val="005C5947"/>
    <w:rsid w:val="005D1D58"/>
    <w:rsid w:val="005D2D02"/>
    <w:rsid w:val="005D2F45"/>
    <w:rsid w:val="005D5612"/>
    <w:rsid w:val="005D57E8"/>
    <w:rsid w:val="005D6D1D"/>
    <w:rsid w:val="005D7397"/>
    <w:rsid w:val="005D7D33"/>
    <w:rsid w:val="005E0AB8"/>
    <w:rsid w:val="005E11DD"/>
    <w:rsid w:val="005E5E3F"/>
    <w:rsid w:val="005F04AB"/>
    <w:rsid w:val="005F4445"/>
    <w:rsid w:val="005F4D2B"/>
    <w:rsid w:val="005F7E88"/>
    <w:rsid w:val="00603636"/>
    <w:rsid w:val="0060696C"/>
    <w:rsid w:val="00607ADD"/>
    <w:rsid w:val="00611574"/>
    <w:rsid w:val="00624BFC"/>
    <w:rsid w:val="006264C7"/>
    <w:rsid w:val="006277B0"/>
    <w:rsid w:val="006277B4"/>
    <w:rsid w:val="00630C74"/>
    <w:rsid w:val="00631CF8"/>
    <w:rsid w:val="006332A6"/>
    <w:rsid w:val="00634FB9"/>
    <w:rsid w:val="006353AF"/>
    <w:rsid w:val="00636C48"/>
    <w:rsid w:val="00641F5C"/>
    <w:rsid w:val="00643E9F"/>
    <w:rsid w:val="00644A47"/>
    <w:rsid w:val="0064654F"/>
    <w:rsid w:val="00647C3F"/>
    <w:rsid w:val="0065091D"/>
    <w:rsid w:val="00651C56"/>
    <w:rsid w:val="00654D8A"/>
    <w:rsid w:val="00655309"/>
    <w:rsid w:val="00657217"/>
    <w:rsid w:val="006574AC"/>
    <w:rsid w:val="006575E6"/>
    <w:rsid w:val="00657DDE"/>
    <w:rsid w:val="006661DC"/>
    <w:rsid w:val="00667B8E"/>
    <w:rsid w:val="00670A42"/>
    <w:rsid w:val="00670B21"/>
    <w:rsid w:val="00680846"/>
    <w:rsid w:val="00680FFD"/>
    <w:rsid w:val="0068199D"/>
    <w:rsid w:val="00682374"/>
    <w:rsid w:val="006865C3"/>
    <w:rsid w:val="00693B18"/>
    <w:rsid w:val="00695380"/>
    <w:rsid w:val="0069687D"/>
    <w:rsid w:val="006A0921"/>
    <w:rsid w:val="006A1814"/>
    <w:rsid w:val="006A1AB0"/>
    <w:rsid w:val="006A1D40"/>
    <w:rsid w:val="006A29E9"/>
    <w:rsid w:val="006A7349"/>
    <w:rsid w:val="006B184A"/>
    <w:rsid w:val="006B1DB2"/>
    <w:rsid w:val="006B367A"/>
    <w:rsid w:val="006B6A4D"/>
    <w:rsid w:val="006B7572"/>
    <w:rsid w:val="006C1DAF"/>
    <w:rsid w:val="006C5689"/>
    <w:rsid w:val="006C5F30"/>
    <w:rsid w:val="006C6317"/>
    <w:rsid w:val="006C6E85"/>
    <w:rsid w:val="006C7418"/>
    <w:rsid w:val="006C7F80"/>
    <w:rsid w:val="006D1E1C"/>
    <w:rsid w:val="006D2A7C"/>
    <w:rsid w:val="006D6488"/>
    <w:rsid w:val="006D7BE6"/>
    <w:rsid w:val="006E49DF"/>
    <w:rsid w:val="006E6BFB"/>
    <w:rsid w:val="006E7781"/>
    <w:rsid w:val="006F0536"/>
    <w:rsid w:val="006F090B"/>
    <w:rsid w:val="006F7832"/>
    <w:rsid w:val="0070083B"/>
    <w:rsid w:val="00700BE9"/>
    <w:rsid w:val="00701ACC"/>
    <w:rsid w:val="00701E7F"/>
    <w:rsid w:val="007052E7"/>
    <w:rsid w:val="00706E5D"/>
    <w:rsid w:val="00711EA1"/>
    <w:rsid w:val="00712235"/>
    <w:rsid w:val="00715BB8"/>
    <w:rsid w:val="00715E89"/>
    <w:rsid w:val="00721A2E"/>
    <w:rsid w:val="00727C73"/>
    <w:rsid w:val="0073070E"/>
    <w:rsid w:val="00732A0A"/>
    <w:rsid w:val="00733AA7"/>
    <w:rsid w:val="007344C7"/>
    <w:rsid w:val="00734754"/>
    <w:rsid w:val="00734BA5"/>
    <w:rsid w:val="00734F5D"/>
    <w:rsid w:val="007426BD"/>
    <w:rsid w:val="00744414"/>
    <w:rsid w:val="0074666F"/>
    <w:rsid w:val="00746A64"/>
    <w:rsid w:val="00755EDB"/>
    <w:rsid w:val="00756582"/>
    <w:rsid w:val="00756762"/>
    <w:rsid w:val="00757F4F"/>
    <w:rsid w:val="00760F5B"/>
    <w:rsid w:val="0076105E"/>
    <w:rsid w:val="0076269A"/>
    <w:rsid w:val="00763368"/>
    <w:rsid w:val="007646B0"/>
    <w:rsid w:val="007653CB"/>
    <w:rsid w:val="0076762E"/>
    <w:rsid w:val="007705BE"/>
    <w:rsid w:val="00772AD9"/>
    <w:rsid w:val="007738F5"/>
    <w:rsid w:val="007808B6"/>
    <w:rsid w:val="0078160A"/>
    <w:rsid w:val="00781FC2"/>
    <w:rsid w:val="00782A48"/>
    <w:rsid w:val="00782D5F"/>
    <w:rsid w:val="007835E7"/>
    <w:rsid w:val="007852CB"/>
    <w:rsid w:val="00786EAE"/>
    <w:rsid w:val="00787249"/>
    <w:rsid w:val="00791E24"/>
    <w:rsid w:val="00791EE8"/>
    <w:rsid w:val="007947D0"/>
    <w:rsid w:val="007B7C25"/>
    <w:rsid w:val="007C1E4C"/>
    <w:rsid w:val="007C1F2D"/>
    <w:rsid w:val="007C25CF"/>
    <w:rsid w:val="007C5517"/>
    <w:rsid w:val="007C71DF"/>
    <w:rsid w:val="007C738E"/>
    <w:rsid w:val="007D08F9"/>
    <w:rsid w:val="007D0B2A"/>
    <w:rsid w:val="007D656C"/>
    <w:rsid w:val="007E0146"/>
    <w:rsid w:val="007E598C"/>
    <w:rsid w:val="007F6187"/>
    <w:rsid w:val="007F6416"/>
    <w:rsid w:val="00803922"/>
    <w:rsid w:val="008069D7"/>
    <w:rsid w:val="00806E2C"/>
    <w:rsid w:val="008160F8"/>
    <w:rsid w:val="00820614"/>
    <w:rsid w:val="00820837"/>
    <w:rsid w:val="008240A1"/>
    <w:rsid w:val="00830373"/>
    <w:rsid w:val="008312D0"/>
    <w:rsid w:val="00836DEC"/>
    <w:rsid w:val="00841C14"/>
    <w:rsid w:val="00843139"/>
    <w:rsid w:val="008452D6"/>
    <w:rsid w:val="008519DC"/>
    <w:rsid w:val="008534B8"/>
    <w:rsid w:val="00856A13"/>
    <w:rsid w:val="00864FE5"/>
    <w:rsid w:val="008667BA"/>
    <w:rsid w:val="0087156F"/>
    <w:rsid w:val="008722B5"/>
    <w:rsid w:val="008753BC"/>
    <w:rsid w:val="008778D3"/>
    <w:rsid w:val="008865AA"/>
    <w:rsid w:val="008A1845"/>
    <w:rsid w:val="008A30D0"/>
    <w:rsid w:val="008A39EA"/>
    <w:rsid w:val="008A3C7C"/>
    <w:rsid w:val="008A44C0"/>
    <w:rsid w:val="008A4CE6"/>
    <w:rsid w:val="008A5685"/>
    <w:rsid w:val="008B01E5"/>
    <w:rsid w:val="008B1E4E"/>
    <w:rsid w:val="008B323E"/>
    <w:rsid w:val="008B6DCF"/>
    <w:rsid w:val="008B7108"/>
    <w:rsid w:val="008C0D7E"/>
    <w:rsid w:val="008C3678"/>
    <w:rsid w:val="008C3EE0"/>
    <w:rsid w:val="008C5CB0"/>
    <w:rsid w:val="008D5394"/>
    <w:rsid w:val="008E0419"/>
    <w:rsid w:val="008E1312"/>
    <w:rsid w:val="008E19DA"/>
    <w:rsid w:val="008F0694"/>
    <w:rsid w:val="008F3FEB"/>
    <w:rsid w:val="008F60E4"/>
    <w:rsid w:val="008F7994"/>
    <w:rsid w:val="00906646"/>
    <w:rsid w:val="00910DE5"/>
    <w:rsid w:val="0091434F"/>
    <w:rsid w:val="00914B9D"/>
    <w:rsid w:val="0091588B"/>
    <w:rsid w:val="00915E11"/>
    <w:rsid w:val="009175B2"/>
    <w:rsid w:val="00921F3C"/>
    <w:rsid w:val="0092382C"/>
    <w:rsid w:val="009355DC"/>
    <w:rsid w:val="0094272D"/>
    <w:rsid w:val="00943E17"/>
    <w:rsid w:val="00944C76"/>
    <w:rsid w:val="009478EA"/>
    <w:rsid w:val="00953BB0"/>
    <w:rsid w:val="00955506"/>
    <w:rsid w:val="00957E2B"/>
    <w:rsid w:val="009601B9"/>
    <w:rsid w:val="00960F77"/>
    <w:rsid w:val="00961A90"/>
    <w:rsid w:val="00963514"/>
    <w:rsid w:val="00963DC1"/>
    <w:rsid w:val="00971E5F"/>
    <w:rsid w:val="00973DB4"/>
    <w:rsid w:val="009778F2"/>
    <w:rsid w:val="00980396"/>
    <w:rsid w:val="00981D4F"/>
    <w:rsid w:val="00984409"/>
    <w:rsid w:val="00985482"/>
    <w:rsid w:val="0099168D"/>
    <w:rsid w:val="00992312"/>
    <w:rsid w:val="00995136"/>
    <w:rsid w:val="0099725B"/>
    <w:rsid w:val="009A3FDA"/>
    <w:rsid w:val="009A5F21"/>
    <w:rsid w:val="009A64EE"/>
    <w:rsid w:val="009A71C1"/>
    <w:rsid w:val="009A76F3"/>
    <w:rsid w:val="009B2739"/>
    <w:rsid w:val="009B3EC4"/>
    <w:rsid w:val="009B4FDB"/>
    <w:rsid w:val="009C6087"/>
    <w:rsid w:val="009C7457"/>
    <w:rsid w:val="009D28C6"/>
    <w:rsid w:val="009D5873"/>
    <w:rsid w:val="009D5FAA"/>
    <w:rsid w:val="009D7304"/>
    <w:rsid w:val="009E2271"/>
    <w:rsid w:val="009E230F"/>
    <w:rsid w:val="009E268A"/>
    <w:rsid w:val="009E5249"/>
    <w:rsid w:val="009E52AF"/>
    <w:rsid w:val="009E7D82"/>
    <w:rsid w:val="009F0CA2"/>
    <w:rsid w:val="009F11BA"/>
    <w:rsid w:val="009F44AA"/>
    <w:rsid w:val="009F64CD"/>
    <w:rsid w:val="00A0306E"/>
    <w:rsid w:val="00A0626E"/>
    <w:rsid w:val="00A07BFD"/>
    <w:rsid w:val="00A220E7"/>
    <w:rsid w:val="00A23D53"/>
    <w:rsid w:val="00A31B87"/>
    <w:rsid w:val="00A41B35"/>
    <w:rsid w:val="00A42834"/>
    <w:rsid w:val="00A45AD6"/>
    <w:rsid w:val="00A50496"/>
    <w:rsid w:val="00A536C7"/>
    <w:rsid w:val="00A54D78"/>
    <w:rsid w:val="00A60AD9"/>
    <w:rsid w:val="00A62AA8"/>
    <w:rsid w:val="00A639A9"/>
    <w:rsid w:val="00A64DA4"/>
    <w:rsid w:val="00A6632A"/>
    <w:rsid w:val="00A7286F"/>
    <w:rsid w:val="00A72DFF"/>
    <w:rsid w:val="00A76F88"/>
    <w:rsid w:val="00A771AC"/>
    <w:rsid w:val="00A816B0"/>
    <w:rsid w:val="00A82EE8"/>
    <w:rsid w:val="00A82FF0"/>
    <w:rsid w:val="00A866E8"/>
    <w:rsid w:val="00A87ADE"/>
    <w:rsid w:val="00A90192"/>
    <w:rsid w:val="00A909B4"/>
    <w:rsid w:val="00A93C13"/>
    <w:rsid w:val="00A94935"/>
    <w:rsid w:val="00AA2C44"/>
    <w:rsid w:val="00AA409B"/>
    <w:rsid w:val="00AB207E"/>
    <w:rsid w:val="00AB7764"/>
    <w:rsid w:val="00AC02FB"/>
    <w:rsid w:val="00AC1315"/>
    <w:rsid w:val="00AC1AAD"/>
    <w:rsid w:val="00AC3176"/>
    <w:rsid w:val="00AC4767"/>
    <w:rsid w:val="00AD3648"/>
    <w:rsid w:val="00AD5FD7"/>
    <w:rsid w:val="00AD693C"/>
    <w:rsid w:val="00AD7609"/>
    <w:rsid w:val="00AE0737"/>
    <w:rsid w:val="00AE23BF"/>
    <w:rsid w:val="00AE3438"/>
    <w:rsid w:val="00AE6457"/>
    <w:rsid w:val="00AE7C47"/>
    <w:rsid w:val="00AF05BF"/>
    <w:rsid w:val="00AF2C26"/>
    <w:rsid w:val="00AF2C99"/>
    <w:rsid w:val="00AF2FE9"/>
    <w:rsid w:val="00AF3AD4"/>
    <w:rsid w:val="00AF5A3F"/>
    <w:rsid w:val="00AF6071"/>
    <w:rsid w:val="00AF688D"/>
    <w:rsid w:val="00B00B99"/>
    <w:rsid w:val="00B0742B"/>
    <w:rsid w:val="00B13764"/>
    <w:rsid w:val="00B14096"/>
    <w:rsid w:val="00B1441E"/>
    <w:rsid w:val="00B144CE"/>
    <w:rsid w:val="00B1474A"/>
    <w:rsid w:val="00B17C41"/>
    <w:rsid w:val="00B22DDB"/>
    <w:rsid w:val="00B2473B"/>
    <w:rsid w:val="00B25F25"/>
    <w:rsid w:val="00B302FF"/>
    <w:rsid w:val="00B31540"/>
    <w:rsid w:val="00B3183F"/>
    <w:rsid w:val="00B321B7"/>
    <w:rsid w:val="00B321E3"/>
    <w:rsid w:val="00B40412"/>
    <w:rsid w:val="00B41EF8"/>
    <w:rsid w:val="00B4780D"/>
    <w:rsid w:val="00B47BD9"/>
    <w:rsid w:val="00B51ADF"/>
    <w:rsid w:val="00B520E2"/>
    <w:rsid w:val="00B54A34"/>
    <w:rsid w:val="00B55CD6"/>
    <w:rsid w:val="00B5600A"/>
    <w:rsid w:val="00B70C78"/>
    <w:rsid w:val="00B71691"/>
    <w:rsid w:val="00B73843"/>
    <w:rsid w:val="00B76772"/>
    <w:rsid w:val="00B77E1F"/>
    <w:rsid w:val="00B8191C"/>
    <w:rsid w:val="00B90B4A"/>
    <w:rsid w:val="00BA30BF"/>
    <w:rsid w:val="00BA76FA"/>
    <w:rsid w:val="00BB17C6"/>
    <w:rsid w:val="00BB4B47"/>
    <w:rsid w:val="00BB5B93"/>
    <w:rsid w:val="00BB63AB"/>
    <w:rsid w:val="00BC3E6E"/>
    <w:rsid w:val="00BC3F77"/>
    <w:rsid w:val="00BC4001"/>
    <w:rsid w:val="00BD0D57"/>
    <w:rsid w:val="00BD3EB3"/>
    <w:rsid w:val="00BD3ECF"/>
    <w:rsid w:val="00BD7F41"/>
    <w:rsid w:val="00BE2D9C"/>
    <w:rsid w:val="00BE725A"/>
    <w:rsid w:val="00BF029B"/>
    <w:rsid w:val="00BF1B6F"/>
    <w:rsid w:val="00BF463F"/>
    <w:rsid w:val="00BF5B50"/>
    <w:rsid w:val="00C031BB"/>
    <w:rsid w:val="00C05469"/>
    <w:rsid w:val="00C0573C"/>
    <w:rsid w:val="00C237D4"/>
    <w:rsid w:val="00C23A8C"/>
    <w:rsid w:val="00C24941"/>
    <w:rsid w:val="00C27A8C"/>
    <w:rsid w:val="00C27F70"/>
    <w:rsid w:val="00C3439E"/>
    <w:rsid w:val="00C349D8"/>
    <w:rsid w:val="00C35B81"/>
    <w:rsid w:val="00C46F23"/>
    <w:rsid w:val="00C51B1F"/>
    <w:rsid w:val="00C52A39"/>
    <w:rsid w:val="00C5397B"/>
    <w:rsid w:val="00C547A3"/>
    <w:rsid w:val="00C57B11"/>
    <w:rsid w:val="00C63B4A"/>
    <w:rsid w:val="00C70940"/>
    <w:rsid w:val="00C70C42"/>
    <w:rsid w:val="00C70F5E"/>
    <w:rsid w:val="00C723B5"/>
    <w:rsid w:val="00C73A1C"/>
    <w:rsid w:val="00C772CC"/>
    <w:rsid w:val="00C829B2"/>
    <w:rsid w:val="00C83D95"/>
    <w:rsid w:val="00C84A10"/>
    <w:rsid w:val="00C856D1"/>
    <w:rsid w:val="00C8638B"/>
    <w:rsid w:val="00C93232"/>
    <w:rsid w:val="00C96E3F"/>
    <w:rsid w:val="00CA006D"/>
    <w:rsid w:val="00CA19BC"/>
    <w:rsid w:val="00CA5881"/>
    <w:rsid w:val="00CB2D04"/>
    <w:rsid w:val="00CB376C"/>
    <w:rsid w:val="00CC1F3A"/>
    <w:rsid w:val="00CC1F4F"/>
    <w:rsid w:val="00CC2123"/>
    <w:rsid w:val="00CC3AC3"/>
    <w:rsid w:val="00CC456A"/>
    <w:rsid w:val="00CC5B25"/>
    <w:rsid w:val="00CC5BC7"/>
    <w:rsid w:val="00CC68DC"/>
    <w:rsid w:val="00CD290D"/>
    <w:rsid w:val="00CD40C5"/>
    <w:rsid w:val="00CD4AAF"/>
    <w:rsid w:val="00CD54A4"/>
    <w:rsid w:val="00CD5D7C"/>
    <w:rsid w:val="00CD6844"/>
    <w:rsid w:val="00CD7CC5"/>
    <w:rsid w:val="00CE3BE8"/>
    <w:rsid w:val="00CE3E66"/>
    <w:rsid w:val="00CE6362"/>
    <w:rsid w:val="00CF04E8"/>
    <w:rsid w:val="00CF11F4"/>
    <w:rsid w:val="00CF5FE0"/>
    <w:rsid w:val="00CF6C53"/>
    <w:rsid w:val="00D103C5"/>
    <w:rsid w:val="00D13C08"/>
    <w:rsid w:val="00D21686"/>
    <w:rsid w:val="00D21FA9"/>
    <w:rsid w:val="00D27BDD"/>
    <w:rsid w:val="00D30FBA"/>
    <w:rsid w:val="00D41B23"/>
    <w:rsid w:val="00D50F6E"/>
    <w:rsid w:val="00D54F07"/>
    <w:rsid w:val="00D630A2"/>
    <w:rsid w:val="00D678B8"/>
    <w:rsid w:val="00D73F79"/>
    <w:rsid w:val="00D74DE1"/>
    <w:rsid w:val="00D761C5"/>
    <w:rsid w:val="00D76D73"/>
    <w:rsid w:val="00D81EFD"/>
    <w:rsid w:val="00D841F8"/>
    <w:rsid w:val="00D87BE8"/>
    <w:rsid w:val="00D90503"/>
    <w:rsid w:val="00D9156A"/>
    <w:rsid w:val="00D924D9"/>
    <w:rsid w:val="00D96BB7"/>
    <w:rsid w:val="00DB0465"/>
    <w:rsid w:val="00DB0B8A"/>
    <w:rsid w:val="00DB27D2"/>
    <w:rsid w:val="00DB4DA9"/>
    <w:rsid w:val="00DB79A5"/>
    <w:rsid w:val="00DC091C"/>
    <w:rsid w:val="00DC3EE5"/>
    <w:rsid w:val="00DD14CB"/>
    <w:rsid w:val="00DD1B1B"/>
    <w:rsid w:val="00DD4040"/>
    <w:rsid w:val="00DD5516"/>
    <w:rsid w:val="00DE1F6B"/>
    <w:rsid w:val="00DE3E7A"/>
    <w:rsid w:val="00DE6E76"/>
    <w:rsid w:val="00DF1356"/>
    <w:rsid w:val="00DF5109"/>
    <w:rsid w:val="00E0406F"/>
    <w:rsid w:val="00E04919"/>
    <w:rsid w:val="00E04C3E"/>
    <w:rsid w:val="00E1091B"/>
    <w:rsid w:val="00E10F9A"/>
    <w:rsid w:val="00E12A30"/>
    <w:rsid w:val="00E15AEC"/>
    <w:rsid w:val="00E17E21"/>
    <w:rsid w:val="00E20285"/>
    <w:rsid w:val="00E20CB9"/>
    <w:rsid w:val="00E248E0"/>
    <w:rsid w:val="00E25FF0"/>
    <w:rsid w:val="00E30106"/>
    <w:rsid w:val="00E3027D"/>
    <w:rsid w:val="00E30DDE"/>
    <w:rsid w:val="00E338F5"/>
    <w:rsid w:val="00E347D3"/>
    <w:rsid w:val="00E365D3"/>
    <w:rsid w:val="00E373D7"/>
    <w:rsid w:val="00E412BB"/>
    <w:rsid w:val="00E45177"/>
    <w:rsid w:val="00E47199"/>
    <w:rsid w:val="00E5142A"/>
    <w:rsid w:val="00E52D32"/>
    <w:rsid w:val="00E532AC"/>
    <w:rsid w:val="00E53937"/>
    <w:rsid w:val="00E53DFD"/>
    <w:rsid w:val="00E569BF"/>
    <w:rsid w:val="00E5715D"/>
    <w:rsid w:val="00E57801"/>
    <w:rsid w:val="00E609A2"/>
    <w:rsid w:val="00E624D7"/>
    <w:rsid w:val="00E65174"/>
    <w:rsid w:val="00E71C22"/>
    <w:rsid w:val="00E82106"/>
    <w:rsid w:val="00E8467D"/>
    <w:rsid w:val="00E86F33"/>
    <w:rsid w:val="00E94C47"/>
    <w:rsid w:val="00E958D7"/>
    <w:rsid w:val="00E97EEB"/>
    <w:rsid w:val="00EA26A3"/>
    <w:rsid w:val="00EA5394"/>
    <w:rsid w:val="00EB02EA"/>
    <w:rsid w:val="00EB059F"/>
    <w:rsid w:val="00EB4ECE"/>
    <w:rsid w:val="00EB6B35"/>
    <w:rsid w:val="00EC13C6"/>
    <w:rsid w:val="00EC141D"/>
    <w:rsid w:val="00EC60B3"/>
    <w:rsid w:val="00ED3437"/>
    <w:rsid w:val="00ED43D1"/>
    <w:rsid w:val="00EE0003"/>
    <w:rsid w:val="00EE20DC"/>
    <w:rsid w:val="00EE2D25"/>
    <w:rsid w:val="00EE7088"/>
    <w:rsid w:val="00EF041E"/>
    <w:rsid w:val="00EF07BC"/>
    <w:rsid w:val="00EF17A0"/>
    <w:rsid w:val="00EF4AD8"/>
    <w:rsid w:val="00EF55CB"/>
    <w:rsid w:val="00EF6815"/>
    <w:rsid w:val="00F02231"/>
    <w:rsid w:val="00F05B25"/>
    <w:rsid w:val="00F07691"/>
    <w:rsid w:val="00F109B6"/>
    <w:rsid w:val="00F1128C"/>
    <w:rsid w:val="00F15F29"/>
    <w:rsid w:val="00F16775"/>
    <w:rsid w:val="00F173F2"/>
    <w:rsid w:val="00F216CD"/>
    <w:rsid w:val="00F26F96"/>
    <w:rsid w:val="00F311CA"/>
    <w:rsid w:val="00F321AD"/>
    <w:rsid w:val="00F3374E"/>
    <w:rsid w:val="00F377E5"/>
    <w:rsid w:val="00F37CBB"/>
    <w:rsid w:val="00F41D3F"/>
    <w:rsid w:val="00F4242E"/>
    <w:rsid w:val="00F51FDC"/>
    <w:rsid w:val="00F52B14"/>
    <w:rsid w:val="00F54F9D"/>
    <w:rsid w:val="00F623AC"/>
    <w:rsid w:val="00F66F43"/>
    <w:rsid w:val="00F67190"/>
    <w:rsid w:val="00F82144"/>
    <w:rsid w:val="00F85A7C"/>
    <w:rsid w:val="00F87A25"/>
    <w:rsid w:val="00F905B9"/>
    <w:rsid w:val="00F93DE3"/>
    <w:rsid w:val="00FA1FCB"/>
    <w:rsid w:val="00FA2054"/>
    <w:rsid w:val="00FA388E"/>
    <w:rsid w:val="00FB0744"/>
    <w:rsid w:val="00FB1AD7"/>
    <w:rsid w:val="00FB2CF3"/>
    <w:rsid w:val="00FB4A80"/>
    <w:rsid w:val="00FB540A"/>
    <w:rsid w:val="00FB554D"/>
    <w:rsid w:val="00FB7914"/>
    <w:rsid w:val="00FC0FBC"/>
    <w:rsid w:val="00FC119A"/>
    <w:rsid w:val="00FD22D8"/>
    <w:rsid w:val="00FD488B"/>
    <w:rsid w:val="00FD669D"/>
    <w:rsid w:val="00FD7BFD"/>
    <w:rsid w:val="00FD7D73"/>
    <w:rsid w:val="00FE0E0A"/>
    <w:rsid w:val="00FE1D15"/>
    <w:rsid w:val="00FE2053"/>
    <w:rsid w:val="00FE5082"/>
    <w:rsid w:val="00FF0FDF"/>
    <w:rsid w:val="00FF68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C4AF868"/>
  <w15:docId w15:val="{F57D4049-C32A-4A20-956C-30533FCD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9B6"/>
    <w:rPr>
      <w:rFonts w:ascii="HRTimes" w:hAnsi="HRTimes" w:cs="HRTimes"/>
      <w:sz w:val="24"/>
      <w:szCs w:val="24"/>
    </w:rPr>
  </w:style>
  <w:style w:type="paragraph" w:styleId="Heading1">
    <w:name w:val="heading 1"/>
    <w:basedOn w:val="Normal"/>
    <w:next w:val="Normal"/>
    <w:link w:val="Heading1Char"/>
    <w:uiPriority w:val="99"/>
    <w:qFormat/>
    <w:rsid w:val="00FF6829"/>
    <w:pPr>
      <w:keepNext/>
      <w:ind w:left="5040"/>
      <w:outlineLvl w:val="0"/>
    </w:pPr>
    <w:rPr>
      <w:sz w:val="28"/>
      <w:szCs w:val="28"/>
      <w:lang w:eastAsia="en-US"/>
    </w:rPr>
  </w:style>
  <w:style w:type="paragraph" w:styleId="Heading2">
    <w:name w:val="heading 2"/>
    <w:basedOn w:val="Normal"/>
    <w:next w:val="Normal"/>
    <w:link w:val="Heading2Char"/>
    <w:uiPriority w:val="99"/>
    <w:qFormat/>
    <w:rsid w:val="00FF6829"/>
    <w:pPr>
      <w:keepNext/>
      <w:tabs>
        <w:tab w:val="right" w:pos="3261"/>
        <w:tab w:val="left" w:pos="5529"/>
      </w:tabs>
      <w:spacing w:before="240"/>
      <w:outlineLvl w:val="1"/>
    </w:pPr>
    <w:rPr>
      <w:rFonts w:ascii="Arial" w:hAnsi="Arial" w:cs="Arial"/>
      <w:b/>
      <w:bCs/>
      <w:sz w:val="22"/>
      <w:szCs w:val="22"/>
    </w:rPr>
  </w:style>
  <w:style w:type="paragraph" w:styleId="Heading3">
    <w:name w:val="heading 3"/>
    <w:basedOn w:val="Normal"/>
    <w:next w:val="Normal"/>
    <w:link w:val="Heading3Char"/>
    <w:uiPriority w:val="99"/>
    <w:qFormat/>
    <w:rsid w:val="003913FA"/>
    <w:pPr>
      <w:keepNext/>
      <w:outlineLvl w:val="2"/>
    </w:pPr>
    <w:rPr>
      <w:rFonts w:ascii="Arial" w:hAnsi="Arial" w:cs="Arial"/>
      <w:b/>
      <w:bCs/>
    </w:rPr>
  </w:style>
  <w:style w:type="paragraph" w:styleId="Heading4">
    <w:name w:val="heading 4"/>
    <w:basedOn w:val="Normal"/>
    <w:next w:val="Normal"/>
    <w:link w:val="Heading4Char"/>
    <w:uiPriority w:val="99"/>
    <w:qFormat/>
    <w:rsid w:val="003913FA"/>
    <w:pPr>
      <w:keepNext/>
      <w:spacing w:before="240" w:after="60"/>
      <w:outlineLvl w:val="3"/>
    </w:pPr>
    <w:rPr>
      <w:b/>
      <w:bCs/>
      <w:sz w:val="28"/>
      <w:szCs w:val="28"/>
    </w:rPr>
  </w:style>
  <w:style w:type="paragraph" w:styleId="Heading5">
    <w:name w:val="heading 5"/>
    <w:basedOn w:val="Normal"/>
    <w:next w:val="Normal"/>
    <w:link w:val="Heading5Char"/>
    <w:uiPriority w:val="99"/>
    <w:qFormat/>
    <w:rsid w:val="003913F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06E5D"/>
    <w:rPr>
      <w:rFonts w:ascii="Cambria" w:hAnsi="Cambria" w:cs="Cambria"/>
      <w:b/>
      <w:bCs/>
      <w:kern w:val="32"/>
      <w:sz w:val="32"/>
      <w:szCs w:val="32"/>
    </w:rPr>
  </w:style>
  <w:style w:type="character" w:customStyle="1" w:styleId="Heading2Char">
    <w:name w:val="Heading 2 Char"/>
    <w:link w:val="Heading2"/>
    <w:uiPriority w:val="99"/>
    <w:semiHidden/>
    <w:locked/>
    <w:rsid w:val="00706E5D"/>
    <w:rPr>
      <w:rFonts w:ascii="Cambria" w:hAnsi="Cambria" w:cs="Cambria"/>
      <w:b/>
      <w:bCs/>
      <w:i/>
      <w:iCs/>
      <w:sz w:val="28"/>
      <w:szCs w:val="28"/>
    </w:rPr>
  </w:style>
  <w:style w:type="character" w:customStyle="1" w:styleId="Heading3Char">
    <w:name w:val="Heading 3 Char"/>
    <w:link w:val="Heading3"/>
    <w:uiPriority w:val="99"/>
    <w:locked/>
    <w:rsid w:val="003913FA"/>
    <w:rPr>
      <w:rFonts w:ascii="Arial" w:hAnsi="Arial" w:cs="Arial"/>
      <w:b/>
      <w:bCs/>
      <w:sz w:val="24"/>
      <w:szCs w:val="24"/>
    </w:rPr>
  </w:style>
  <w:style w:type="character" w:customStyle="1" w:styleId="Heading4Char">
    <w:name w:val="Heading 4 Char"/>
    <w:link w:val="Heading4"/>
    <w:uiPriority w:val="99"/>
    <w:locked/>
    <w:rsid w:val="003913FA"/>
    <w:rPr>
      <w:b/>
      <w:bCs/>
      <w:sz w:val="28"/>
      <w:szCs w:val="28"/>
    </w:rPr>
  </w:style>
  <w:style w:type="character" w:customStyle="1" w:styleId="Heading5Char">
    <w:name w:val="Heading 5 Char"/>
    <w:link w:val="Heading5"/>
    <w:uiPriority w:val="99"/>
    <w:locked/>
    <w:rsid w:val="003913FA"/>
    <w:rPr>
      <w:b/>
      <w:bCs/>
      <w:i/>
      <w:iCs/>
      <w:sz w:val="26"/>
      <w:szCs w:val="26"/>
    </w:rPr>
  </w:style>
  <w:style w:type="paragraph" w:styleId="Header">
    <w:name w:val="header"/>
    <w:basedOn w:val="Normal"/>
    <w:link w:val="HeaderChar"/>
    <w:uiPriority w:val="99"/>
    <w:rsid w:val="00FF6829"/>
    <w:pPr>
      <w:tabs>
        <w:tab w:val="center" w:pos="4320"/>
        <w:tab w:val="right" w:pos="8640"/>
      </w:tabs>
    </w:pPr>
  </w:style>
  <w:style w:type="character" w:customStyle="1" w:styleId="HeaderChar">
    <w:name w:val="Header Char"/>
    <w:link w:val="Header"/>
    <w:uiPriority w:val="99"/>
    <w:locked/>
    <w:rsid w:val="001A276D"/>
    <w:rPr>
      <w:rFonts w:ascii="HRTimes" w:hAnsi="HRTimes" w:cs="HRTimes"/>
      <w:sz w:val="24"/>
      <w:szCs w:val="24"/>
    </w:rPr>
  </w:style>
  <w:style w:type="paragraph" w:styleId="Footer">
    <w:name w:val="footer"/>
    <w:basedOn w:val="Normal"/>
    <w:link w:val="FooterChar"/>
    <w:uiPriority w:val="99"/>
    <w:rsid w:val="00FF6829"/>
    <w:pPr>
      <w:tabs>
        <w:tab w:val="center" w:pos="4320"/>
        <w:tab w:val="right" w:pos="8640"/>
      </w:tabs>
    </w:pPr>
  </w:style>
  <w:style w:type="character" w:customStyle="1" w:styleId="FooterChar">
    <w:name w:val="Footer Char"/>
    <w:link w:val="Footer"/>
    <w:uiPriority w:val="99"/>
    <w:locked/>
    <w:rsid w:val="008B7108"/>
    <w:rPr>
      <w:rFonts w:ascii="HRTimes" w:hAnsi="HRTimes" w:cs="HRTimes"/>
      <w:sz w:val="24"/>
      <w:szCs w:val="24"/>
    </w:rPr>
  </w:style>
  <w:style w:type="paragraph" w:styleId="BodyText">
    <w:name w:val="Body Text"/>
    <w:basedOn w:val="Normal"/>
    <w:link w:val="BodyTextChar"/>
    <w:uiPriority w:val="99"/>
    <w:rsid w:val="00FF6829"/>
    <w:pPr>
      <w:ind w:right="-653"/>
    </w:pPr>
    <w:rPr>
      <w:rFonts w:ascii="Arial" w:hAnsi="Arial" w:cs="Arial"/>
    </w:rPr>
  </w:style>
  <w:style w:type="character" w:customStyle="1" w:styleId="BodyTextChar">
    <w:name w:val="Body Text Char"/>
    <w:link w:val="BodyText"/>
    <w:uiPriority w:val="99"/>
    <w:semiHidden/>
    <w:locked/>
    <w:rsid w:val="00706E5D"/>
    <w:rPr>
      <w:rFonts w:ascii="HRTimes" w:hAnsi="HRTimes" w:cs="HRTimes"/>
      <w:sz w:val="24"/>
      <w:szCs w:val="24"/>
    </w:rPr>
  </w:style>
  <w:style w:type="paragraph" w:styleId="BodyTextIndent">
    <w:name w:val="Body Text Indent"/>
    <w:basedOn w:val="Normal"/>
    <w:link w:val="BodyTextIndentChar"/>
    <w:uiPriority w:val="99"/>
    <w:rsid w:val="00FF6829"/>
    <w:pPr>
      <w:ind w:firstLine="720"/>
    </w:pPr>
    <w:rPr>
      <w:lang w:eastAsia="en-US"/>
    </w:rPr>
  </w:style>
  <w:style w:type="character" w:customStyle="1" w:styleId="BodyTextIndentChar">
    <w:name w:val="Body Text Indent Char"/>
    <w:link w:val="BodyTextIndent"/>
    <w:uiPriority w:val="99"/>
    <w:semiHidden/>
    <w:locked/>
    <w:rsid w:val="00706E5D"/>
    <w:rPr>
      <w:rFonts w:ascii="HRTimes" w:hAnsi="HRTimes" w:cs="HRTimes"/>
      <w:sz w:val="24"/>
      <w:szCs w:val="24"/>
    </w:rPr>
  </w:style>
  <w:style w:type="table" w:styleId="TableGrid">
    <w:name w:val="Table Grid"/>
    <w:basedOn w:val="TableNormal"/>
    <w:uiPriority w:val="99"/>
    <w:rsid w:val="005E11DD"/>
    <w:rPr>
      <w:rFonts w:ascii="HRTimes" w:hAnsi="HRTimes" w:cs="HR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D27BDD"/>
    <w:pPr>
      <w:jc w:val="center"/>
    </w:pPr>
    <w:rPr>
      <w:rFonts w:ascii="Arial" w:hAnsi="Arial" w:cs="Arial"/>
      <w:b/>
      <w:bCs/>
    </w:rPr>
  </w:style>
  <w:style w:type="character" w:customStyle="1" w:styleId="TitleChar">
    <w:name w:val="Title Char"/>
    <w:link w:val="Title"/>
    <w:uiPriority w:val="99"/>
    <w:locked/>
    <w:rsid w:val="003913FA"/>
    <w:rPr>
      <w:rFonts w:ascii="Arial" w:hAnsi="Arial" w:cs="Arial"/>
      <w:b/>
      <w:bCs/>
      <w:sz w:val="24"/>
      <w:szCs w:val="24"/>
    </w:rPr>
  </w:style>
  <w:style w:type="paragraph" w:styleId="BalloonText">
    <w:name w:val="Balloon Text"/>
    <w:basedOn w:val="Normal"/>
    <w:link w:val="BalloonTextChar"/>
    <w:uiPriority w:val="99"/>
    <w:semiHidden/>
    <w:rsid w:val="00781FC2"/>
    <w:rPr>
      <w:rFonts w:ascii="Tahoma" w:hAnsi="Tahoma" w:cs="Tahoma"/>
      <w:sz w:val="16"/>
      <w:szCs w:val="16"/>
    </w:rPr>
  </w:style>
  <w:style w:type="character" w:customStyle="1" w:styleId="BalloonTextChar">
    <w:name w:val="Balloon Text Char"/>
    <w:link w:val="BalloonText"/>
    <w:uiPriority w:val="99"/>
    <w:semiHidden/>
    <w:locked/>
    <w:rsid w:val="00706E5D"/>
    <w:rPr>
      <w:sz w:val="2"/>
      <w:szCs w:val="2"/>
    </w:rPr>
  </w:style>
  <w:style w:type="character" w:styleId="Strong">
    <w:name w:val="Strong"/>
    <w:uiPriority w:val="99"/>
    <w:qFormat/>
    <w:rsid w:val="002D3F9C"/>
    <w:rPr>
      <w:b/>
      <w:bCs/>
    </w:rPr>
  </w:style>
  <w:style w:type="paragraph" w:styleId="PlainText">
    <w:name w:val="Plain Text"/>
    <w:basedOn w:val="Normal"/>
    <w:link w:val="PlainTextChar"/>
    <w:uiPriority w:val="99"/>
    <w:rsid w:val="00BD3ECF"/>
    <w:rPr>
      <w:rFonts w:ascii="Consolas" w:hAnsi="Consolas" w:cs="Consolas"/>
      <w:sz w:val="21"/>
      <w:szCs w:val="21"/>
      <w:lang w:eastAsia="en-US"/>
    </w:rPr>
  </w:style>
  <w:style w:type="character" w:customStyle="1" w:styleId="PlainTextChar">
    <w:name w:val="Plain Text Char"/>
    <w:link w:val="PlainText"/>
    <w:uiPriority w:val="99"/>
    <w:locked/>
    <w:rsid w:val="00BD3ECF"/>
    <w:rPr>
      <w:rFonts w:ascii="Consolas" w:hAnsi="Consolas" w:cs="Consolas"/>
      <w:sz w:val="21"/>
      <w:szCs w:val="21"/>
      <w:lang w:eastAsia="en-US"/>
    </w:rPr>
  </w:style>
  <w:style w:type="character" w:styleId="Hyperlink">
    <w:name w:val="Hyperlink"/>
    <w:uiPriority w:val="99"/>
    <w:rsid w:val="002C7D9C"/>
    <w:rPr>
      <w:color w:val="0000FF"/>
      <w:u w:val="single"/>
    </w:rPr>
  </w:style>
  <w:style w:type="paragraph" w:styleId="BodyTextIndent2">
    <w:name w:val="Body Text Indent 2"/>
    <w:aliases w:val="uvlaka 2"/>
    <w:basedOn w:val="Normal"/>
    <w:link w:val="BodyTextIndent2Char"/>
    <w:uiPriority w:val="99"/>
    <w:rsid w:val="003913FA"/>
    <w:pPr>
      <w:ind w:left="720" w:hanging="720"/>
    </w:pPr>
    <w:rPr>
      <w:rFonts w:ascii="Arial" w:hAnsi="Arial" w:cs="Arial"/>
    </w:rPr>
  </w:style>
  <w:style w:type="character" w:customStyle="1" w:styleId="BodyTextIndent2Char">
    <w:name w:val="Body Text Indent 2 Char"/>
    <w:aliases w:val="uvlaka 2 Char"/>
    <w:link w:val="BodyTextIndent2"/>
    <w:uiPriority w:val="99"/>
    <w:locked/>
    <w:rsid w:val="003913FA"/>
    <w:rPr>
      <w:rFonts w:ascii="Arial" w:hAnsi="Arial" w:cs="Arial"/>
      <w:sz w:val="24"/>
      <w:szCs w:val="24"/>
    </w:rPr>
  </w:style>
  <w:style w:type="paragraph" w:customStyle="1" w:styleId="Crtica">
    <w:name w:val="Crtica"/>
    <w:basedOn w:val="Normal"/>
    <w:uiPriority w:val="99"/>
    <w:rsid w:val="003913FA"/>
    <w:pPr>
      <w:numPr>
        <w:numId w:val="1"/>
      </w:numPr>
    </w:pPr>
  </w:style>
  <w:style w:type="paragraph" w:styleId="BodyTextIndent3">
    <w:name w:val="Body Text Indent 3"/>
    <w:aliases w:val="uvlaka 3"/>
    <w:basedOn w:val="Normal"/>
    <w:link w:val="BodyTextIndent3Char"/>
    <w:uiPriority w:val="99"/>
    <w:rsid w:val="003913FA"/>
    <w:pPr>
      <w:ind w:left="720"/>
    </w:pPr>
    <w:rPr>
      <w:rFonts w:ascii="Arial" w:hAnsi="Arial" w:cs="Arial"/>
    </w:rPr>
  </w:style>
  <w:style w:type="character" w:customStyle="1" w:styleId="BodyTextIndent3Char">
    <w:name w:val="Body Text Indent 3 Char"/>
    <w:aliases w:val="uvlaka 3 Char"/>
    <w:link w:val="BodyTextIndent3"/>
    <w:uiPriority w:val="99"/>
    <w:locked/>
    <w:rsid w:val="003913FA"/>
    <w:rPr>
      <w:rFonts w:ascii="Arial" w:hAnsi="Arial" w:cs="Arial"/>
      <w:sz w:val="24"/>
      <w:szCs w:val="24"/>
    </w:rPr>
  </w:style>
  <w:style w:type="paragraph" w:customStyle="1" w:styleId="-crtica">
    <w:name w:val="- crtica"/>
    <w:basedOn w:val="Normal"/>
    <w:uiPriority w:val="99"/>
    <w:rsid w:val="003913FA"/>
    <w:pPr>
      <w:numPr>
        <w:numId w:val="2"/>
      </w:numPr>
    </w:pPr>
    <w:rPr>
      <w:rFonts w:ascii="Arial" w:hAnsi="Arial" w:cs="Arial"/>
      <w:sz w:val="22"/>
      <w:szCs w:val="22"/>
    </w:rPr>
  </w:style>
  <w:style w:type="character" w:styleId="PageNumber">
    <w:name w:val="page number"/>
    <w:basedOn w:val="DefaultParagraphFont"/>
    <w:uiPriority w:val="99"/>
    <w:rsid w:val="003913FA"/>
  </w:style>
  <w:style w:type="paragraph" w:styleId="BodyText2">
    <w:name w:val="Body Text 2"/>
    <w:basedOn w:val="Normal"/>
    <w:link w:val="BodyText2Char"/>
    <w:uiPriority w:val="99"/>
    <w:rsid w:val="003913FA"/>
    <w:pPr>
      <w:spacing w:after="120" w:line="480" w:lineRule="auto"/>
    </w:pPr>
  </w:style>
  <w:style w:type="character" w:customStyle="1" w:styleId="BodyText2Char">
    <w:name w:val="Body Text 2 Char"/>
    <w:link w:val="BodyText2"/>
    <w:uiPriority w:val="99"/>
    <w:locked/>
    <w:rsid w:val="003913FA"/>
    <w:rPr>
      <w:sz w:val="24"/>
      <w:szCs w:val="24"/>
    </w:rPr>
  </w:style>
  <w:style w:type="paragraph" w:customStyle="1" w:styleId="BodyText21">
    <w:name w:val="Body Text 21"/>
    <w:basedOn w:val="Normal"/>
    <w:uiPriority w:val="99"/>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cs="Arial"/>
      <w:i/>
      <w:iCs/>
      <w:sz w:val="22"/>
      <w:szCs w:val="22"/>
      <w:lang w:eastAsia="en-US"/>
    </w:rPr>
  </w:style>
  <w:style w:type="paragraph" w:customStyle="1" w:styleId="Elanak1">
    <w:name w:val="Elanak 1."/>
    <w:basedOn w:val="Normal"/>
    <w:uiPriority w:val="99"/>
    <w:rsid w:val="003913FA"/>
    <w:pPr>
      <w:overflowPunct w:val="0"/>
      <w:autoSpaceDE w:val="0"/>
      <w:autoSpaceDN w:val="0"/>
      <w:adjustRightInd w:val="0"/>
      <w:spacing w:line="360" w:lineRule="auto"/>
      <w:ind w:right="-58"/>
      <w:jc w:val="center"/>
      <w:textAlignment w:val="baseline"/>
    </w:pPr>
    <w:rPr>
      <w:rFonts w:ascii="Arial" w:hAnsi="Arial" w:cs="Arial"/>
      <w:b/>
      <w:bCs/>
      <w:i/>
      <w:iCs/>
      <w:sz w:val="22"/>
      <w:szCs w:val="22"/>
      <w:lang w:eastAsia="en-US"/>
    </w:rPr>
  </w:style>
  <w:style w:type="paragraph" w:customStyle="1" w:styleId="10Clanak">
    <w:name w:val="10 Clanak"/>
    <w:uiPriority w:val="99"/>
    <w:rsid w:val="003913FA"/>
    <w:pPr>
      <w:tabs>
        <w:tab w:val="left" w:pos="567"/>
      </w:tabs>
      <w:overflowPunct w:val="0"/>
      <w:autoSpaceDE w:val="0"/>
      <w:autoSpaceDN w:val="0"/>
      <w:adjustRightInd w:val="0"/>
      <w:spacing w:line="300" w:lineRule="exact"/>
      <w:ind w:left="567" w:hanging="567"/>
      <w:textAlignment w:val="baseline"/>
    </w:pPr>
    <w:rPr>
      <w:rFonts w:ascii="Arial" w:hAnsi="Arial" w:cs="Arial"/>
      <w:i/>
      <w:iCs/>
      <w:sz w:val="22"/>
      <w:szCs w:val="22"/>
      <w:lang w:eastAsia="en-US"/>
    </w:rPr>
  </w:style>
  <w:style w:type="paragraph" w:customStyle="1" w:styleId="KSENIJA">
    <w:name w:val="KSENIJA"/>
    <w:uiPriority w:val="99"/>
    <w:rsid w:val="003913FA"/>
    <w:rPr>
      <w:rFonts w:ascii="HRAvantgard" w:hAnsi="HRAvantgard" w:cs="HRAvantgard"/>
      <w:noProof/>
      <w:kern w:val="16"/>
      <w:sz w:val="22"/>
      <w:szCs w:val="22"/>
    </w:rPr>
  </w:style>
  <w:style w:type="paragraph" w:customStyle="1" w:styleId="Naslov-1">
    <w:name w:val="Naslov-1"/>
    <w:basedOn w:val="Normal"/>
    <w:uiPriority w:val="99"/>
    <w:rsid w:val="003913FA"/>
    <w:pPr>
      <w:jc w:val="both"/>
    </w:pPr>
    <w:rPr>
      <w:b/>
      <w:bCs/>
      <w:sz w:val="40"/>
      <w:szCs w:val="40"/>
      <w:lang w:val="de-DE"/>
    </w:rPr>
  </w:style>
  <w:style w:type="paragraph" w:customStyle="1" w:styleId="Naslov-2">
    <w:name w:val="Naslov-2"/>
    <w:basedOn w:val="Normal"/>
    <w:uiPriority w:val="99"/>
    <w:rsid w:val="003913FA"/>
    <w:pPr>
      <w:spacing w:after="60"/>
      <w:ind w:left="720"/>
    </w:pPr>
    <w:rPr>
      <w:b/>
      <w:bCs/>
      <w:sz w:val="28"/>
      <w:szCs w:val="28"/>
      <w:lang w:val="de-DE"/>
    </w:rPr>
  </w:style>
  <w:style w:type="paragraph" w:customStyle="1" w:styleId="Naslov-3">
    <w:name w:val="Naslov-3"/>
    <w:basedOn w:val="Normal"/>
    <w:uiPriority w:val="99"/>
    <w:rsid w:val="003913FA"/>
    <w:pPr>
      <w:spacing w:after="120"/>
      <w:ind w:left="720"/>
    </w:pPr>
    <w:rPr>
      <w:sz w:val="22"/>
      <w:szCs w:val="22"/>
    </w:rPr>
  </w:style>
  <w:style w:type="character" w:customStyle="1" w:styleId="Style12pt">
    <w:name w:val="Style 12 pt"/>
    <w:uiPriority w:val="99"/>
    <w:rsid w:val="003913FA"/>
    <w:rPr>
      <w:sz w:val="24"/>
      <w:szCs w:val="24"/>
      <w:vertAlign w:val="baseline"/>
    </w:rPr>
  </w:style>
  <w:style w:type="paragraph" w:styleId="FootnoteText">
    <w:name w:val="footnote text"/>
    <w:basedOn w:val="Normal"/>
    <w:link w:val="FootnoteTextChar"/>
    <w:uiPriority w:val="99"/>
    <w:semiHidden/>
    <w:rsid w:val="003913FA"/>
    <w:rPr>
      <w:lang w:val="en-US"/>
    </w:rPr>
  </w:style>
  <w:style w:type="character" w:customStyle="1" w:styleId="FootnoteTextChar">
    <w:name w:val="Footnote Text Char"/>
    <w:link w:val="FootnoteText"/>
    <w:uiPriority w:val="99"/>
    <w:locked/>
    <w:rsid w:val="003913FA"/>
    <w:rPr>
      <w:sz w:val="24"/>
      <w:szCs w:val="24"/>
      <w:lang w:val="en-US"/>
    </w:rPr>
  </w:style>
  <w:style w:type="paragraph" w:customStyle="1" w:styleId="DraeBodytext">
    <w:name w:val="Drae_Bodytext"/>
    <w:basedOn w:val="BodyText"/>
    <w:uiPriority w:val="99"/>
    <w:rsid w:val="003913FA"/>
    <w:pPr>
      <w:spacing w:line="320" w:lineRule="exact"/>
      <w:ind w:right="0"/>
    </w:pPr>
    <w:rPr>
      <w:sz w:val="20"/>
      <w:szCs w:val="20"/>
      <w:lang w:eastAsia="de-DE"/>
    </w:rPr>
  </w:style>
  <w:style w:type="character" w:styleId="FollowedHyperlink">
    <w:name w:val="FollowedHyperlink"/>
    <w:uiPriority w:val="99"/>
    <w:rsid w:val="003913FA"/>
    <w:rPr>
      <w:color w:val="800080"/>
      <w:u w:val="single"/>
    </w:rPr>
  </w:style>
  <w:style w:type="paragraph" w:customStyle="1" w:styleId="xl24">
    <w:name w:val="xl24"/>
    <w:basedOn w:val="Normal"/>
    <w:uiPriority w:val="99"/>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25">
    <w:name w:val="xl25"/>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26">
    <w:name w:val="xl26"/>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7">
    <w:name w:val="xl27"/>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28">
    <w:name w:val="xl28"/>
    <w:basedOn w:val="Normal"/>
    <w:uiPriority w:val="99"/>
    <w:rsid w:val="003913FA"/>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Normal"/>
    <w:uiPriority w:val="99"/>
    <w:rsid w:val="003913FA"/>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32">
    <w:name w:val="xl32"/>
    <w:basedOn w:val="Normal"/>
    <w:uiPriority w:val="99"/>
    <w:rsid w:val="003913FA"/>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uiPriority w:val="99"/>
    <w:rsid w:val="003913FA"/>
    <w:pPr>
      <w:pBdr>
        <w:left w:val="single" w:sz="4" w:space="0" w:color="auto"/>
        <w:bottom w:val="single" w:sz="4" w:space="0" w:color="auto"/>
        <w:right w:val="single" w:sz="8" w:space="0" w:color="auto"/>
      </w:pBdr>
      <w:spacing w:before="100" w:beforeAutospacing="1" w:after="100" w:afterAutospacing="1"/>
    </w:pPr>
  </w:style>
  <w:style w:type="paragraph" w:customStyle="1" w:styleId="xl34">
    <w:name w:val="xl34"/>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8">
    <w:name w:val="xl38"/>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uiPriority w:val="99"/>
    <w:rsid w:val="003913FA"/>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0">
    <w:name w:val="xl40"/>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3">
    <w:name w:val="xl43"/>
    <w:basedOn w:val="Normal"/>
    <w:uiPriority w:val="99"/>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
    <w:name w:val="xl44"/>
    <w:basedOn w:val="Normal"/>
    <w:uiPriority w:val="99"/>
    <w:rsid w:val="003913FA"/>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5">
    <w:name w:val="xl45"/>
    <w:basedOn w:val="Normal"/>
    <w:uiPriority w:val="99"/>
    <w:rsid w:val="003913FA"/>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46">
    <w:name w:val="xl46"/>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47">
    <w:name w:val="xl47"/>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8">
    <w:name w:val="xl48"/>
    <w:basedOn w:val="Normal"/>
    <w:uiPriority w:val="99"/>
    <w:rsid w:val="003913FA"/>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Normal"/>
    <w:uiPriority w:val="99"/>
    <w:rsid w:val="003913FA"/>
    <w:pPr>
      <w:pBdr>
        <w:top w:val="single" w:sz="4" w:space="0" w:color="auto"/>
        <w:left w:val="single" w:sz="4" w:space="0" w:color="auto"/>
        <w:right w:val="single" w:sz="4" w:space="0" w:color="auto"/>
      </w:pBdr>
      <w:spacing w:before="100" w:beforeAutospacing="1" w:after="100" w:afterAutospacing="1"/>
    </w:pPr>
  </w:style>
  <w:style w:type="paragraph" w:customStyle="1" w:styleId="xl50">
    <w:name w:val="xl50"/>
    <w:basedOn w:val="Normal"/>
    <w:uiPriority w:val="99"/>
    <w:rsid w:val="003913FA"/>
    <w:pPr>
      <w:pBdr>
        <w:top w:val="single" w:sz="4" w:space="0" w:color="auto"/>
        <w:left w:val="single" w:sz="4" w:space="0" w:color="auto"/>
        <w:right w:val="single" w:sz="8" w:space="0" w:color="auto"/>
      </w:pBdr>
      <w:spacing w:before="100" w:beforeAutospacing="1" w:after="100" w:afterAutospacing="1"/>
    </w:pPr>
  </w:style>
  <w:style w:type="paragraph" w:customStyle="1" w:styleId="xl51">
    <w:name w:val="xl51"/>
    <w:basedOn w:val="Normal"/>
    <w:uiPriority w:val="99"/>
    <w:rsid w:val="003913FA"/>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uiPriority w:val="99"/>
    <w:rsid w:val="003913FA"/>
    <w:pPr>
      <w:pBdr>
        <w:top w:val="single" w:sz="8" w:space="0" w:color="auto"/>
        <w:bottom w:val="single" w:sz="8" w:space="0" w:color="auto"/>
      </w:pBdr>
      <w:spacing w:before="100" w:beforeAutospacing="1" w:after="100" w:afterAutospacing="1"/>
    </w:pPr>
  </w:style>
  <w:style w:type="paragraph" w:customStyle="1" w:styleId="xl53">
    <w:name w:val="xl53"/>
    <w:basedOn w:val="Normal"/>
    <w:uiPriority w:val="99"/>
    <w:rsid w:val="003913FA"/>
    <w:pPr>
      <w:pBdr>
        <w:top w:val="single" w:sz="8" w:space="0" w:color="auto"/>
        <w:bottom w:val="single" w:sz="8" w:space="0" w:color="auto"/>
        <w:right w:val="single" w:sz="8" w:space="0" w:color="auto"/>
      </w:pBdr>
      <w:spacing w:before="100" w:beforeAutospacing="1" w:after="100" w:afterAutospacing="1"/>
    </w:pPr>
  </w:style>
  <w:style w:type="paragraph" w:customStyle="1" w:styleId="xl54">
    <w:name w:val="xl54"/>
    <w:basedOn w:val="Normal"/>
    <w:uiPriority w:val="99"/>
    <w:rsid w:val="003913FA"/>
    <w:pPr>
      <w:pBdr>
        <w:top w:val="single" w:sz="8" w:space="0" w:color="auto"/>
        <w:left w:val="single" w:sz="8" w:space="0" w:color="auto"/>
        <w:bottom w:val="single" w:sz="8" w:space="0" w:color="auto"/>
      </w:pBdr>
      <w:spacing w:before="100" w:beforeAutospacing="1" w:after="100" w:afterAutospacing="1"/>
    </w:pPr>
  </w:style>
  <w:style w:type="paragraph" w:customStyle="1" w:styleId="xl55">
    <w:name w:val="xl55"/>
    <w:basedOn w:val="Normal"/>
    <w:uiPriority w:val="99"/>
    <w:rsid w:val="003913FA"/>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6">
    <w:name w:val="xl56"/>
    <w:basedOn w:val="Normal"/>
    <w:uiPriority w:val="99"/>
    <w:rsid w:val="003913FA"/>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57">
    <w:name w:val="xl57"/>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8">
    <w:name w:val="xl58"/>
    <w:basedOn w:val="Normal"/>
    <w:uiPriority w:val="99"/>
    <w:rsid w:val="003913FA"/>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59">
    <w:name w:val="xl59"/>
    <w:basedOn w:val="Normal"/>
    <w:uiPriority w:val="99"/>
    <w:rsid w:val="003913FA"/>
    <w:pPr>
      <w:pBdr>
        <w:top w:val="single" w:sz="4" w:space="0" w:color="auto"/>
        <w:left w:val="single" w:sz="8" w:space="0" w:color="auto"/>
        <w:bottom w:val="single" w:sz="8" w:space="0" w:color="auto"/>
        <w:right w:val="single" w:sz="4" w:space="0" w:color="auto"/>
      </w:pBdr>
      <w:spacing w:before="100" w:beforeAutospacing="1" w:after="100" w:afterAutospacing="1"/>
    </w:pPr>
  </w:style>
  <w:style w:type="paragraph" w:customStyle="1" w:styleId="xl60">
    <w:name w:val="xl60"/>
    <w:basedOn w:val="Normal"/>
    <w:uiPriority w:val="99"/>
    <w:rsid w:val="003913FA"/>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t-9-8">
    <w:name w:val="t-9-8"/>
    <w:basedOn w:val="Normal"/>
    <w:uiPriority w:val="99"/>
    <w:rsid w:val="00756582"/>
    <w:pPr>
      <w:spacing w:before="100" w:beforeAutospacing="1" w:after="100" w:afterAutospacing="1"/>
    </w:pPr>
  </w:style>
  <w:style w:type="paragraph" w:styleId="ListParagraph">
    <w:name w:val="List Paragraph"/>
    <w:basedOn w:val="Normal"/>
    <w:uiPriority w:val="99"/>
    <w:qFormat/>
    <w:rsid w:val="0064654F"/>
    <w:pPr>
      <w:ind w:left="720"/>
    </w:pPr>
  </w:style>
  <w:style w:type="paragraph" w:styleId="BodyText3">
    <w:name w:val="Body Text 3"/>
    <w:basedOn w:val="Normal"/>
    <w:link w:val="BodyText3Char"/>
    <w:uiPriority w:val="99"/>
    <w:rsid w:val="00BD7F41"/>
    <w:pPr>
      <w:spacing w:after="120"/>
    </w:pPr>
    <w:rPr>
      <w:sz w:val="16"/>
      <w:szCs w:val="16"/>
    </w:rPr>
  </w:style>
  <w:style w:type="character" w:customStyle="1" w:styleId="BodyText3Char">
    <w:name w:val="Body Text 3 Char"/>
    <w:link w:val="BodyText3"/>
    <w:uiPriority w:val="99"/>
    <w:locked/>
    <w:rsid w:val="00BD7F41"/>
    <w:rPr>
      <w:sz w:val="16"/>
      <w:szCs w:val="16"/>
    </w:rPr>
  </w:style>
  <w:style w:type="paragraph" w:customStyle="1" w:styleId="Default">
    <w:name w:val="Default"/>
    <w:uiPriority w:val="99"/>
    <w:rsid w:val="00D13C08"/>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rsid w:val="00182E74"/>
    <w:rPr>
      <w:sz w:val="16"/>
      <w:szCs w:val="16"/>
    </w:rPr>
  </w:style>
  <w:style w:type="paragraph" w:styleId="CommentText">
    <w:name w:val="annotation text"/>
    <w:basedOn w:val="Normal"/>
    <w:link w:val="CommentTextChar"/>
    <w:uiPriority w:val="99"/>
    <w:semiHidden/>
    <w:rsid w:val="00182E74"/>
    <w:rPr>
      <w:sz w:val="20"/>
      <w:szCs w:val="20"/>
    </w:rPr>
  </w:style>
  <w:style w:type="character" w:customStyle="1" w:styleId="CommentTextChar">
    <w:name w:val="Comment Text Char"/>
    <w:link w:val="CommentText"/>
    <w:uiPriority w:val="99"/>
    <w:semiHidden/>
    <w:locked/>
    <w:rsid w:val="00182E74"/>
    <w:rPr>
      <w:rFonts w:ascii="HRTimes" w:hAnsi="HRTimes" w:cs="HRTimes"/>
    </w:rPr>
  </w:style>
  <w:style w:type="character" w:customStyle="1" w:styleId="FontStyle27">
    <w:name w:val="Font Style27"/>
    <w:uiPriority w:val="99"/>
    <w:rsid w:val="00DC091C"/>
    <w:rPr>
      <w:rFonts w:ascii="Arial" w:hAnsi="Arial" w:cs="Arial"/>
      <w:b/>
      <w:bCs/>
      <w:color w:val="000000"/>
      <w:sz w:val="20"/>
      <w:szCs w:val="20"/>
    </w:rPr>
  </w:style>
  <w:style w:type="paragraph" w:customStyle="1" w:styleId="Style8">
    <w:name w:val="Style8"/>
    <w:basedOn w:val="Normal"/>
    <w:uiPriority w:val="99"/>
    <w:rsid w:val="00DC091C"/>
    <w:pPr>
      <w:widowControl w:val="0"/>
      <w:autoSpaceDE w:val="0"/>
      <w:autoSpaceDN w:val="0"/>
      <w:adjustRightInd w:val="0"/>
      <w:jc w:val="center"/>
    </w:pPr>
    <w:rPr>
      <w:rFonts w:ascii="Arial" w:eastAsia="SimSun" w:hAnsi="Arial" w:cs="Arial"/>
      <w:lang w:eastAsia="zh-CN"/>
    </w:rPr>
  </w:style>
  <w:style w:type="numbering" w:customStyle="1" w:styleId="Stil1">
    <w:name w:val="Stil1"/>
    <w:rsid w:val="00F37E85"/>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69644">
      <w:marLeft w:val="0"/>
      <w:marRight w:val="0"/>
      <w:marTop w:val="0"/>
      <w:marBottom w:val="0"/>
      <w:divBdr>
        <w:top w:val="none" w:sz="0" w:space="0" w:color="auto"/>
        <w:left w:val="none" w:sz="0" w:space="0" w:color="auto"/>
        <w:bottom w:val="none" w:sz="0" w:space="0" w:color="auto"/>
        <w:right w:val="none" w:sz="0" w:space="0" w:color="auto"/>
      </w:divBdr>
    </w:div>
    <w:div w:id="207769645">
      <w:marLeft w:val="0"/>
      <w:marRight w:val="0"/>
      <w:marTop w:val="0"/>
      <w:marBottom w:val="0"/>
      <w:divBdr>
        <w:top w:val="none" w:sz="0" w:space="0" w:color="auto"/>
        <w:left w:val="none" w:sz="0" w:space="0" w:color="auto"/>
        <w:bottom w:val="none" w:sz="0" w:space="0" w:color="auto"/>
        <w:right w:val="none" w:sz="0" w:space="0" w:color="auto"/>
      </w:divBdr>
    </w:div>
    <w:div w:id="207769646">
      <w:marLeft w:val="0"/>
      <w:marRight w:val="0"/>
      <w:marTop w:val="0"/>
      <w:marBottom w:val="0"/>
      <w:divBdr>
        <w:top w:val="none" w:sz="0" w:space="0" w:color="auto"/>
        <w:left w:val="none" w:sz="0" w:space="0" w:color="auto"/>
        <w:bottom w:val="none" w:sz="0" w:space="0" w:color="auto"/>
        <w:right w:val="none" w:sz="0" w:space="0" w:color="auto"/>
      </w:divBdr>
    </w:div>
    <w:div w:id="207769647">
      <w:marLeft w:val="0"/>
      <w:marRight w:val="0"/>
      <w:marTop w:val="0"/>
      <w:marBottom w:val="0"/>
      <w:divBdr>
        <w:top w:val="none" w:sz="0" w:space="0" w:color="auto"/>
        <w:left w:val="none" w:sz="0" w:space="0" w:color="auto"/>
        <w:bottom w:val="none" w:sz="0" w:space="0" w:color="auto"/>
        <w:right w:val="none" w:sz="0" w:space="0" w:color="auto"/>
      </w:divBdr>
    </w:div>
    <w:div w:id="207769648">
      <w:marLeft w:val="0"/>
      <w:marRight w:val="0"/>
      <w:marTop w:val="0"/>
      <w:marBottom w:val="0"/>
      <w:divBdr>
        <w:top w:val="none" w:sz="0" w:space="0" w:color="auto"/>
        <w:left w:val="none" w:sz="0" w:space="0" w:color="auto"/>
        <w:bottom w:val="none" w:sz="0" w:space="0" w:color="auto"/>
        <w:right w:val="none" w:sz="0" w:space="0" w:color="auto"/>
      </w:divBdr>
    </w:div>
    <w:div w:id="207769649">
      <w:marLeft w:val="0"/>
      <w:marRight w:val="0"/>
      <w:marTop w:val="0"/>
      <w:marBottom w:val="0"/>
      <w:divBdr>
        <w:top w:val="none" w:sz="0" w:space="0" w:color="auto"/>
        <w:left w:val="none" w:sz="0" w:space="0" w:color="auto"/>
        <w:bottom w:val="none" w:sz="0" w:space="0" w:color="auto"/>
        <w:right w:val="none" w:sz="0" w:space="0" w:color="auto"/>
      </w:divBdr>
    </w:div>
    <w:div w:id="207769650">
      <w:marLeft w:val="0"/>
      <w:marRight w:val="0"/>
      <w:marTop w:val="0"/>
      <w:marBottom w:val="0"/>
      <w:divBdr>
        <w:top w:val="none" w:sz="0" w:space="0" w:color="auto"/>
        <w:left w:val="none" w:sz="0" w:space="0" w:color="auto"/>
        <w:bottom w:val="none" w:sz="0" w:space="0" w:color="auto"/>
        <w:right w:val="none" w:sz="0" w:space="0" w:color="auto"/>
      </w:divBdr>
    </w:div>
    <w:div w:id="207769651">
      <w:marLeft w:val="0"/>
      <w:marRight w:val="0"/>
      <w:marTop w:val="0"/>
      <w:marBottom w:val="0"/>
      <w:divBdr>
        <w:top w:val="none" w:sz="0" w:space="0" w:color="auto"/>
        <w:left w:val="none" w:sz="0" w:space="0" w:color="auto"/>
        <w:bottom w:val="none" w:sz="0" w:space="0" w:color="auto"/>
        <w:right w:val="none" w:sz="0" w:space="0" w:color="auto"/>
      </w:divBdr>
    </w:div>
    <w:div w:id="207769652">
      <w:marLeft w:val="0"/>
      <w:marRight w:val="0"/>
      <w:marTop w:val="0"/>
      <w:marBottom w:val="0"/>
      <w:divBdr>
        <w:top w:val="none" w:sz="0" w:space="0" w:color="auto"/>
        <w:left w:val="none" w:sz="0" w:space="0" w:color="auto"/>
        <w:bottom w:val="none" w:sz="0" w:space="0" w:color="auto"/>
        <w:right w:val="none" w:sz="0" w:space="0" w:color="auto"/>
      </w:divBdr>
    </w:div>
    <w:div w:id="207769653">
      <w:marLeft w:val="0"/>
      <w:marRight w:val="0"/>
      <w:marTop w:val="0"/>
      <w:marBottom w:val="0"/>
      <w:divBdr>
        <w:top w:val="none" w:sz="0" w:space="0" w:color="auto"/>
        <w:left w:val="none" w:sz="0" w:space="0" w:color="auto"/>
        <w:bottom w:val="none" w:sz="0" w:space="0" w:color="auto"/>
        <w:right w:val="none" w:sz="0" w:space="0" w:color="auto"/>
      </w:divBdr>
    </w:div>
    <w:div w:id="207769654">
      <w:marLeft w:val="0"/>
      <w:marRight w:val="0"/>
      <w:marTop w:val="0"/>
      <w:marBottom w:val="0"/>
      <w:divBdr>
        <w:top w:val="none" w:sz="0" w:space="0" w:color="auto"/>
        <w:left w:val="none" w:sz="0" w:space="0" w:color="auto"/>
        <w:bottom w:val="none" w:sz="0" w:space="0" w:color="auto"/>
        <w:right w:val="none" w:sz="0" w:space="0" w:color="auto"/>
      </w:divBdr>
    </w:div>
    <w:div w:id="207769655">
      <w:marLeft w:val="0"/>
      <w:marRight w:val="0"/>
      <w:marTop w:val="0"/>
      <w:marBottom w:val="0"/>
      <w:divBdr>
        <w:top w:val="none" w:sz="0" w:space="0" w:color="auto"/>
        <w:left w:val="none" w:sz="0" w:space="0" w:color="auto"/>
        <w:bottom w:val="none" w:sz="0" w:space="0" w:color="auto"/>
        <w:right w:val="none" w:sz="0" w:space="0" w:color="auto"/>
      </w:divBdr>
    </w:div>
    <w:div w:id="207769656">
      <w:marLeft w:val="0"/>
      <w:marRight w:val="0"/>
      <w:marTop w:val="0"/>
      <w:marBottom w:val="0"/>
      <w:divBdr>
        <w:top w:val="none" w:sz="0" w:space="0" w:color="auto"/>
        <w:left w:val="none" w:sz="0" w:space="0" w:color="auto"/>
        <w:bottom w:val="none" w:sz="0" w:space="0" w:color="auto"/>
        <w:right w:val="none" w:sz="0" w:space="0" w:color="auto"/>
      </w:divBdr>
    </w:div>
    <w:div w:id="207769657">
      <w:marLeft w:val="0"/>
      <w:marRight w:val="0"/>
      <w:marTop w:val="0"/>
      <w:marBottom w:val="0"/>
      <w:divBdr>
        <w:top w:val="none" w:sz="0" w:space="0" w:color="auto"/>
        <w:left w:val="none" w:sz="0" w:space="0" w:color="auto"/>
        <w:bottom w:val="none" w:sz="0" w:space="0" w:color="auto"/>
        <w:right w:val="none" w:sz="0" w:space="0" w:color="auto"/>
      </w:divBdr>
    </w:div>
    <w:div w:id="207769658">
      <w:marLeft w:val="0"/>
      <w:marRight w:val="0"/>
      <w:marTop w:val="0"/>
      <w:marBottom w:val="0"/>
      <w:divBdr>
        <w:top w:val="none" w:sz="0" w:space="0" w:color="auto"/>
        <w:left w:val="none" w:sz="0" w:space="0" w:color="auto"/>
        <w:bottom w:val="none" w:sz="0" w:space="0" w:color="auto"/>
        <w:right w:val="none" w:sz="0" w:space="0" w:color="auto"/>
      </w:divBdr>
    </w:div>
    <w:div w:id="207769659">
      <w:marLeft w:val="0"/>
      <w:marRight w:val="0"/>
      <w:marTop w:val="0"/>
      <w:marBottom w:val="0"/>
      <w:divBdr>
        <w:top w:val="none" w:sz="0" w:space="0" w:color="auto"/>
        <w:left w:val="none" w:sz="0" w:space="0" w:color="auto"/>
        <w:bottom w:val="none" w:sz="0" w:space="0" w:color="auto"/>
        <w:right w:val="none" w:sz="0" w:space="0" w:color="auto"/>
      </w:divBdr>
    </w:div>
    <w:div w:id="207769660">
      <w:marLeft w:val="0"/>
      <w:marRight w:val="0"/>
      <w:marTop w:val="0"/>
      <w:marBottom w:val="0"/>
      <w:divBdr>
        <w:top w:val="none" w:sz="0" w:space="0" w:color="auto"/>
        <w:left w:val="none" w:sz="0" w:space="0" w:color="auto"/>
        <w:bottom w:val="none" w:sz="0" w:space="0" w:color="auto"/>
        <w:right w:val="none" w:sz="0" w:space="0" w:color="auto"/>
      </w:divBdr>
    </w:div>
    <w:div w:id="358316512">
      <w:bodyDiv w:val="1"/>
      <w:marLeft w:val="0"/>
      <w:marRight w:val="0"/>
      <w:marTop w:val="0"/>
      <w:marBottom w:val="0"/>
      <w:divBdr>
        <w:top w:val="none" w:sz="0" w:space="0" w:color="auto"/>
        <w:left w:val="none" w:sz="0" w:space="0" w:color="auto"/>
        <w:bottom w:val="none" w:sz="0" w:space="0" w:color="auto"/>
        <w:right w:val="none" w:sz="0" w:space="0" w:color="auto"/>
      </w:divBdr>
    </w:div>
    <w:div w:id="365644868">
      <w:bodyDiv w:val="1"/>
      <w:marLeft w:val="0"/>
      <w:marRight w:val="0"/>
      <w:marTop w:val="0"/>
      <w:marBottom w:val="0"/>
      <w:divBdr>
        <w:top w:val="none" w:sz="0" w:space="0" w:color="auto"/>
        <w:left w:val="none" w:sz="0" w:space="0" w:color="auto"/>
        <w:bottom w:val="none" w:sz="0" w:space="0" w:color="auto"/>
        <w:right w:val="none" w:sz="0" w:space="0" w:color="auto"/>
      </w:divBdr>
    </w:div>
    <w:div w:id="1067190128">
      <w:bodyDiv w:val="1"/>
      <w:marLeft w:val="0"/>
      <w:marRight w:val="0"/>
      <w:marTop w:val="0"/>
      <w:marBottom w:val="0"/>
      <w:divBdr>
        <w:top w:val="none" w:sz="0" w:space="0" w:color="auto"/>
        <w:left w:val="none" w:sz="0" w:space="0" w:color="auto"/>
        <w:bottom w:val="none" w:sz="0" w:space="0" w:color="auto"/>
        <w:right w:val="none" w:sz="0" w:space="0" w:color="auto"/>
      </w:divBdr>
    </w:div>
    <w:div w:id="1250192326">
      <w:bodyDiv w:val="1"/>
      <w:marLeft w:val="0"/>
      <w:marRight w:val="0"/>
      <w:marTop w:val="0"/>
      <w:marBottom w:val="0"/>
      <w:divBdr>
        <w:top w:val="none" w:sz="0" w:space="0" w:color="auto"/>
        <w:left w:val="none" w:sz="0" w:space="0" w:color="auto"/>
        <w:bottom w:val="none" w:sz="0" w:space="0" w:color="auto"/>
        <w:right w:val="none" w:sz="0" w:space="0" w:color="auto"/>
      </w:divBdr>
    </w:div>
    <w:div w:id="1350982520">
      <w:bodyDiv w:val="1"/>
      <w:marLeft w:val="0"/>
      <w:marRight w:val="0"/>
      <w:marTop w:val="0"/>
      <w:marBottom w:val="0"/>
      <w:divBdr>
        <w:top w:val="none" w:sz="0" w:space="0" w:color="auto"/>
        <w:left w:val="none" w:sz="0" w:space="0" w:color="auto"/>
        <w:bottom w:val="none" w:sz="0" w:space="0" w:color="auto"/>
        <w:right w:val="none" w:sz="0" w:space="0" w:color="auto"/>
      </w:divBdr>
    </w:div>
    <w:div w:id="1376735177">
      <w:bodyDiv w:val="1"/>
      <w:marLeft w:val="0"/>
      <w:marRight w:val="0"/>
      <w:marTop w:val="0"/>
      <w:marBottom w:val="0"/>
      <w:divBdr>
        <w:top w:val="none" w:sz="0" w:space="0" w:color="auto"/>
        <w:left w:val="none" w:sz="0" w:space="0" w:color="auto"/>
        <w:bottom w:val="none" w:sz="0" w:space="0" w:color="auto"/>
        <w:right w:val="none" w:sz="0" w:space="0" w:color="auto"/>
      </w:divBdr>
    </w:div>
    <w:div w:id="14576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ino.funcic@bolnica-zadar.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reta.pikunic@bolnica-zadar.hr" TargetMode="External"/><Relationship Id="rId4" Type="http://schemas.openxmlformats.org/officeDocument/2006/relationships/settings" Target="settings.xml"/><Relationship Id="rId9" Type="http://schemas.openxmlformats.org/officeDocument/2006/relationships/hyperlink" Target="mailto:nino.funcic@bolnica-zadar.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A6DBF-5BDB-4C61-B151-731A9FE3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11</Pages>
  <Words>4296</Words>
  <Characters>24489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Ivana Bajlo</cp:lastModifiedBy>
  <cp:revision>34</cp:revision>
  <dcterms:created xsi:type="dcterms:W3CDTF">2020-01-09T12:44:00Z</dcterms:created>
  <dcterms:modified xsi:type="dcterms:W3CDTF">2024-02-16T09:53:00Z</dcterms:modified>
</cp:coreProperties>
</file>