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41C1" w:rsidRDefault="00E35D9A" w:rsidP="006041C1">
      <w:pPr>
        <w:spacing w:after="0" w:line="276" w:lineRule="auto"/>
        <w:rPr>
          <w:rFonts w:ascii="Times New Roman" w:hAnsi="Times New Roman" w:cs="Times New Roman"/>
          <w:b/>
          <w:sz w:val="24"/>
          <w:szCs w:val="24"/>
        </w:rPr>
      </w:pPr>
      <w:r w:rsidRPr="00657DB2">
        <w:rPr>
          <w:rFonts w:ascii="Times New Roman" w:hAnsi="Times New Roman" w:cs="Times New Roman"/>
          <w:b/>
          <w:sz w:val="24"/>
          <w:szCs w:val="24"/>
        </w:rPr>
        <w:t xml:space="preserve">Zadar, </w:t>
      </w:r>
      <w:r w:rsidR="00417C08">
        <w:rPr>
          <w:rFonts w:ascii="Times New Roman" w:hAnsi="Times New Roman" w:cs="Times New Roman"/>
          <w:b/>
          <w:sz w:val="24"/>
          <w:szCs w:val="24"/>
        </w:rPr>
        <w:t>27</w:t>
      </w:r>
      <w:r w:rsidR="00914CB8">
        <w:rPr>
          <w:rFonts w:ascii="Times New Roman" w:hAnsi="Times New Roman" w:cs="Times New Roman"/>
          <w:b/>
          <w:sz w:val="24"/>
          <w:szCs w:val="24"/>
        </w:rPr>
        <w:t xml:space="preserve">. </w:t>
      </w:r>
      <w:r w:rsidR="00417C08">
        <w:rPr>
          <w:rFonts w:ascii="Times New Roman" w:hAnsi="Times New Roman" w:cs="Times New Roman"/>
          <w:b/>
          <w:sz w:val="24"/>
          <w:szCs w:val="24"/>
        </w:rPr>
        <w:t>listopada</w:t>
      </w:r>
      <w:r w:rsidR="00914CB8">
        <w:rPr>
          <w:rFonts w:ascii="Times New Roman" w:hAnsi="Times New Roman" w:cs="Times New Roman"/>
          <w:b/>
          <w:sz w:val="24"/>
          <w:szCs w:val="24"/>
        </w:rPr>
        <w:t xml:space="preserve"> 2022.</w:t>
      </w:r>
    </w:p>
    <w:p w:rsidR="00682C13" w:rsidRPr="006041C1" w:rsidRDefault="00E35D9A" w:rsidP="006041C1">
      <w:pPr>
        <w:spacing w:after="0" w:line="276" w:lineRule="auto"/>
        <w:rPr>
          <w:rFonts w:ascii="Times New Roman" w:hAnsi="Times New Roman" w:cs="Times New Roman"/>
          <w:b/>
          <w:sz w:val="24"/>
          <w:szCs w:val="24"/>
        </w:rPr>
      </w:pPr>
      <w:r w:rsidRPr="004E5021">
        <w:rPr>
          <w:rFonts w:ascii="Times New Roman" w:hAnsi="Times New Roman" w:cs="Times New Roman"/>
          <w:b/>
          <w:sz w:val="24"/>
          <w:szCs w:val="24"/>
          <w:u w:val="single"/>
        </w:rPr>
        <w:t xml:space="preserve">Ur. br.: </w:t>
      </w:r>
      <w:r w:rsidR="008C35AB" w:rsidRPr="008C35AB">
        <w:rPr>
          <w:rFonts w:ascii="Times New Roman" w:hAnsi="Times New Roman" w:cs="Times New Roman"/>
          <w:b/>
          <w:sz w:val="24"/>
          <w:szCs w:val="24"/>
          <w:u w:val="single"/>
        </w:rPr>
        <w:t>04-6590/22-2/22</w:t>
      </w:r>
    </w:p>
    <w:p w:rsidR="006041C1" w:rsidRDefault="006041C1" w:rsidP="006041C1">
      <w:pPr>
        <w:spacing w:after="0" w:line="240" w:lineRule="auto"/>
        <w:ind w:left="1416" w:firstLine="144"/>
        <w:jc w:val="center"/>
        <w:rPr>
          <w:rFonts w:ascii="Times New Roman" w:hAnsi="Times New Roman"/>
          <w:b/>
          <w:bCs/>
          <w:sz w:val="24"/>
          <w:szCs w:val="24"/>
        </w:rPr>
      </w:pPr>
    </w:p>
    <w:p w:rsidR="00E35D9A" w:rsidRPr="00417C08" w:rsidRDefault="00417C08" w:rsidP="00417C08">
      <w:pPr>
        <w:tabs>
          <w:tab w:val="left" w:pos="5954"/>
        </w:tabs>
        <w:rPr>
          <w:rFonts w:ascii="Times New Roman" w:hAnsi="Times New Roman" w:cs="Times New Roman"/>
          <w:b/>
          <w:sz w:val="16"/>
          <w:szCs w:val="16"/>
        </w:rPr>
      </w:pPr>
      <w:r>
        <w:rPr>
          <w:rFonts w:ascii="Times New Roman" w:hAnsi="Times New Roman" w:cs="Times New Roman"/>
          <w:b/>
          <w:sz w:val="24"/>
          <w:szCs w:val="24"/>
        </w:rPr>
        <w:tab/>
      </w:r>
      <w:r w:rsidRPr="00417C08">
        <w:rPr>
          <w:rFonts w:ascii="Times New Roman" w:hAnsi="Times New Roman" w:cs="Times New Roman"/>
          <w:b/>
          <w:sz w:val="16"/>
          <w:szCs w:val="16"/>
        </w:rPr>
        <w:t>-SVIM ZAINTERESIRANIM PONUDITELJIMA-</w:t>
      </w:r>
    </w:p>
    <w:p w:rsidR="00E35D9A" w:rsidRDefault="00E35D9A" w:rsidP="000C2F5A">
      <w:pPr>
        <w:autoSpaceDE w:val="0"/>
        <w:autoSpaceDN w:val="0"/>
        <w:adjustRightInd w:val="0"/>
        <w:spacing w:line="276" w:lineRule="auto"/>
        <w:jc w:val="right"/>
        <w:rPr>
          <w:rFonts w:ascii="Times New Roman" w:hAnsi="Times New Roman" w:cs="Times New Roman"/>
          <w:b/>
        </w:rPr>
      </w:pPr>
    </w:p>
    <w:p w:rsidR="00417C08" w:rsidRPr="002D2A77" w:rsidRDefault="00417C08" w:rsidP="000C2F5A">
      <w:pPr>
        <w:autoSpaceDE w:val="0"/>
        <w:autoSpaceDN w:val="0"/>
        <w:adjustRightInd w:val="0"/>
        <w:spacing w:line="276" w:lineRule="auto"/>
        <w:jc w:val="right"/>
        <w:rPr>
          <w:rFonts w:ascii="Times New Roman" w:hAnsi="Times New Roman" w:cs="Times New Roman"/>
          <w:b/>
        </w:rPr>
      </w:pPr>
    </w:p>
    <w:p w:rsidR="00E35D9A" w:rsidRPr="002D2A77" w:rsidRDefault="00E35D9A" w:rsidP="00ED56DC">
      <w:pPr>
        <w:tabs>
          <w:tab w:val="left" w:pos="1260"/>
        </w:tabs>
        <w:spacing w:line="276" w:lineRule="auto"/>
        <w:rPr>
          <w:rFonts w:ascii="Times New Roman" w:hAnsi="Times New Roman" w:cs="Times New Roman"/>
        </w:rPr>
      </w:pPr>
      <w:r w:rsidRPr="002D2A77">
        <w:rPr>
          <w:rFonts w:ascii="Times New Roman" w:hAnsi="Times New Roman" w:cs="Times New Roman"/>
          <w:b/>
        </w:rPr>
        <w:t>PREDMET:</w:t>
      </w:r>
      <w:r w:rsidR="00417C08">
        <w:rPr>
          <w:rFonts w:ascii="Times New Roman" w:hAnsi="Times New Roman" w:cs="Times New Roman"/>
        </w:rPr>
        <w:t xml:space="preserve"> Poziv n</w:t>
      </w:r>
      <w:r w:rsidRPr="002D2A77">
        <w:rPr>
          <w:rFonts w:ascii="Times New Roman" w:hAnsi="Times New Roman" w:cs="Times New Roman"/>
        </w:rPr>
        <w:t>a dostavu Ponude</w:t>
      </w:r>
      <w:r w:rsidR="00417C08">
        <w:rPr>
          <w:rFonts w:ascii="Times New Roman" w:hAnsi="Times New Roman" w:cs="Times New Roman"/>
        </w:rPr>
        <w:t xml:space="preserve"> </w:t>
      </w:r>
      <w:r w:rsidRPr="002D2A77">
        <w:rPr>
          <w:rFonts w:ascii="Times New Roman" w:hAnsi="Times New Roman" w:cs="Times New Roman"/>
        </w:rPr>
        <w:t>za nabavu:</w:t>
      </w:r>
    </w:p>
    <w:p w:rsidR="00E35D9A" w:rsidRPr="002D2A77" w:rsidRDefault="00E35D9A" w:rsidP="00ED56DC">
      <w:pPr>
        <w:tabs>
          <w:tab w:val="left" w:pos="1260"/>
        </w:tabs>
        <w:spacing w:line="276" w:lineRule="auto"/>
        <w:rPr>
          <w:rFonts w:ascii="Times New Roman" w:hAnsi="Times New Roman" w:cs="Times New Roman"/>
        </w:rPr>
      </w:pPr>
    </w:p>
    <w:p w:rsidR="00417C08" w:rsidRDefault="00417C08" w:rsidP="00417C08">
      <w:pPr>
        <w:spacing w:line="276" w:lineRule="auto"/>
        <w:jc w:val="center"/>
        <w:rPr>
          <w:rFonts w:ascii="Times New Roman" w:hAnsi="Times New Roman" w:cs="Times New Roman"/>
          <w:b/>
          <w:bCs/>
          <w:sz w:val="32"/>
          <w:szCs w:val="32"/>
        </w:rPr>
      </w:pPr>
      <w:r w:rsidRPr="00417C08">
        <w:rPr>
          <w:rFonts w:ascii="Times New Roman" w:hAnsi="Times New Roman" w:cs="Times New Roman"/>
          <w:b/>
          <w:bCs/>
          <w:sz w:val="32"/>
          <w:szCs w:val="32"/>
        </w:rPr>
        <w:t>Instalacija, konfiguracija i godišnji najam (registar MPO)</w:t>
      </w:r>
    </w:p>
    <w:p w:rsidR="00E35D9A" w:rsidRPr="002D2A77" w:rsidRDefault="00E35D9A" w:rsidP="00ED56DC">
      <w:pPr>
        <w:spacing w:line="276" w:lineRule="auto"/>
        <w:rPr>
          <w:rFonts w:ascii="Times New Roman" w:hAnsi="Times New Roman" w:cs="Times New Roman"/>
        </w:rPr>
      </w:pPr>
      <w:r w:rsidRPr="002D2A77">
        <w:rPr>
          <w:rFonts w:ascii="Times New Roman" w:hAnsi="Times New Roman" w:cs="Times New Roman"/>
        </w:rPr>
        <w:t>Poštovani,</w:t>
      </w:r>
    </w:p>
    <w:p w:rsidR="002A5D86" w:rsidRPr="002D2A77" w:rsidRDefault="002A5D86" w:rsidP="00ED56DC">
      <w:pPr>
        <w:spacing w:after="0" w:line="276" w:lineRule="auto"/>
        <w:jc w:val="center"/>
        <w:rPr>
          <w:rFonts w:ascii="Times New Roman" w:hAnsi="Times New Roman" w:cs="Times New Roman"/>
          <w:noProof/>
          <w:szCs w:val="24"/>
        </w:rPr>
      </w:pPr>
    </w:p>
    <w:p w:rsidR="00006E8F" w:rsidRPr="002D2A77" w:rsidRDefault="00006E8F" w:rsidP="00ED56DC">
      <w:pPr>
        <w:spacing w:line="276" w:lineRule="auto"/>
        <w:jc w:val="both"/>
        <w:rPr>
          <w:rFonts w:ascii="Times New Roman" w:hAnsi="Times New Roman" w:cs="Times New Roman"/>
        </w:rPr>
      </w:pPr>
      <w:r w:rsidRPr="002D2A77">
        <w:rPr>
          <w:rFonts w:ascii="Times New Roman" w:hAnsi="Times New Roman" w:cs="Times New Roman"/>
          <w:b/>
        </w:rPr>
        <w:t xml:space="preserve">OPĆA BOLNICA </w:t>
      </w:r>
      <w:r w:rsidR="00251B48" w:rsidRPr="002D2A77">
        <w:rPr>
          <w:rFonts w:ascii="Times New Roman" w:hAnsi="Times New Roman" w:cs="Times New Roman"/>
          <w:b/>
        </w:rPr>
        <w:t>ZADAR, Bože Peričića 5</w:t>
      </w:r>
      <w:r w:rsidRPr="002D2A77">
        <w:rPr>
          <w:rFonts w:ascii="Times New Roman" w:hAnsi="Times New Roman" w:cs="Times New Roman"/>
          <w:b/>
        </w:rPr>
        <w:t>, 23000 Zadar</w:t>
      </w:r>
      <w:r w:rsidRPr="002D2A77">
        <w:rPr>
          <w:rFonts w:ascii="Times New Roman" w:hAnsi="Times New Roman" w:cs="Times New Roman"/>
        </w:rPr>
        <w:t xml:space="preserve"> kao Naručitelj ovim putem poziva Vas dostaviti ponudu za nabavu gornjeg predmeta nabave.</w:t>
      </w:r>
    </w:p>
    <w:p w:rsidR="00006E8F" w:rsidRPr="00D546FC" w:rsidRDefault="00006E8F" w:rsidP="00ED56DC">
      <w:pPr>
        <w:spacing w:line="276" w:lineRule="auto"/>
        <w:jc w:val="both"/>
        <w:rPr>
          <w:rFonts w:ascii="Times New Roman" w:hAnsi="Times New Roman" w:cs="Times New Roman"/>
        </w:rPr>
      </w:pPr>
      <w:r w:rsidRPr="002D2A77">
        <w:rPr>
          <w:rFonts w:ascii="Times New Roman" w:hAnsi="Times New Roman" w:cs="Times New Roman"/>
        </w:rPr>
        <w:t>U privitku ovog pismena dostavljamo Vam Opis predmeta nabave i Popis dokumenata koje trebate dostaviti u svojoj ponudi kako biste dokazali da ne postoje razlozi za obvezno isključenje Vas kao ponuditelja i kojima dokazujete pravnu i poslovnu sposobnost, po potr</w:t>
      </w:r>
      <w:r w:rsidRPr="00D546FC">
        <w:rPr>
          <w:rFonts w:ascii="Times New Roman" w:hAnsi="Times New Roman" w:cs="Times New Roman"/>
        </w:rPr>
        <w:t>ebi financijsku sposobnost, tehničku i stručnu sposobnost.</w:t>
      </w:r>
    </w:p>
    <w:p w:rsidR="00006E8F" w:rsidRPr="002D2A77" w:rsidRDefault="00006E8F" w:rsidP="00ED56DC">
      <w:pPr>
        <w:pStyle w:val="Footer"/>
        <w:spacing w:line="276" w:lineRule="auto"/>
        <w:jc w:val="both"/>
        <w:outlineLvl w:val="0"/>
        <w:rPr>
          <w:rFonts w:ascii="Times New Roman" w:hAnsi="Times New Roman" w:cs="Times New Roman"/>
          <w:color w:val="000000"/>
        </w:rPr>
      </w:pPr>
      <w:r w:rsidRPr="00D546FC">
        <w:rPr>
          <w:rFonts w:ascii="Times New Roman" w:hAnsi="Times New Roman" w:cs="Times New Roman"/>
        </w:rPr>
        <w:t xml:space="preserve">Vašu ponudu molimo dostaviti najkasnije </w:t>
      </w:r>
      <w:r w:rsidRPr="00417C08">
        <w:rPr>
          <w:rFonts w:ascii="Times New Roman" w:hAnsi="Times New Roman" w:cs="Times New Roman"/>
          <w:u w:val="single"/>
        </w:rPr>
        <w:t xml:space="preserve">do </w:t>
      </w:r>
      <w:r w:rsidR="00417C08" w:rsidRPr="00417C08">
        <w:rPr>
          <w:rFonts w:ascii="Times New Roman" w:hAnsi="Times New Roman" w:cs="Times New Roman"/>
          <w:b/>
          <w:bCs/>
          <w:u w:val="single"/>
        </w:rPr>
        <w:t>04</w:t>
      </w:r>
      <w:r w:rsidR="006041C1" w:rsidRPr="00417C08">
        <w:rPr>
          <w:rFonts w:ascii="Times New Roman" w:hAnsi="Times New Roman" w:cs="Times New Roman"/>
          <w:b/>
          <w:bCs/>
          <w:u w:val="single"/>
        </w:rPr>
        <w:t xml:space="preserve">. </w:t>
      </w:r>
      <w:r w:rsidR="00417C08" w:rsidRPr="00417C08">
        <w:rPr>
          <w:rFonts w:ascii="Times New Roman" w:hAnsi="Times New Roman" w:cs="Times New Roman"/>
          <w:b/>
          <w:bCs/>
          <w:u w:val="single"/>
        </w:rPr>
        <w:t xml:space="preserve">studenog </w:t>
      </w:r>
      <w:r w:rsidR="00657DB2" w:rsidRPr="00417C08">
        <w:rPr>
          <w:rFonts w:ascii="Times New Roman" w:hAnsi="Times New Roman" w:cs="Times New Roman"/>
          <w:b/>
          <w:u w:val="single"/>
        </w:rPr>
        <w:t>202</w:t>
      </w:r>
      <w:r w:rsidR="00FA6F05" w:rsidRPr="00417C08">
        <w:rPr>
          <w:rFonts w:ascii="Times New Roman" w:hAnsi="Times New Roman" w:cs="Times New Roman"/>
          <w:b/>
          <w:u w:val="single"/>
        </w:rPr>
        <w:t>2</w:t>
      </w:r>
      <w:r w:rsidR="00657DB2" w:rsidRPr="00417C08">
        <w:rPr>
          <w:rFonts w:ascii="Times New Roman" w:hAnsi="Times New Roman" w:cs="Times New Roman"/>
          <w:b/>
          <w:u w:val="single"/>
        </w:rPr>
        <w:t>.</w:t>
      </w:r>
      <w:r w:rsidRPr="00417C08">
        <w:rPr>
          <w:rFonts w:ascii="Times New Roman" w:hAnsi="Times New Roman" w:cs="Times New Roman"/>
          <w:u w:val="single"/>
        </w:rPr>
        <w:t xml:space="preserve"> do</w:t>
      </w:r>
      <w:r w:rsidR="00417C08" w:rsidRPr="00417C08">
        <w:rPr>
          <w:rFonts w:ascii="Times New Roman" w:hAnsi="Times New Roman" w:cs="Times New Roman"/>
          <w:u w:val="single"/>
        </w:rPr>
        <w:t xml:space="preserve"> </w:t>
      </w:r>
      <w:r w:rsidR="007B3FB2" w:rsidRPr="00417C08">
        <w:rPr>
          <w:rFonts w:ascii="Times New Roman" w:hAnsi="Times New Roman" w:cs="Times New Roman"/>
          <w:b/>
          <w:u w:val="single"/>
        </w:rPr>
        <w:t>12</w:t>
      </w:r>
      <w:r w:rsidR="00251B48" w:rsidRPr="00417C08">
        <w:rPr>
          <w:rFonts w:ascii="Times New Roman" w:hAnsi="Times New Roman" w:cs="Times New Roman"/>
          <w:b/>
          <w:u w:val="single"/>
        </w:rPr>
        <w:t>:</w:t>
      </w:r>
      <w:r w:rsidR="007253CA" w:rsidRPr="00417C08">
        <w:rPr>
          <w:rFonts w:ascii="Times New Roman" w:hAnsi="Times New Roman" w:cs="Times New Roman"/>
          <w:b/>
          <w:u w:val="single"/>
        </w:rPr>
        <w:t>0</w:t>
      </w:r>
      <w:r w:rsidRPr="00417C08">
        <w:rPr>
          <w:rFonts w:ascii="Times New Roman" w:hAnsi="Times New Roman" w:cs="Times New Roman"/>
          <w:b/>
          <w:u w:val="single"/>
        </w:rPr>
        <w:t>0</w:t>
      </w:r>
      <w:r w:rsidRPr="002D2A77">
        <w:rPr>
          <w:rFonts w:ascii="Times New Roman" w:hAnsi="Times New Roman" w:cs="Times New Roman"/>
        </w:rPr>
        <w:t xml:space="preserve"> sati na adresu:</w:t>
      </w:r>
    </w:p>
    <w:p w:rsidR="00050D12" w:rsidRPr="00C3356E" w:rsidRDefault="008E4827" w:rsidP="00050D12">
      <w:pPr>
        <w:numPr>
          <w:ilvl w:val="0"/>
          <w:numId w:val="3"/>
        </w:numPr>
        <w:pBdr>
          <w:left w:val="single" w:sz="4" w:space="0" w:color="auto"/>
        </w:pBdr>
        <w:tabs>
          <w:tab w:val="clear" w:pos="674"/>
          <w:tab w:val="left" w:pos="357"/>
          <w:tab w:val="num" w:pos="705"/>
        </w:tabs>
        <w:spacing w:after="0" w:line="240" w:lineRule="auto"/>
        <w:ind w:left="0" w:firstLine="0"/>
        <w:jc w:val="both"/>
        <w:rPr>
          <w:rFonts w:ascii="Times New Roman" w:hAnsi="Times New Roman" w:cs="Times New Roman"/>
          <w:b/>
          <w:sz w:val="24"/>
          <w:szCs w:val="24"/>
        </w:rPr>
      </w:pPr>
      <w:hyperlink r:id="rId8" w:history="1">
        <w:r w:rsidR="00050D12" w:rsidRPr="00C3356E">
          <w:rPr>
            <w:rStyle w:val="Hyperlink"/>
            <w:rFonts w:ascii="Times New Roman" w:hAnsi="Times New Roman"/>
            <w:b/>
            <w:sz w:val="24"/>
            <w:szCs w:val="24"/>
          </w:rPr>
          <w:t>nino.funcic@zd.t-com.hr</w:t>
        </w:r>
      </w:hyperlink>
      <w:r w:rsidR="00417C08">
        <w:t xml:space="preserve">; cc. </w:t>
      </w:r>
      <w:r w:rsidR="00417C08" w:rsidRPr="00417C08">
        <w:rPr>
          <w:rStyle w:val="Hyperlink"/>
          <w:rFonts w:ascii="Times New Roman" w:hAnsi="Times New Roman"/>
          <w:b/>
          <w:sz w:val="24"/>
          <w:szCs w:val="24"/>
        </w:rPr>
        <w:t>moreta.pikunic@bolnica-zadar.hr</w:t>
      </w:r>
    </w:p>
    <w:p w:rsidR="00006E8F" w:rsidRPr="002D2A77" w:rsidRDefault="00006E8F" w:rsidP="00ED56DC">
      <w:pPr>
        <w:pStyle w:val="Footer"/>
        <w:spacing w:line="276" w:lineRule="auto"/>
        <w:jc w:val="both"/>
        <w:outlineLvl w:val="0"/>
        <w:rPr>
          <w:rFonts w:ascii="Times New Roman" w:hAnsi="Times New Roman" w:cs="Times New Roman"/>
          <w:color w:val="000000"/>
        </w:rPr>
      </w:pPr>
    </w:p>
    <w:p w:rsidR="00006E8F" w:rsidRPr="002D2A77" w:rsidRDefault="00006E8F" w:rsidP="00ED56DC">
      <w:pPr>
        <w:pBdr>
          <w:bar w:val="single" w:sz="4" w:color="auto"/>
        </w:pBdr>
        <w:tabs>
          <w:tab w:val="left" w:pos="357"/>
        </w:tabs>
        <w:spacing w:line="276" w:lineRule="auto"/>
        <w:jc w:val="both"/>
        <w:rPr>
          <w:rFonts w:ascii="Times New Roman" w:hAnsi="Times New Roman" w:cs="Times New Roman"/>
        </w:rPr>
      </w:pPr>
    </w:p>
    <w:p w:rsidR="00006E8F" w:rsidRPr="002D2A77" w:rsidRDefault="00006E8F" w:rsidP="00ED56DC">
      <w:pPr>
        <w:pBdr>
          <w:bar w:val="single" w:sz="4" w:color="auto"/>
        </w:pBdr>
        <w:tabs>
          <w:tab w:val="left" w:pos="357"/>
        </w:tabs>
        <w:spacing w:line="276" w:lineRule="auto"/>
        <w:jc w:val="both"/>
        <w:rPr>
          <w:rFonts w:ascii="Times New Roman" w:hAnsi="Times New Roman" w:cs="Times New Roman"/>
        </w:rPr>
      </w:pPr>
      <w:r w:rsidRPr="002D2A77">
        <w:rPr>
          <w:rFonts w:ascii="Times New Roman" w:hAnsi="Times New Roman" w:cs="Times New Roman"/>
        </w:rPr>
        <w:t xml:space="preserve">Ponudu otvaraju osobe koje provode nabavu.  </w:t>
      </w:r>
    </w:p>
    <w:p w:rsidR="00006E8F" w:rsidRPr="002D2A77" w:rsidRDefault="00006E8F" w:rsidP="00ED56DC">
      <w:pPr>
        <w:pStyle w:val="PlainText"/>
        <w:spacing w:line="276" w:lineRule="auto"/>
        <w:jc w:val="both"/>
        <w:rPr>
          <w:rFonts w:ascii="Times New Roman" w:hAnsi="Times New Roman"/>
          <w:sz w:val="22"/>
          <w:szCs w:val="22"/>
        </w:rPr>
      </w:pPr>
    </w:p>
    <w:p w:rsidR="00006E8F" w:rsidRPr="002D2A77" w:rsidRDefault="00006E8F" w:rsidP="00ED56DC">
      <w:pPr>
        <w:pStyle w:val="PlainText"/>
        <w:spacing w:line="276" w:lineRule="auto"/>
        <w:jc w:val="both"/>
        <w:rPr>
          <w:rFonts w:ascii="Times New Roman" w:hAnsi="Times New Roman"/>
          <w:sz w:val="22"/>
          <w:szCs w:val="22"/>
        </w:rPr>
      </w:pPr>
    </w:p>
    <w:p w:rsidR="00196DCA" w:rsidRPr="002D2A77" w:rsidRDefault="00196DCA" w:rsidP="00ED56DC">
      <w:pPr>
        <w:pStyle w:val="PlainText"/>
        <w:spacing w:line="276" w:lineRule="auto"/>
        <w:jc w:val="both"/>
        <w:rPr>
          <w:rFonts w:ascii="Times New Roman" w:hAnsi="Times New Roman"/>
          <w:sz w:val="22"/>
          <w:szCs w:val="22"/>
        </w:rPr>
      </w:pPr>
    </w:p>
    <w:p w:rsidR="00006E8F" w:rsidRDefault="00006E8F" w:rsidP="00ED56DC">
      <w:pPr>
        <w:pStyle w:val="PlainText"/>
        <w:spacing w:line="276" w:lineRule="auto"/>
        <w:jc w:val="both"/>
        <w:rPr>
          <w:rFonts w:ascii="Times New Roman" w:hAnsi="Times New Roman"/>
          <w:sz w:val="22"/>
          <w:szCs w:val="22"/>
        </w:rPr>
      </w:pPr>
    </w:p>
    <w:p w:rsidR="00050D12" w:rsidRDefault="00050D12" w:rsidP="00ED56DC">
      <w:pPr>
        <w:pStyle w:val="PlainText"/>
        <w:spacing w:line="276" w:lineRule="auto"/>
        <w:jc w:val="both"/>
        <w:rPr>
          <w:rFonts w:ascii="Times New Roman" w:hAnsi="Times New Roman"/>
          <w:sz w:val="22"/>
          <w:szCs w:val="22"/>
        </w:rPr>
      </w:pPr>
    </w:p>
    <w:p w:rsidR="00911640" w:rsidRDefault="00911640" w:rsidP="00ED56DC">
      <w:pPr>
        <w:pStyle w:val="PlainText"/>
        <w:spacing w:line="276" w:lineRule="auto"/>
        <w:jc w:val="both"/>
        <w:rPr>
          <w:rFonts w:ascii="Times New Roman" w:hAnsi="Times New Roman"/>
          <w:sz w:val="22"/>
          <w:szCs w:val="22"/>
        </w:rPr>
      </w:pPr>
    </w:p>
    <w:p w:rsidR="00911640" w:rsidRDefault="00911640" w:rsidP="00ED56DC">
      <w:pPr>
        <w:pStyle w:val="PlainText"/>
        <w:spacing w:line="276" w:lineRule="auto"/>
        <w:jc w:val="both"/>
        <w:rPr>
          <w:rFonts w:ascii="Times New Roman" w:hAnsi="Times New Roman"/>
          <w:sz w:val="22"/>
          <w:szCs w:val="22"/>
        </w:rPr>
      </w:pPr>
    </w:p>
    <w:p w:rsidR="00911640" w:rsidRDefault="00911640" w:rsidP="00ED56DC">
      <w:pPr>
        <w:pStyle w:val="PlainText"/>
        <w:spacing w:line="276" w:lineRule="auto"/>
        <w:jc w:val="both"/>
        <w:rPr>
          <w:rFonts w:ascii="Times New Roman" w:hAnsi="Times New Roman"/>
          <w:sz w:val="22"/>
          <w:szCs w:val="22"/>
        </w:rPr>
      </w:pPr>
    </w:p>
    <w:p w:rsidR="007B3FB2" w:rsidRDefault="007B3FB2" w:rsidP="00ED56DC">
      <w:pPr>
        <w:pStyle w:val="PlainText"/>
        <w:spacing w:line="276" w:lineRule="auto"/>
        <w:jc w:val="both"/>
        <w:rPr>
          <w:rFonts w:ascii="Times New Roman" w:hAnsi="Times New Roman"/>
          <w:sz w:val="22"/>
          <w:szCs w:val="22"/>
        </w:rPr>
      </w:pPr>
    </w:p>
    <w:p w:rsidR="00050D12" w:rsidRPr="002D2A77" w:rsidRDefault="00050D12" w:rsidP="00ED56DC">
      <w:pPr>
        <w:pStyle w:val="PlainText"/>
        <w:spacing w:line="276" w:lineRule="auto"/>
        <w:jc w:val="both"/>
        <w:rPr>
          <w:rFonts w:ascii="Times New Roman" w:hAnsi="Times New Roman"/>
          <w:sz w:val="22"/>
          <w:szCs w:val="22"/>
        </w:rPr>
      </w:pPr>
    </w:p>
    <w:p w:rsidR="00006E8F" w:rsidRPr="002D2A77" w:rsidRDefault="00006E8F" w:rsidP="00ED56DC">
      <w:pPr>
        <w:pStyle w:val="PlainText"/>
        <w:spacing w:line="276" w:lineRule="auto"/>
        <w:jc w:val="both"/>
        <w:rPr>
          <w:rFonts w:ascii="Times New Roman" w:hAnsi="Times New Roman"/>
          <w:sz w:val="22"/>
          <w:szCs w:val="22"/>
        </w:rPr>
      </w:pPr>
      <w:r w:rsidRPr="002D2A77">
        <w:rPr>
          <w:rFonts w:ascii="Times New Roman" w:hAnsi="Times New Roman"/>
          <w:sz w:val="22"/>
          <w:szCs w:val="22"/>
        </w:rPr>
        <w:t>Privitak:</w:t>
      </w:r>
    </w:p>
    <w:p w:rsidR="00006E8F" w:rsidRPr="002D2A77" w:rsidRDefault="00006E8F" w:rsidP="00ED56DC">
      <w:pPr>
        <w:pStyle w:val="PlainText"/>
        <w:spacing w:line="276" w:lineRule="auto"/>
        <w:jc w:val="both"/>
        <w:rPr>
          <w:rFonts w:ascii="Times New Roman" w:hAnsi="Times New Roman"/>
          <w:sz w:val="22"/>
          <w:szCs w:val="22"/>
        </w:rPr>
      </w:pPr>
      <w:r w:rsidRPr="002D2A77">
        <w:rPr>
          <w:rFonts w:ascii="Times New Roman" w:hAnsi="Times New Roman"/>
          <w:sz w:val="22"/>
          <w:szCs w:val="22"/>
        </w:rPr>
        <w:t xml:space="preserve">- Opis predmeta nabave </w:t>
      </w:r>
    </w:p>
    <w:p w:rsidR="00050D12" w:rsidRDefault="00006E8F" w:rsidP="00657DB2">
      <w:pPr>
        <w:pStyle w:val="PlainText"/>
        <w:spacing w:line="276" w:lineRule="auto"/>
        <w:jc w:val="both"/>
        <w:rPr>
          <w:rFonts w:ascii="Times New Roman" w:hAnsi="Times New Roman"/>
          <w:sz w:val="22"/>
          <w:szCs w:val="22"/>
        </w:rPr>
      </w:pPr>
      <w:r w:rsidRPr="002D2A77">
        <w:rPr>
          <w:rFonts w:ascii="Times New Roman" w:hAnsi="Times New Roman"/>
          <w:sz w:val="22"/>
          <w:szCs w:val="22"/>
        </w:rPr>
        <w:t xml:space="preserve">- Popis dokumenata kojima se dokazuje da ne postoje </w:t>
      </w:r>
      <w:r w:rsidRPr="002D2A77">
        <w:rPr>
          <w:rFonts w:ascii="Times New Roman" w:hAnsi="Times New Roman"/>
          <w:bCs/>
          <w:sz w:val="22"/>
          <w:szCs w:val="22"/>
        </w:rPr>
        <w:t xml:space="preserve">OSNOVE ZA ISKLJUČENJE GOSPODARSKOG SUBJEKTA </w:t>
      </w:r>
      <w:r w:rsidRPr="002D2A77">
        <w:rPr>
          <w:rFonts w:ascii="Times New Roman" w:hAnsi="Times New Roman"/>
          <w:sz w:val="22"/>
          <w:szCs w:val="22"/>
        </w:rPr>
        <w:t>i kojima se dokazuje sposobnost za obavljanje profesionalne djelatnosti, financijska sposobnost i tehnička i stručna sposobnos</w:t>
      </w:r>
      <w:r w:rsidR="004C3BDC">
        <w:rPr>
          <w:rFonts w:ascii="Times New Roman" w:hAnsi="Times New Roman"/>
          <w:sz w:val="22"/>
          <w:szCs w:val="22"/>
        </w:rPr>
        <w:t>t.</w:t>
      </w:r>
    </w:p>
    <w:p w:rsidR="00B937A5" w:rsidRDefault="00B937A5" w:rsidP="00657DB2">
      <w:pPr>
        <w:pStyle w:val="PlainText"/>
        <w:spacing w:line="276" w:lineRule="auto"/>
        <w:jc w:val="both"/>
        <w:rPr>
          <w:rFonts w:ascii="Times New Roman" w:hAnsi="Times New Roman"/>
          <w:b/>
          <w:sz w:val="24"/>
          <w:szCs w:val="24"/>
        </w:rPr>
      </w:pPr>
    </w:p>
    <w:p w:rsidR="00006E8F" w:rsidRPr="002D2A77" w:rsidRDefault="00006E8F" w:rsidP="00657DB2">
      <w:pPr>
        <w:pStyle w:val="PlainText"/>
        <w:spacing w:line="276" w:lineRule="auto"/>
        <w:jc w:val="both"/>
        <w:rPr>
          <w:rFonts w:ascii="Times New Roman" w:hAnsi="Times New Roman"/>
          <w:b/>
          <w:sz w:val="24"/>
          <w:szCs w:val="24"/>
        </w:rPr>
      </w:pPr>
      <w:r w:rsidRPr="002D2A77">
        <w:rPr>
          <w:rFonts w:ascii="Times New Roman" w:hAnsi="Times New Roman"/>
          <w:b/>
          <w:noProof/>
          <w:sz w:val="24"/>
          <w:szCs w:val="24"/>
          <w:lang w:eastAsia="hr-HR"/>
        </w:rPr>
        <w:lastRenderedPageBreak/>
        <w:drawing>
          <wp:anchor distT="0" distB="0" distL="114300" distR="114300" simplePos="0" relativeHeight="251659264" behindDoc="0" locked="0" layoutInCell="1" allowOverlap="1">
            <wp:simplePos x="0" y="0"/>
            <wp:positionH relativeFrom="column">
              <wp:posOffset>5287010</wp:posOffset>
            </wp:positionH>
            <wp:positionV relativeFrom="paragraph">
              <wp:posOffset>-143510</wp:posOffset>
            </wp:positionV>
            <wp:extent cx="686435" cy="675640"/>
            <wp:effectExtent l="1905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686435" cy="675640"/>
                    </a:xfrm>
                    <a:prstGeom prst="rect">
                      <a:avLst/>
                    </a:prstGeom>
                    <a:noFill/>
                    <a:ln w="9525">
                      <a:noFill/>
                      <a:miter lim="800000"/>
                      <a:headEnd/>
                      <a:tailEnd/>
                    </a:ln>
                  </pic:spPr>
                </pic:pic>
              </a:graphicData>
            </a:graphic>
          </wp:anchor>
        </w:drawing>
      </w:r>
      <w:r w:rsidRPr="002D2A77">
        <w:rPr>
          <w:rFonts w:ascii="Times New Roman" w:hAnsi="Times New Roman"/>
          <w:b/>
          <w:sz w:val="24"/>
          <w:szCs w:val="24"/>
        </w:rPr>
        <w:t>OPIS PREDMETA NABAVE</w:t>
      </w:r>
    </w:p>
    <w:p w:rsidR="00006E8F" w:rsidRPr="002D2A77" w:rsidRDefault="00006E8F" w:rsidP="00ED56DC">
      <w:pPr>
        <w:pStyle w:val="PlainText"/>
        <w:spacing w:line="276" w:lineRule="auto"/>
        <w:rPr>
          <w:rFonts w:ascii="Times New Roman" w:hAnsi="Times New Roman"/>
          <w:b/>
          <w:sz w:val="32"/>
          <w:szCs w:val="32"/>
        </w:rPr>
      </w:pPr>
      <w:r w:rsidRPr="002D2A77">
        <w:rPr>
          <w:rFonts w:ascii="Times New Roman" w:hAnsi="Times New Roman"/>
          <w:b/>
          <w:sz w:val="32"/>
          <w:szCs w:val="32"/>
        </w:rPr>
        <w:t>TROŠKOVNIK</w:t>
      </w:r>
    </w:p>
    <w:p w:rsidR="00006E8F" w:rsidRDefault="00006E8F" w:rsidP="00ED56DC">
      <w:pPr>
        <w:spacing w:line="276" w:lineRule="auto"/>
        <w:rPr>
          <w:rFonts w:ascii="Times New Roman" w:hAnsi="Times New Roman" w:cs="Times New Roman"/>
          <w:b/>
          <w:bCs/>
          <w:szCs w:val="28"/>
        </w:rPr>
      </w:pPr>
      <w:r w:rsidRPr="002D2A77">
        <w:rPr>
          <w:rFonts w:ascii="Times New Roman" w:hAnsi="Times New Roman" w:cs="Times New Roman"/>
          <w:b/>
          <w:bCs/>
          <w:szCs w:val="28"/>
        </w:rPr>
        <w:t>OPĆA BOLNICA ZADAR</w:t>
      </w:r>
    </w:p>
    <w:p w:rsidR="00417C08" w:rsidRDefault="00417C08" w:rsidP="00417C08">
      <w:pPr>
        <w:spacing w:line="276" w:lineRule="auto"/>
        <w:jc w:val="center"/>
        <w:rPr>
          <w:rFonts w:ascii="Times New Roman" w:hAnsi="Times New Roman" w:cs="Times New Roman"/>
          <w:b/>
          <w:bCs/>
          <w:sz w:val="32"/>
          <w:szCs w:val="32"/>
        </w:rPr>
      </w:pPr>
      <w:r w:rsidRPr="00417C08">
        <w:rPr>
          <w:rFonts w:ascii="Times New Roman" w:hAnsi="Times New Roman" w:cs="Times New Roman"/>
          <w:b/>
          <w:bCs/>
          <w:sz w:val="32"/>
          <w:szCs w:val="32"/>
        </w:rPr>
        <w:t>Instalacija, konfiguracija i godišnji najam (registar MPO)</w:t>
      </w:r>
    </w:p>
    <w:p w:rsidR="00FA6F05" w:rsidRDefault="00FA6F05" w:rsidP="00FA6F05">
      <w:pPr>
        <w:spacing w:line="276" w:lineRule="auto"/>
        <w:rPr>
          <w:rFonts w:ascii="Times New Roman" w:hAnsi="Times New Roman" w:cs="Times New Roman"/>
          <w:b/>
          <w:bCs/>
          <w:sz w:val="32"/>
          <w:szCs w:val="32"/>
        </w:rPr>
      </w:pPr>
      <w:r>
        <w:rPr>
          <w:rFonts w:ascii="Times New Roman" w:hAnsi="Times New Roman" w:cs="Times New Roman"/>
          <w:b/>
          <w:bCs/>
          <w:sz w:val="32"/>
          <w:szCs w:val="32"/>
        </w:rPr>
        <w:t>GRUPA 1.</w:t>
      </w:r>
    </w:p>
    <w:p w:rsidR="001945E3" w:rsidRDefault="001945E3" w:rsidP="00FA6F05">
      <w:pPr>
        <w:spacing w:line="276" w:lineRule="auto"/>
        <w:rPr>
          <w:rFonts w:ascii="Times New Roman" w:hAnsi="Times New Roman" w:cs="Times New Roman"/>
          <w:b/>
          <w:bCs/>
          <w:sz w:val="32"/>
          <w:szCs w:val="32"/>
        </w:rPr>
      </w:pPr>
      <w:r>
        <w:rPr>
          <w:rFonts w:ascii="Times New Roman" w:hAnsi="Times New Roman" w:cs="Times New Roman"/>
          <w:b/>
          <w:bCs/>
          <w:sz w:val="32"/>
          <w:szCs w:val="32"/>
        </w:rPr>
        <w:t>Predmet nabave je implementacija sustava ˝Carpusoft IVF DB˝ u OB Zadar.</w:t>
      </w:r>
    </w:p>
    <w:tbl>
      <w:tblPr>
        <w:tblW w:w="18862" w:type="dxa"/>
        <w:tblInd w:w="-459" w:type="dxa"/>
        <w:tblLayout w:type="fixed"/>
        <w:tblLook w:val="04A0"/>
      </w:tblPr>
      <w:tblGrid>
        <w:gridCol w:w="851"/>
        <w:gridCol w:w="2842"/>
        <w:gridCol w:w="276"/>
        <w:gridCol w:w="2262"/>
        <w:gridCol w:w="999"/>
        <w:gridCol w:w="1417"/>
        <w:gridCol w:w="1418"/>
        <w:gridCol w:w="1134"/>
        <w:gridCol w:w="7663"/>
      </w:tblGrid>
      <w:tr w:rsidR="00417C08" w:rsidRPr="007B3FB2" w:rsidTr="00AF1ABF">
        <w:trPr>
          <w:gridAfter w:val="1"/>
          <w:wAfter w:w="7663" w:type="dxa"/>
          <w:trHeight w:val="1191"/>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17C08" w:rsidRPr="007B3FB2" w:rsidRDefault="00417C08" w:rsidP="007B3FB2">
            <w:pPr>
              <w:spacing w:after="0" w:line="240" w:lineRule="auto"/>
              <w:jc w:val="center"/>
              <w:rPr>
                <w:rFonts w:ascii="Times New Roman" w:eastAsia="Times New Roman" w:hAnsi="Times New Roman" w:cs="Times New Roman"/>
                <w:color w:val="000000"/>
                <w:sz w:val="18"/>
                <w:szCs w:val="18"/>
                <w:lang w:eastAsia="hr-HR"/>
              </w:rPr>
            </w:pPr>
            <w:r w:rsidRPr="007B3FB2">
              <w:rPr>
                <w:rFonts w:ascii="Times New Roman" w:eastAsia="Times New Roman" w:hAnsi="Times New Roman" w:cs="Times New Roman"/>
                <w:color w:val="000000"/>
                <w:sz w:val="18"/>
                <w:szCs w:val="18"/>
                <w:lang w:eastAsia="hr-HR"/>
              </w:rPr>
              <w:t>Red.br.</w:t>
            </w:r>
          </w:p>
        </w:tc>
        <w:tc>
          <w:tcPr>
            <w:tcW w:w="5380" w:type="dxa"/>
            <w:gridSpan w:val="3"/>
            <w:tcBorders>
              <w:top w:val="single" w:sz="4" w:space="0" w:color="auto"/>
              <w:left w:val="single" w:sz="4" w:space="0" w:color="auto"/>
              <w:bottom w:val="single" w:sz="4" w:space="0" w:color="auto"/>
              <w:right w:val="nil"/>
            </w:tcBorders>
            <w:shd w:val="clear" w:color="auto" w:fill="auto"/>
            <w:vAlign w:val="center"/>
            <w:hideMark/>
          </w:tcPr>
          <w:p w:rsidR="00417C08" w:rsidRPr="007B3FB2" w:rsidRDefault="00417C08" w:rsidP="007B3FB2">
            <w:pPr>
              <w:spacing w:after="0" w:line="240" w:lineRule="auto"/>
              <w:jc w:val="center"/>
              <w:rPr>
                <w:rFonts w:ascii="Times New Roman" w:eastAsia="Times New Roman" w:hAnsi="Times New Roman" w:cs="Times New Roman"/>
                <w:color w:val="000000"/>
                <w:sz w:val="18"/>
                <w:szCs w:val="18"/>
                <w:lang w:eastAsia="hr-HR"/>
              </w:rPr>
            </w:pPr>
            <w:r w:rsidRPr="007B3FB2">
              <w:rPr>
                <w:rFonts w:ascii="Times New Roman" w:eastAsia="Times New Roman" w:hAnsi="Times New Roman" w:cs="Times New Roman"/>
                <w:color w:val="000000"/>
                <w:sz w:val="18"/>
                <w:szCs w:val="18"/>
                <w:lang w:eastAsia="hr-HR"/>
              </w:rPr>
              <w:t>NAZIV  / OPIS ZAHTJEVANIH  MINIMALNIH  TEHNIČKIH KARAKTERISTIKA</w:t>
            </w:r>
          </w:p>
        </w:tc>
        <w:tc>
          <w:tcPr>
            <w:tcW w:w="9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17C08" w:rsidRPr="007B3FB2" w:rsidRDefault="00417C08" w:rsidP="007B3FB2">
            <w:pPr>
              <w:spacing w:after="0" w:line="240" w:lineRule="auto"/>
              <w:jc w:val="center"/>
              <w:rPr>
                <w:rFonts w:ascii="Times New Roman" w:eastAsia="Times New Roman" w:hAnsi="Times New Roman" w:cs="Times New Roman"/>
                <w:b/>
                <w:bCs/>
                <w:color w:val="000000"/>
                <w:sz w:val="18"/>
                <w:szCs w:val="18"/>
                <w:lang w:eastAsia="hr-HR"/>
              </w:rPr>
            </w:pPr>
            <w:r>
              <w:rPr>
                <w:rFonts w:ascii="Times New Roman" w:eastAsia="Times New Roman" w:hAnsi="Times New Roman" w:cs="Times New Roman"/>
                <w:b/>
                <w:bCs/>
                <w:color w:val="000000"/>
                <w:sz w:val="18"/>
                <w:szCs w:val="18"/>
                <w:lang w:eastAsia="hr-HR"/>
              </w:rPr>
              <w:t>Količina</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17C08" w:rsidRPr="007B3FB2" w:rsidRDefault="00417C08" w:rsidP="00417C08">
            <w:pPr>
              <w:spacing w:after="0" w:line="240" w:lineRule="auto"/>
              <w:jc w:val="center"/>
              <w:rPr>
                <w:rFonts w:ascii="Times New Roman" w:eastAsia="Times New Roman" w:hAnsi="Times New Roman" w:cs="Times New Roman"/>
                <w:b/>
                <w:bCs/>
                <w:color w:val="000000"/>
                <w:sz w:val="18"/>
                <w:szCs w:val="18"/>
                <w:lang w:eastAsia="hr-HR"/>
              </w:rPr>
            </w:pPr>
            <w:r>
              <w:rPr>
                <w:rFonts w:ascii="Times New Roman" w:eastAsia="Times New Roman" w:hAnsi="Times New Roman" w:cs="Times New Roman"/>
                <w:b/>
                <w:bCs/>
                <w:color w:val="000000"/>
                <w:sz w:val="18"/>
                <w:szCs w:val="18"/>
                <w:lang w:eastAsia="hr-HR"/>
              </w:rPr>
              <w:t>Jedinična cijena bez PDV-a</w:t>
            </w:r>
          </w:p>
        </w:tc>
        <w:tc>
          <w:tcPr>
            <w:tcW w:w="1418" w:type="dxa"/>
            <w:tcBorders>
              <w:top w:val="single" w:sz="4" w:space="0" w:color="auto"/>
              <w:left w:val="single" w:sz="4" w:space="0" w:color="auto"/>
              <w:bottom w:val="single" w:sz="4" w:space="0" w:color="auto"/>
              <w:right w:val="single" w:sz="4" w:space="0" w:color="auto"/>
            </w:tcBorders>
            <w:vAlign w:val="center"/>
          </w:tcPr>
          <w:p w:rsidR="00417C08" w:rsidRPr="00B937A5" w:rsidRDefault="00AF1ABF" w:rsidP="00AF1ABF">
            <w:pPr>
              <w:spacing w:after="0" w:line="240" w:lineRule="auto"/>
              <w:jc w:val="center"/>
              <w:rPr>
                <w:rFonts w:ascii="Times New Roman" w:eastAsia="Times New Roman" w:hAnsi="Times New Roman" w:cs="Times New Roman"/>
                <w:b/>
                <w:bCs/>
                <w:color w:val="000000"/>
                <w:sz w:val="18"/>
                <w:szCs w:val="18"/>
                <w:lang w:eastAsia="hr-HR"/>
              </w:rPr>
            </w:pPr>
            <w:r w:rsidRPr="00AF1ABF">
              <w:rPr>
                <w:rFonts w:ascii="Times New Roman" w:eastAsia="Times New Roman" w:hAnsi="Times New Roman" w:cs="Times New Roman"/>
                <w:b/>
                <w:bCs/>
                <w:color w:val="000000"/>
                <w:sz w:val="18"/>
                <w:szCs w:val="18"/>
                <w:lang w:eastAsia="hr-HR"/>
              </w:rPr>
              <w:t xml:space="preserve">Jedinična cijena </w:t>
            </w:r>
            <w:r>
              <w:rPr>
                <w:rFonts w:ascii="Times New Roman" w:eastAsia="Times New Roman" w:hAnsi="Times New Roman" w:cs="Times New Roman"/>
                <w:b/>
                <w:bCs/>
                <w:color w:val="000000"/>
                <w:sz w:val="18"/>
                <w:szCs w:val="18"/>
                <w:lang w:eastAsia="hr-HR"/>
              </w:rPr>
              <w:t>s</w:t>
            </w:r>
            <w:r w:rsidRPr="00AF1ABF">
              <w:rPr>
                <w:rFonts w:ascii="Times New Roman" w:eastAsia="Times New Roman" w:hAnsi="Times New Roman" w:cs="Times New Roman"/>
                <w:b/>
                <w:bCs/>
                <w:color w:val="000000"/>
                <w:sz w:val="18"/>
                <w:szCs w:val="18"/>
                <w:lang w:eastAsia="hr-HR"/>
              </w:rPr>
              <w:t xml:space="preserve"> PDV-</w:t>
            </w:r>
            <w:r>
              <w:rPr>
                <w:rFonts w:ascii="Times New Roman" w:eastAsia="Times New Roman" w:hAnsi="Times New Roman" w:cs="Times New Roman"/>
                <w:b/>
                <w:bCs/>
                <w:color w:val="000000"/>
                <w:sz w:val="18"/>
                <w:szCs w:val="18"/>
                <w:lang w:eastAsia="hr-HR"/>
              </w:rPr>
              <w:t>om</w:t>
            </w:r>
          </w:p>
        </w:tc>
        <w:tc>
          <w:tcPr>
            <w:tcW w:w="1134" w:type="dxa"/>
            <w:tcBorders>
              <w:top w:val="single" w:sz="4" w:space="0" w:color="auto"/>
              <w:left w:val="single" w:sz="4" w:space="0" w:color="auto"/>
              <w:bottom w:val="single" w:sz="4" w:space="0" w:color="auto"/>
              <w:right w:val="single" w:sz="4" w:space="0" w:color="auto"/>
            </w:tcBorders>
            <w:vAlign w:val="center"/>
          </w:tcPr>
          <w:p w:rsidR="00417C08" w:rsidRPr="00B937A5" w:rsidRDefault="00AF1ABF" w:rsidP="00AF1ABF">
            <w:pPr>
              <w:spacing w:after="0" w:line="240" w:lineRule="auto"/>
              <w:jc w:val="center"/>
              <w:rPr>
                <w:rFonts w:ascii="Times New Roman" w:eastAsia="Times New Roman" w:hAnsi="Times New Roman" w:cs="Times New Roman"/>
                <w:b/>
                <w:bCs/>
                <w:color w:val="000000"/>
                <w:sz w:val="18"/>
                <w:szCs w:val="18"/>
                <w:lang w:eastAsia="hr-HR"/>
              </w:rPr>
            </w:pPr>
            <w:r>
              <w:rPr>
                <w:rFonts w:ascii="Times New Roman" w:eastAsia="Times New Roman" w:hAnsi="Times New Roman" w:cs="Times New Roman"/>
                <w:b/>
                <w:bCs/>
                <w:color w:val="000000"/>
                <w:sz w:val="18"/>
                <w:szCs w:val="18"/>
                <w:lang w:eastAsia="hr-HR"/>
              </w:rPr>
              <w:t>Ukupna cijena s PDV-om</w:t>
            </w:r>
          </w:p>
        </w:tc>
      </w:tr>
      <w:tr w:rsidR="00417C08" w:rsidRPr="00B937A5" w:rsidTr="00AF1ABF">
        <w:trPr>
          <w:gridAfter w:val="1"/>
          <w:wAfter w:w="7663" w:type="dxa"/>
          <w:trHeight w:val="494"/>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417C08" w:rsidRPr="007B3FB2" w:rsidRDefault="00417C08" w:rsidP="00AF1ABF">
            <w:pPr>
              <w:spacing w:after="0" w:line="240" w:lineRule="auto"/>
              <w:jc w:val="center"/>
              <w:rPr>
                <w:rFonts w:ascii="Times New Roman" w:eastAsia="Times New Roman" w:hAnsi="Times New Roman" w:cs="Times New Roman"/>
                <w:color w:val="000000"/>
                <w:sz w:val="20"/>
                <w:szCs w:val="20"/>
                <w:lang w:eastAsia="hr-HR"/>
              </w:rPr>
            </w:pPr>
            <w:r w:rsidRPr="007B3FB2">
              <w:rPr>
                <w:rFonts w:ascii="Times New Roman" w:eastAsia="Times New Roman" w:hAnsi="Times New Roman" w:cs="Times New Roman"/>
                <w:color w:val="000000"/>
                <w:sz w:val="20"/>
                <w:szCs w:val="20"/>
                <w:lang w:eastAsia="hr-HR"/>
              </w:rPr>
              <w:t>1.</w:t>
            </w:r>
          </w:p>
        </w:tc>
        <w:tc>
          <w:tcPr>
            <w:tcW w:w="5380" w:type="dxa"/>
            <w:gridSpan w:val="3"/>
            <w:tcBorders>
              <w:top w:val="nil"/>
              <w:left w:val="single" w:sz="4" w:space="0" w:color="auto"/>
              <w:bottom w:val="single" w:sz="4" w:space="0" w:color="auto"/>
              <w:right w:val="nil"/>
            </w:tcBorders>
            <w:shd w:val="clear" w:color="auto" w:fill="auto"/>
            <w:vAlign w:val="center"/>
            <w:hideMark/>
          </w:tcPr>
          <w:p w:rsidR="00417C08" w:rsidRDefault="00AF1ABF" w:rsidP="007B3FB2">
            <w:pPr>
              <w:spacing w:after="0" w:line="240" w:lineRule="auto"/>
              <w:rPr>
                <w:rFonts w:ascii="Times New Roman" w:eastAsia="Times New Roman" w:hAnsi="Times New Roman" w:cs="Times New Roman"/>
                <w:color w:val="000000"/>
                <w:sz w:val="18"/>
                <w:szCs w:val="18"/>
                <w:lang w:eastAsia="hr-HR"/>
              </w:rPr>
            </w:pPr>
            <w:r>
              <w:rPr>
                <w:rFonts w:ascii="Times New Roman" w:eastAsia="Times New Roman" w:hAnsi="Times New Roman" w:cs="Times New Roman"/>
                <w:color w:val="000000"/>
                <w:sz w:val="18"/>
                <w:szCs w:val="18"/>
                <w:lang w:eastAsia="hr-HR"/>
              </w:rPr>
              <w:t xml:space="preserve">Mjesečni najam Carpusoft IVF DB sustava </w:t>
            </w:r>
          </w:p>
          <w:p w:rsidR="00AF1ABF" w:rsidRDefault="00AF1ABF" w:rsidP="00AF1ABF">
            <w:pPr>
              <w:pStyle w:val="ListParagraph"/>
              <w:numPr>
                <w:ilvl w:val="0"/>
                <w:numId w:val="3"/>
              </w:numPr>
              <w:spacing w:after="0" w:line="240" w:lineRule="auto"/>
              <w:rPr>
                <w:rFonts w:ascii="Times New Roman" w:eastAsia="Times New Roman" w:hAnsi="Times New Roman" w:cs="Times New Roman"/>
                <w:color w:val="000000"/>
                <w:sz w:val="18"/>
                <w:szCs w:val="18"/>
                <w:lang w:eastAsia="hr-HR"/>
              </w:rPr>
            </w:pPr>
            <w:r>
              <w:rPr>
                <w:rFonts w:ascii="Times New Roman" w:eastAsia="Times New Roman" w:hAnsi="Times New Roman" w:cs="Times New Roman"/>
                <w:color w:val="000000"/>
                <w:sz w:val="18"/>
                <w:szCs w:val="18"/>
                <w:lang w:eastAsia="hr-HR"/>
              </w:rPr>
              <w:t>veza s MPO registrom</w:t>
            </w:r>
          </w:p>
          <w:p w:rsidR="00AF1ABF" w:rsidRDefault="00AF1ABF" w:rsidP="00AF1ABF">
            <w:pPr>
              <w:pStyle w:val="ListParagraph"/>
              <w:numPr>
                <w:ilvl w:val="0"/>
                <w:numId w:val="3"/>
              </w:numPr>
              <w:spacing w:after="0" w:line="240" w:lineRule="auto"/>
              <w:rPr>
                <w:rFonts w:ascii="Times New Roman" w:eastAsia="Times New Roman" w:hAnsi="Times New Roman" w:cs="Times New Roman"/>
                <w:color w:val="000000"/>
                <w:sz w:val="18"/>
                <w:szCs w:val="18"/>
                <w:lang w:eastAsia="hr-HR"/>
              </w:rPr>
            </w:pPr>
            <w:r>
              <w:rPr>
                <w:rFonts w:ascii="Times New Roman" w:eastAsia="Times New Roman" w:hAnsi="Times New Roman" w:cs="Times New Roman"/>
                <w:color w:val="000000"/>
                <w:sz w:val="18"/>
                <w:szCs w:val="18"/>
                <w:lang w:eastAsia="hr-HR"/>
              </w:rPr>
              <w:t>integracija s BIS IN2 sustavom</w:t>
            </w:r>
          </w:p>
          <w:p w:rsidR="00AF1ABF" w:rsidRPr="00AF1ABF" w:rsidRDefault="00AF1ABF" w:rsidP="00AF1ABF">
            <w:pPr>
              <w:pStyle w:val="ListParagraph"/>
              <w:numPr>
                <w:ilvl w:val="0"/>
                <w:numId w:val="3"/>
              </w:numPr>
              <w:spacing w:after="0" w:line="240" w:lineRule="auto"/>
              <w:rPr>
                <w:rFonts w:ascii="Times New Roman" w:eastAsia="Times New Roman" w:hAnsi="Times New Roman" w:cs="Times New Roman"/>
                <w:color w:val="000000"/>
                <w:sz w:val="18"/>
                <w:szCs w:val="18"/>
                <w:lang w:eastAsia="hr-HR"/>
              </w:rPr>
            </w:pPr>
            <w:r>
              <w:rPr>
                <w:rFonts w:ascii="Times New Roman" w:eastAsia="Times New Roman" w:hAnsi="Times New Roman" w:cs="Times New Roman"/>
                <w:color w:val="000000"/>
                <w:sz w:val="18"/>
                <w:szCs w:val="18"/>
                <w:lang w:eastAsia="hr-HR"/>
              </w:rPr>
              <w:t>samo IUI postupci</w:t>
            </w:r>
          </w:p>
        </w:tc>
        <w:tc>
          <w:tcPr>
            <w:tcW w:w="999" w:type="dxa"/>
            <w:tcBorders>
              <w:top w:val="nil"/>
              <w:left w:val="single" w:sz="4" w:space="0" w:color="auto"/>
              <w:bottom w:val="single" w:sz="4" w:space="0" w:color="auto"/>
              <w:right w:val="single" w:sz="4" w:space="0" w:color="auto"/>
            </w:tcBorders>
            <w:shd w:val="clear" w:color="auto" w:fill="auto"/>
            <w:vAlign w:val="center"/>
            <w:hideMark/>
          </w:tcPr>
          <w:p w:rsidR="00417C08" w:rsidRPr="007B3FB2" w:rsidRDefault="00417C08" w:rsidP="007B3FB2">
            <w:pPr>
              <w:spacing w:after="0" w:line="240" w:lineRule="auto"/>
              <w:jc w:val="center"/>
              <w:rPr>
                <w:rFonts w:ascii="Times New Roman" w:eastAsia="Times New Roman" w:hAnsi="Times New Roman" w:cs="Times New Roman"/>
                <w:b/>
                <w:bCs/>
                <w:color w:val="000000"/>
                <w:sz w:val="18"/>
                <w:szCs w:val="18"/>
                <w:lang w:eastAsia="hr-HR"/>
              </w:rPr>
            </w:pPr>
            <w:r w:rsidRPr="007B3FB2">
              <w:rPr>
                <w:rFonts w:ascii="Times New Roman" w:eastAsia="Times New Roman" w:hAnsi="Times New Roman" w:cs="Times New Roman"/>
                <w:b/>
                <w:bCs/>
                <w:color w:val="000000"/>
                <w:sz w:val="18"/>
                <w:szCs w:val="18"/>
                <w:lang w:eastAsia="hr-HR"/>
              </w:rPr>
              <w:t> </w:t>
            </w:r>
            <w:r w:rsidR="00AF1ABF">
              <w:rPr>
                <w:rFonts w:ascii="Times New Roman" w:eastAsia="Times New Roman" w:hAnsi="Times New Roman" w:cs="Times New Roman"/>
                <w:b/>
                <w:bCs/>
                <w:color w:val="000000"/>
                <w:sz w:val="18"/>
                <w:szCs w:val="18"/>
                <w:lang w:eastAsia="hr-HR"/>
              </w:rPr>
              <w:t>12</w:t>
            </w:r>
          </w:p>
        </w:tc>
        <w:tc>
          <w:tcPr>
            <w:tcW w:w="1417" w:type="dxa"/>
            <w:tcBorders>
              <w:top w:val="nil"/>
              <w:left w:val="single" w:sz="4" w:space="0" w:color="auto"/>
              <w:bottom w:val="single" w:sz="4" w:space="0" w:color="auto"/>
              <w:right w:val="single" w:sz="4" w:space="0" w:color="auto"/>
            </w:tcBorders>
            <w:shd w:val="clear" w:color="auto" w:fill="auto"/>
            <w:hideMark/>
          </w:tcPr>
          <w:p w:rsidR="00417C08" w:rsidRPr="007B3FB2" w:rsidRDefault="00417C08" w:rsidP="007B3FB2">
            <w:pPr>
              <w:spacing w:after="0" w:line="240" w:lineRule="auto"/>
              <w:jc w:val="center"/>
              <w:rPr>
                <w:rFonts w:ascii="Times New Roman" w:eastAsia="Times New Roman" w:hAnsi="Times New Roman" w:cs="Times New Roman"/>
                <w:b/>
                <w:bCs/>
                <w:color w:val="000000"/>
                <w:sz w:val="18"/>
                <w:szCs w:val="18"/>
                <w:lang w:eastAsia="hr-HR"/>
              </w:rPr>
            </w:pPr>
            <w:r w:rsidRPr="007B3FB2">
              <w:rPr>
                <w:rFonts w:ascii="Times New Roman" w:eastAsia="Times New Roman" w:hAnsi="Times New Roman" w:cs="Times New Roman"/>
                <w:b/>
                <w:bCs/>
                <w:color w:val="000000"/>
                <w:sz w:val="18"/>
                <w:szCs w:val="18"/>
                <w:lang w:eastAsia="hr-HR"/>
              </w:rPr>
              <w:t> </w:t>
            </w:r>
          </w:p>
        </w:tc>
        <w:tc>
          <w:tcPr>
            <w:tcW w:w="1418" w:type="dxa"/>
            <w:tcBorders>
              <w:top w:val="nil"/>
              <w:left w:val="single" w:sz="4" w:space="0" w:color="auto"/>
              <w:bottom w:val="single" w:sz="4" w:space="0" w:color="auto"/>
              <w:right w:val="single" w:sz="4" w:space="0" w:color="auto"/>
            </w:tcBorders>
          </w:tcPr>
          <w:p w:rsidR="00417C08" w:rsidRPr="007B3FB2" w:rsidRDefault="00417C08" w:rsidP="007B3FB2">
            <w:pPr>
              <w:spacing w:after="0" w:line="240" w:lineRule="auto"/>
              <w:jc w:val="center"/>
              <w:rPr>
                <w:rFonts w:ascii="Times New Roman" w:eastAsia="Times New Roman" w:hAnsi="Times New Roman" w:cs="Times New Roman"/>
                <w:b/>
                <w:bCs/>
                <w:color w:val="000000"/>
                <w:sz w:val="18"/>
                <w:szCs w:val="18"/>
                <w:lang w:eastAsia="hr-HR"/>
              </w:rPr>
            </w:pPr>
          </w:p>
        </w:tc>
        <w:tc>
          <w:tcPr>
            <w:tcW w:w="1134" w:type="dxa"/>
            <w:tcBorders>
              <w:top w:val="nil"/>
              <w:left w:val="single" w:sz="4" w:space="0" w:color="auto"/>
              <w:bottom w:val="single" w:sz="4" w:space="0" w:color="auto"/>
              <w:right w:val="single" w:sz="4" w:space="0" w:color="auto"/>
            </w:tcBorders>
          </w:tcPr>
          <w:p w:rsidR="00417C08" w:rsidRPr="007B3FB2" w:rsidRDefault="00417C08" w:rsidP="007B3FB2">
            <w:pPr>
              <w:spacing w:after="0" w:line="240" w:lineRule="auto"/>
              <w:jc w:val="center"/>
              <w:rPr>
                <w:rFonts w:ascii="Times New Roman" w:eastAsia="Times New Roman" w:hAnsi="Times New Roman" w:cs="Times New Roman"/>
                <w:b/>
                <w:bCs/>
                <w:color w:val="000000"/>
                <w:sz w:val="18"/>
                <w:szCs w:val="18"/>
                <w:lang w:eastAsia="hr-HR"/>
              </w:rPr>
            </w:pPr>
          </w:p>
        </w:tc>
      </w:tr>
      <w:tr w:rsidR="00417C08" w:rsidRPr="00B937A5" w:rsidTr="00AF1ABF">
        <w:trPr>
          <w:gridAfter w:val="1"/>
          <w:wAfter w:w="7663" w:type="dxa"/>
          <w:trHeight w:val="558"/>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417C08" w:rsidRPr="007B3FB2" w:rsidRDefault="00417C08" w:rsidP="007B3FB2">
            <w:pPr>
              <w:spacing w:after="0" w:line="240" w:lineRule="auto"/>
              <w:jc w:val="center"/>
              <w:rPr>
                <w:rFonts w:ascii="Times New Roman" w:eastAsia="Times New Roman" w:hAnsi="Times New Roman" w:cs="Times New Roman"/>
                <w:color w:val="000000"/>
                <w:sz w:val="20"/>
                <w:szCs w:val="20"/>
                <w:lang w:eastAsia="hr-HR"/>
              </w:rPr>
            </w:pPr>
            <w:r w:rsidRPr="007B3FB2">
              <w:rPr>
                <w:rFonts w:ascii="Times New Roman" w:eastAsia="Times New Roman" w:hAnsi="Times New Roman" w:cs="Times New Roman"/>
                <w:color w:val="000000"/>
                <w:sz w:val="20"/>
                <w:szCs w:val="20"/>
                <w:lang w:eastAsia="hr-HR"/>
              </w:rPr>
              <w:t>2.</w:t>
            </w:r>
          </w:p>
        </w:tc>
        <w:tc>
          <w:tcPr>
            <w:tcW w:w="5380" w:type="dxa"/>
            <w:gridSpan w:val="3"/>
            <w:tcBorders>
              <w:top w:val="nil"/>
              <w:left w:val="single" w:sz="4" w:space="0" w:color="auto"/>
              <w:bottom w:val="single" w:sz="4" w:space="0" w:color="auto"/>
              <w:right w:val="nil"/>
            </w:tcBorders>
            <w:shd w:val="clear" w:color="auto" w:fill="auto"/>
            <w:vAlign w:val="center"/>
            <w:hideMark/>
          </w:tcPr>
          <w:p w:rsidR="00417C08" w:rsidRDefault="00AF1ABF" w:rsidP="007B3FB2">
            <w:pPr>
              <w:spacing w:after="0" w:line="240" w:lineRule="auto"/>
              <w:rPr>
                <w:rFonts w:ascii="Times New Roman" w:eastAsia="Times New Roman" w:hAnsi="Times New Roman" w:cs="Times New Roman"/>
                <w:color w:val="000000"/>
                <w:sz w:val="18"/>
                <w:szCs w:val="18"/>
                <w:lang w:eastAsia="hr-HR"/>
              </w:rPr>
            </w:pPr>
            <w:r>
              <w:rPr>
                <w:rFonts w:ascii="Times New Roman" w:eastAsia="Times New Roman" w:hAnsi="Times New Roman" w:cs="Times New Roman"/>
                <w:color w:val="000000"/>
                <w:sz w:val="18"/>
                <w:szCs w:val="18"/>
                <w:lang w:eastAsia="hr-HR"/>
              </w:rPr>
              <w:t>Instalacija i konfiguracija Carpusoft IVF DB sustava</w:t>
            </w:r>
          </w:p>
          <w:p w:rsidR="002F3F31" w:rsidRPr="002F3F31" w:rsidRDefault="00AF1ABF" w:rsidP="002F3F31">
            <w:pPr>
              <w:pStyle w:val="ListParagraph"/>
              <w:numPr>
                <w:ilvl w:val="0"/>
                <w:numId w:val="3"/>
              </w:numPr>
              <w:spacing w:after="0" w:line="240" w:lineRule="auto"/>
              <w:rPr>
                <w:rFonts w:ascii="Times New Roman" w:eastAsia="Times New Roman" w:hAnsi="Times New Roman" w:cs="Times New Roman"/>
                <w:color w:val="000000"/>
                <w:sz w:val="18"/>
                <w:szCs w:val="18"/>
                <w:lang w:eastAsia="hr-HR"/>
              </w:rPr>
            </w:pPr>
            <w:r>
              <w:rPr>
                <w:rFonts w:ascii="Times New Roman" w:eastAsia="Times New Roman" w:hAnsi="Times New Roman" w:cs="Times New Roman"/>
                <w:color w:val="000000"/>
                <w:sz w:val="18"/>
                <w:szCs w:val="18"/>
                <w:lang w:eastAsia="hr-HR"/>
              </w:rPr>
              <w:t>edukacija djelatnika</w:t>
            </w:r>
          </w:p>
        </w:tc>
        <w:tc>
          <w:tcPr>
            <w:tcW w:w="999" w:type="dxa"/>
            <w:tcBorders>
              <w:top w:val="nil"/>
              <w:left w:val="single" w:sz="4" w:space="0" w:color="auto"/>
              <w:bottom w:val="single" w:sz="4" w:space="0" w:color="auto"/>
              <w:right w:val="single" w:sz="4" w:space="0" w:color="auto"/>
            </w:tcBorders>
            <w:shd w:val="clear" w:color="auto" w:fill="auto"/>
            <w:vAlign w:val="center"/>
            <w:hideMark/>
          </w:tcPr>
          <w:p w:rsidR="00417C08" w:rsidRPr="007B3FB2" w:rsidRDefault="00417C08" w:rsidP="007B3FB2">
            <w:pPr>
              <w:spacing w:after="0" w:line="240" w:lineRule="auto"/>
              <w:jc w:val="center"/>
              <w:rPr>
                <w:rFonts w:ascii="Times New Roman" w:eastAsia="Times New Roman" w:hAnsi="Times New Roman" w:cs="Times New Roman"/>
                <w:b/>
                <w:bCs/>
                <w:color w:val="000000"/>
                <w:sz w:val="18"/>
                <w:szCs w:val="18"/>
                <w:lang w:eastAsia="hr-HR"/>
              </w:rPr>
            </w:pPr>
            <w:r w:rsidRPr="007B3FB2">
              <w:rPr>
                <w:rFonts w:ascii="Times New Roman" w:eastAsia="Times New Roman" w:hAnsi="Times New Roman" w:cs="Times New Roman"/>
                <w:b/>
                <w:bCs/>
                <w:color w:val="000000"/>
                <w:sz w:val="18"/>
                <w:szCs w:val="18"/>
                <w:lang w:eastAsia="hr-HR"/>
              </w:rPr>
              <w:t> </w:t>
            </w:r>
            <w:r w:rsidR="00AF1ABF">
              <w:rPr>
                <w:rFonts w:ascii="Times New Roman" w:eastAsia="Times New Roman" w:hAnsi="Times New Roman" w:cs="Times New Roman"/>
                <w:b/>
                <w:bCs/>
                <w:color w:val="000000"/>
                <w:sz w:val="18"/>
                <w:szCs w:val="18"/>
                <w:lang w:eastAsia="hr-HR"/>
              </w:rPr>
              <w:t>1</w:t>
            </w:r>
          </w:p>
        </w:tc>
        <w:tc>
          <w:tcPr>
            <w:tcW w:w="1417" w:type="dxa"/>
            <w:tcBorders>
              <w:top w:val="nil"/>
              <w:left w:val="single" w:sz="4" w:space="0" w:color="auto"/>
              <w:bottom w:val="single" w:sz="4" w:space="0" w:color="auto"/>
              <w:right w:val="single" w:sz="4" w:space="0" w:color="auto"/>
            </w:tcBorders>
            <w:shd w:val="clear" w:color="auto" w:fill="auto"/>
            <w:hideMark/>
          </w:tcPr>
          <w:p w:rsidR="00417C08" w:rsidRPr="007B3FB2" w:rsidRDefault="00417C08" w:rsidP="007B3FB2">
            <w:pPr>
              <w:spacing w:after="0" w:line="240" w:lineRule="auto"/>
              <w:jc w:val="center"/>
              <w:rPr>
                <w:rFonts w:ascii="Times New Roman" w:eastAsia="Times New Roman" w:hAnsi="Times New Roman" w:cs="Times New Roman"/>
                <w:b/>
                <w:bCs/>
                <w:color w:val="000000"/>
                <w:sz w:val="18"/>
                <w:szCs w:val="18"/>
                <w:lang w:eastAsia="hr-HR"/>
              </w:rPr>
            </w:pPr>
            <w:r w:rsidRPr="007B3FB2">
              <w:rPr>
                <w:rFonts w:ascii="Times New Roman" w:eastAsia="Times New Roman" w:hAnsi="Times New Roman" w:cs="Times New Roman"/>
                <w:b/>
                <w:bCs/>
                <w:color w:val="000000"/>
                <w:sz w:val="18"/>
                <w:szCs w:val="18"/>
                <w:lang w:eastAsia="hr-HR"/>
              </w:rPr>
              <w:t> </w:t>
            </w:r>
          </w:p>
        </w:tc>
        <w:tc>
          <w:tcPr>
            <w:tcW w:w="1418" w:type="dxa"/>
            <w:tcBorders>
              <w:top w:val="nil"/>
              <w:left w:val="single" w:sz="4" w:space="0" w:color="auto"/>
              <w:bottom w:val="single" w:sz="4" w:space="0" w:color="auto"/>
              <w:right w:val="single" w:sz="4" w:space="0" w:color="auto"/>
            </w:tcBorders>
          </w:tcPr>
          <w:p w:rsidR="00417C08" w:rsidRPr="007B3FB2" w:rsidRDefault="00417C08" w:rsidP="007B3FB2">
            <w:pPr>
              <w:spacing w:after="0" w:line="240" w:lineRule="auto"/>
              <w:jc w:val="center"/>
              <w:rPr>
                <w:rFonts w:ascii="Times New Roman" w:eastAsia="Times New Roman" w:hAnsi="Times New Roman" w:cs="Times New Roman"/>
                <w:b/>
                <w:bCs/>
                <w:color w:val="000000"/>
                <w:sz w:val="18"/>
                <w:szCs w:val="18"/>
                <w:lang w:eastAsia="hr-HR"/>
              </w:rPr>
            </w:pPr>
          </w:p>
        </w:tc>
        <w:tc>
          <w:tcPr>
            <w:tcW w:w="1134" w:type="dxa"/>
            <w:tcBorders>
              <w:top w:val="nil"/>
              <w:left w:val="single" w:sz="4" w:space="0" w:color="auto"/>
              <w:bottom w:val="single" w:sz="4" w:space="0" w:color="auto"/>
              <w:right w:val="single" w:sz="4" w:space="0" w:color="auto"/>
            </w:tcBorders>
          </w:tcPr>
          <w:p w:rsidR="00417C08" w:rsidRPr="007B3FB2" w:rsidRDefault="00417C08" w:rsidP="007B3FB2">
            <w:pPr>
              <w:spacing w:after="0" w:line="240" w:lineRule="auto"/>
              <w:jc w:val="center"/>
              <w:rPr>
                <w:rFonts w:ascii="Times New Roman" w:eastAsia="Times New Roman" w:hAnsi="Times New Roman" w:cs="Times New Roman"/>
                <w:b/>
                <w:bCs/>
                <w:color w:val="000000"/>
                <w:sz w:val="18"/>
                <w:szCs w:val="18"/>
                <w:lang w:eastAsia="hr-HR"/>
              </w:rPr>
            </w:pPr>
          </w:p>
        </w:tc>
      </w:tr>
      <w:tr w:rsidR="00417C08" w:rsidRPr="007B3FB2" w:rsidTr="00AF1ABF">
        <w:trPr>
          <w:gridAfter w:val="1"/>
          <w:wAfter w:w="7663" w:type="dxa"/>
          <w:trHeight w:val="569"/>
        </w:trPr>
        <w:tc>
          <w:tcPr>
            <w:tcW w:w="723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417C08" w:rsidRPr="0040315C" w:rsidRDefault="00417C08" w:rsidP="00AF1ABF">
            <w:pPr>
              <w:spacing w:after="0" w:line="240" w:lineRule="auto"/>
              <w:rPr>
                <w:rFonts w:ascii="Times New Roman" w:eastAsia="Times New Roman" w:hAnsi="Times New Roman" w:cs="Times New Roman"/>
                <w:b/>
                <w:color w:val="000000"/>
                <w:sz w:val="18"/>
                <w:szCs w:val="18"/>
                <w:lang w:eastAsia="hr-HR"/>
              </w:rPr>
            </w:pPr>
            <w:r w:rsidRPr="0040315C">
              <w:rPr>
                <w:rFonts w:ascii="Times New Roman" w:eastAsia="Times New Roman" w:hAnsi="Times New Roman" w:cs="Times New Roman"/>
                <w:b/>
                <w:color w:val="000000"/>
                <w:sz w:val="18"/>
                <w:szCs w:val="18"/>
                <w:lang w:eastAsia="hr-HR"/>
              </w:rPr>
              <w:t>UKUPNO BEZ PDV-a</w:t>
            </w:r>
            <w:r>
              <w:rPr>
                <w:rFonts w:ascii="Times New Roman" w:eastAsia="Times New Roman" w:hAnsi="Times New Roman" w:cs="Times New Roman"/>
                <w:b/>
                <w:color w:val="000000"/>
                <w:sz w:val="18"/>
                <w:szCs w:val="18"/>
                <w:lang w:eastAsia="hr-HR"/>
              </w:rPr>
              <w:t xml:space="preserve"> (</w:t>
            </w:r>
            <w:r w:rsidR="00AF1ABF">
              <w:rPr>
                <w:rFonts w:ascii="Times New Roman" w:eastAsia="Times New Roman" w:hAnsi="Times New Roman" w:cs="Times New Roman"/>
                <w:b/>
                <w:color w:val="000000"/>
                <w:sz w:val="18"/>
                <w:szCs w:val="18"/>
                <w:lang w:eastAsia="hr-HR"/>
              </w:rPr>
              <w:t>1+2</w:t>
            </w:r>
            <w:r>
              <w:rPr>
                <w:rFonts w:ascii="Times New Roman" w:eastAsia="Times New Roman" w:hAnsi="Times New Roman" w:cs="Times New Roman"/>
                <w:b/>
                <w:color w:val="000000"/>
                <w:sz w:val="18"/>
                <w:szCs w:val="18"/>
                <w:lang w:eastAsia="hr-HR"/>
              </w:rPr>
              <w:t>)</w:t>
            </w:r>
            <w:r w:rsidRPr="0040315C">
              <w:rPr>
                <w:rFonts w:ascii="Times New Roman" w:eastAsia="Times New Roman" w:hAnsi="Times New Roman" w:cs="Times New Roman"/>
                <w:b/>
                <w:color w:val="000000"/>
                <w:sz w:val="18"/>
                <w:szCs w:val="18"/>
                <w:lang w:eastAsia="hr-HR"/>
              </w:rPr>
              <w:t>:</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417C08" w:rsidRPr="007B3FB2" w:rsidRDefault="00417C08" w:rsidP="007B3FB2">
            <w:pPr>
              <w:spacing w:after="0" w:line="240" w:lineRule="auto"/>
              <w:jc w:val="center"/>
              <w:rPr>
                <w:rFonts w:ascii="Times New Roman" w:eastAsia="Times New Roman" w:hAnsi="Times New Roman" w:cs="Times New Roman"/>
                <w:b/>
                <w:bCs/>
                <w:color w:val="000000"/>
                <w:sz w:val="20"/>
                <w:szCs w:val="20"/>
                <w:lang w:eastAsia="hr-HR"/>
              </w:rPr>
            </w:pPr>
          </w:p>
        </w:tc>
        <w:tc>
          <w:tcPr>
            <w:tcW w:w="1418" w:type="dxa"/>
            <w:tcBorders>
              <w:top w:val="nil"/>
              <w:left w:val="single" w:sz="4" w:space="0" w:color="auto"/>
              <w:bottom w:val="single" w:sz="4" w:space="0" w:color="auto"/>
              <w:right w:val="single" w:sz="4" w:space="0" w:color="auto"/>
            </w:tcBorders>
          </w:tcPr>
          <w:p w:rsidR="00417C08" w:rsidRPr="007B3FB2" w:rsidRDefault="00417C08" w:rsidP="007B3FB2">
            <w:pPr>
              <w:spacing w:after="0" w:line="240" w:lineRule="auto"/>
              <w:jc w:val="center"/>
              <w:rPr>
                <w:rFonts w:ascii="Times New Roman" w:eastAsia="Times New Roman" w:hAnsi="Times New Roman" w:cs="Times New Roman"/>
                <w:b/>
                <w:bCs/>
                <w:color w:val="000000"/>
                <w:sz w:val="20"/>
                <w:szCs w:val="20"/>
                <w:lang w:eastAsia="hr-HR"/>
              </w:rPr>
            </w:pPr>
          </w:p>
        </w:tc>
        <w:tc>
          <w:tcPr>
            <w:tcW w:w="1134" w:type="dxa"/>
            <w:tcBorders>
              <w:top w:val="nil"/>
              <w:left w:val="single" w:sz="4" w:space="0" w:color="auto"/>
              <w:bottom w:val="single" w:sz="4" w:space="0" w:color="auto"/>
              <w:right w:val="single" w:sz="4" w:space="0" w:color="auto"/>
            </w:tcBorders>
          </w:tcPr>
          <w:p w:rsidR="00417C08" w:rsidRPr="007B3FB2" w:rsidRDefault="00417C08" w:rsidP="007B3FB2">
            <w:pPr>
              <w:spacing w:after="0" w:line="240" w:lineRule="auto"/>
              <w:jc w:val="center"/>
              <w:rPr>
                <w:rFonts w:ascii="Times New Roman" w:eastAsia="Times New Roman" w:hAnsi="Times New Roman" w:cs="Times New Roman"/>
                <w:b/>
                <w:bCs/>
                <w:color w:val="000000"/>
                <w:sz w:val="20"/>
                <w:szCs w:val="20"/>
                <w:lang w:eastAsia="hr-HR"/>
              </w:rPr>
            </w:pPr>
          </w:p>
        </w:tc>
      </w:tr>
      <w:tr w:rsidR="00417C08" w:rsidRPr="007B3FB2" w:rsidTr="00AF1ABF">
        <w:trPr>
          <w:gridAfter w:val="1"/>
          <w:wAfter w:w="7663" w:type="dxa"/>
          <w:trHeight w:val="563"/>
        </w:trPr>
        <w:tc>
          <w:tcPr>
            <w:tcW w:w="723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417C08" w:rsidRPr="0040315C" w:rsidRDefault="00417C08" w:rsidP="007B3FB2">
            <w:pPr>
              <w:spacing w:after="0" w:line="240" w:lineRule="auto"/>
              <w:rPr>
                <w:rFonts w:ascii="Times New Roman" w:eastAsia="Times New Roman" w:hAnsi="Times New Roman" w:cs="Times New Roman"/>
                <w:b/>
                <w:color w:val="000000"/>
                <w:sz w:val="18"/>
                <w:szCs w:val="18"/>
                <w:lang w:eastAsia="hr-HR"/>
              </w:rPr>
            </w:pPr>
            <w:r w:rsidRPr="0040315C">
              <w:rPr>
                <w:rFonts w:ascii="Times New Roman" w:eastAsia="Times New Roman" w:hAnsi="Times New Roman" w:cs="Times New Roman"/>
                <w:b/>
                <w:color w:val="000000"/>
                <w:sz w:val="18"/>
                <w:szCs w:val="18"/>
                <w:lang w:eastAsia="hr-HR"/>
              </w:rPr>
              <w:t>PDV:</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417C08" w:rsidRPr="007B3FB2" w:rsidRDefault="00417C08" w:rsidP="007B3FB2">
            <w:pPr>
              <w:spacing w:after="0" w:line="240" w:lineRule="auto"/>
              <w:jc w:val="center"/>
              <w:rPr>
                <w:rFonts w:ascii="Times New Roman" w:eastAsia="Times New Roman" w:hAnsi="Times New Roman" w:cs="Times New Roman"/>
                <w:b/>
                <w:bCs/>
                <w:color w:val="000000"/>
                <w:sz w:val="20"/>
                <w:szCs w:val="20"/>
                <w:lang w:eastAsia="hr-HR"/>
              </w:rPr>
            </w:pPr>
          </w:p>
        </w:tc>
        <w:tc>
          <w:tcPr>
            <w:tcW w:w="1418" w:type="dxa"/>
            <w:tcBorders>
              <w:top w:val="nil"/>
              <w:left w:val="single" w:sz="4" w:space="0" w:color="auto"/>
              <w:bottom w:val="single" w:sz="4" w:space="0" w:color="auto"/>
              <w:right w:val="single" w:sz="4" w:space="0" w:color="auto"/>
            </w:tcBorders>
          </w:tcPr>
          <w:p w:rsidR="00417C08" w:rsidRPr="007B3FB2" w:rsidRDefault="00417C08" w:rsidP="007B3FB2">
            <w:pPr>
              <w:spacing w:after="0" w:line="240" w:lineRule="auto"/>
              <w:jc w:val="center"/>
              <w:rPr>
                <w:rFonts w:ascii="Times New Roman" w:eastAsia="Times New Roman" w:hAnsi="Times New Roman" w:cs="Times New Roman"/>
                <w:b/>
                <w:bCs/>
                <w:color w:val="000000"/>
                <w:sz w:val="20"/>
                <w:szCs w:val="20"/>
                <w:lang w:eastAsia="hr-HR"/>
              </w:rPr>
            </w:pPr>
          </w:p>
        </w:tc>
        <w:tc>
          <w:tcPr>
            <w:tcW w:w="1134" w:type="dxa"/>
            <w:tcBorders>
              <w:top w:val="nil"/>
              <w:left w:val="single" w:sz="4" w:space="0" w:color="auto"/>
              <w:bottom w:val="single" w:sz="4" w:space="0" w:color="auto"/>
              <w:right w:val="single" w:sz="4" w:space="0" w:color="auto"/>
            </w:tcBorders>
          </w:tcPr>
          <w:p w:rsidR="00417C08" w:rsidRPr="007B3FB2" w:rsidRDefault="00417C08" w:rsidP="007B3FB2">
            <w:pPr>
              <w:spacing w:after="0" w:line="240" w:lineRule="auto"/>
              <w:jc w:val="center"/>
              <w:rPr>
                <w:rFonts w:ascii="Times New Roman" w:eastAsia="Times New Roman" w:hAnsi="Times New Roman" w:cs="Times New Roman"/>
                <w:b/>
                <w:bCs/>
                <w:color w:val="000000"/>
                <w:sz w:val="20"/>
                <w:szCs w:val="20"/>
                <w:lang w:eastAsia="hr-HR"/>
              </w:rPr>
            </w:pPr>
          </w:p>
        </w:tc>
      </w:tr>
      <w:tr w:rsidR="00417C08" w:rsidRPr="007B3FB2" w:rsidTr="00AF1ABF">
        <w:trPr>
          <w:gridAfter w:val="1"/>
          <w:wAfter w:w="7663" w:type="dxa"/>
          <w:trHeight w:val="698"/>
        </w:trPr>
        <w:tc>
          <w:tcPr>
            <w:tcW w:w="723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417C08" w:rsidRPr="0040315C" w:rsidRDefault="00417C08" w:rsidP="00AF1ABF">
            <w:pPr>
              <w:spacing w:after="0" w:line="240" w:lineRule="auto"/>
              <w:rPr>
                <w:rFonts w:ascii="Times New Roman" w:eastAsia="Times New Roman" w:hAnsi="Times New Roman" w:cs="Times New Roman"/>
                <w:b/>
                <w:color w:val="000000"/>
                <w:sz w:val="18"/>
                <w:szCs w:val="18"/>
                <w:lang w:eastAsia="hr-HR"/>
              </w:rPr>
            </w:pPr>
            <w:r w:rsidRPr="0040315C">
              <w:rPr>
                <w:rFonts w:ascii="Times New Roman" w:eastAsia="Times New Roman" w:hAnsi="Times New Roman" w:cs="Times New Roman"/>
                <w:b/>
                <w:color w:val="000000"/>
                <w:sz w:val="18"/>
                <w:szCs w:val="18"/>
                <w:lang w:eastAsia="hr-HR"/>
              </w:rPr>
              <w:t>UKUPNO S PDV-om</w:t>
            </w:r>
            <w:r>
              <w:rPr>
                <w:rFonts w:ascii="Times New Roman" w:eastAsia="Times New Roman" w:hAnsi="Times New Roman" w:cs="Times New Roman"/>
                <w:b/>
                <w:color w:val="000000"/>
                <w:sz w:val="18"/>
                <w:szCs w:val="18"/>
                <w:lang w:eastAsia="hr-HR"/>
              </w:rPr>
              <w:t xml:space="preserve"> (</w:t>
            </w:r>
            <w:r w:rsidR="00AF1ABF">
              <w:rPr>
                <w:rFonts w:ascii="Times New Roman" w:eastAsia="Times New Roman" w:hAnsi="Times New Roman" w:cs="Times New Roman"/>
                <w:b/>
                <w:color w:val="000000"/>
                <w:sz w:val="18"/>
                <w:szCs w:val="18"/>
                <w:lang w:eastAsia="hr-HR"/>
              </w:rPr>
              <w:t>1+2</w:t>
            </w:r>
            <w:r>
              <w:rPr>
                <w:rFonts w:ascii="Times New Roman" w:eastAsia="Times New Roman" w:hAnsi="Times New Roman" w:cs="Times New Roman"/>
                <w:b/>
                <w:color w:val="000000"/>
                <w:sz w:val="18"/>
                <w:szCs w:val="18"/>
                <w:lang w:eastAsia="hr-HR"/>
              </w:rPr>
              <w:t>)</w:t>
            </w:r>
            <w:r w:rsidRPr="0040315C">
              <w:rPr>
                <w:rFonts w:ascii="Times New Roman" w:eastAsia="Times New Roman" w:hAnsi="Times New Roman" w:cs="Times New Roman"/>
                <w:b/>
                <w:color w:val="000000"/>
                <w:sz w:val="18"/>
                <w:szCs w:val="18"/>
                <w:lang w:eastAsia="hr-HR"/>
              </w:rPr>
              <w:t>:</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417C08" w:rsidRPr="007B3FB2" w:rsidRDefault="00417C08" w:rsidP="007B3FB2">
            <w:pPr>
              <w:spacing w:after="0" w:line="240" w:lineRule="auto"/>
              <w:jc w:val="center"/>
              <w:rPr>
                <w:rFonts w:ascii="Times New Roman" w:eastAsia="Times New Roman" w:hAnsi="Times New Roman" w:cs="Times New Roman"/>
                <w:b/>
                <w:bCs/>
                <w:color w:val="000000"/>
                <w:sz w:val="20"/>
                <w:szCs w:val="20"/>
                <w:lang w:eastAsia="hr-HR"/>
              </w:rPr>
            </w:pPr>
          </w:p>
        </w:tc>
        <w:tc>
          <w:tcPr>
            <w:tcW w:w="1418" w:type="dxa"/>
            <w:tcBorders>
              <w:top w:val="nil"/>
              <w:left w:val="single" w:sz="4" w:space="0" w:color="auto"/>
              <w:bottom w:val="single" w:sz="4" w:space="0" w:color="auto"/>
              <w:right w:val="single" w:sz="4" w:space="0" w:color="auto"/>
            </w:tcBorders>
          </w:tcPr>
          <w:p w:rsidR="00417C08" w:rsidRPr="007B3FB2" w:rsidRDefault="00417C08" w:rsidP="007B3FB2">
            <w:pPr>
              <w:spacing w:after="0" w:line="240" w:lineRule="auto"/>
              <w:jc w:val="center"/>
              <w:rPr>
                <w:rFonts w:ascii="Times New Roman" w:eastAsia="Times New Roman" w:hAnsi="Times New Roman" w:cs="Times New Roman"/>
                <w:b/>
                <w:bCs/>
                <w:color w:val="000000"/>
                <w:sz w:val="20"/>
                <w:szCs w:val="20"/>
                <w:lang w:eastAsia="hr-HR"/>
              </w:rPr>
            </w:pPr>
          </w:p>
        </w:tc>
        <w:tc>
          <w:tcPr>
            <w:tcW w:w="1134" w:type="dxa"/>
            <w:tcBorders>
              <w:top w:val="nil"/>
              <w:left w:val="single" w:sz="4" w:space="0" w:color="auto"/>
              <w:bottom w:val="single" w:sz="4" w:space="0" w:color="auto"/>
              <w:right w:val="single" w:sz="4" w:space="0" w:color="auto"/>
            </w:tcBorders>
          </w:tcPr>
          <w:p w:rsidR="00417C08" w:rsidRPr="007B3FB2" w:rsidRDefault="00417C08" w:rsidP="007B3FB2">
            <w:pPr>
              <w:spacing w:after="0" w:line="240" w:lineRule="auto"/>
              <w:jc w:val="center"/>
              <w:rPr>
                <w:rFonts w:ascii="Times New Roman" w:eastAsia="Times New Roman" w:hAnsi="Times New Roman" w:cs="Times New Roman"/>
                <w:b/>
                <w:bCs/>
                <w:color w:val="000000"/>
                <w:sz w:val="20"/>
                <w:szCs w:val="20"/>
                <w:lang w:eastAsia="hr-HR"/>
              </w:rPr>
            </w:pPr>
          </w:p>
        </w:tc>
      </w:tr>
      <w:tr w:rsidR="00417C08" w:rsidRPr="00AD2FE2" w:rsidTr="00AF1ABF">
        <w:trPr>
          <w:trHeight w:val="300"/>
        </w:trPr>
        <w:tc>
          <w:tcPr>
            <w:tcW w:w="3693" w:type="dxa"/>
            <w:gridSpan w:val="2"/>
            <w:tcBorders>
              <w:top w:val="nil"/>
              <w:left w:val="nil"/>
              <w:bottom w:val="nil"/>
              <w:right w:val="nil"/>
            </w:tcBorders>
          </w:tcPr>
          <w:p w:rsidR="00417C08" w:rsidRPr="0040315C" w:rsidRDefault="00417C08" w:rsidP="00B937A5">
            <w:pPr>
              <w:spacing w:after="0" w:line="240" w:lineRule="auto"/>
              <w:ind w:right="4713"/>
              <w:jc w:val="both"/>
              <w:rPr>
                <w:rFonts w:ascii="Times New Roman" w:eastAsia="Times New Roman" w:hAnsi="Times New Roman" w:cs="Times New Roman"/>
                <w:b/>
                <w:color w:val="000000"/>
                <w:sz w:val="18"/>
                <w:szCs w:val="18"/>
                <w:lang w:eastAsia="hr-HR"/>
              </w:rPr>
            </w:pPr>
          </w:p>
        </w:tc>
        <w:tc>
          <w:tcPr>
            <w:tcW w:w="276" w:type="dxa"/>
            <w:tcBorders>
              <w:top w:val="nil"/>
              <w:left w:val="nil"/>
              <w:bottom w:val="nil"/>
              <w:right w:val="nil"/>
            </w:tcBorders>
          </w:tcPr>
          <w:p w:rsidR="00417C08" w:rsidRPr="0040315C" w:rsidRDefault="00417C08" w:rsidP="00B937A5">
            <w:pPr>
              <w:spacing w:after="0" w:line="240" w:lineRule="auto"/>
              <w:ind w:right="4713"/>
              <w:jc w:val="both"/>
              <w:rPr>
                <w:rFonts w:ascii="Times New Roman" w:eastAsia="Times New Roman" w:hAnsi="Times New Roman" w:cs="Times New Roman"/>
                <w:b/>
                <w:color w:val="000000"/>
                <w:sz w:val="18"/>
                <w:szCs w:val="18"/>
                <w:lang w:eastAsia="hr-HR"/>
              </w:rPr>
            </w:pPr>
          </w:p>
        </w:tc>
        <w:tc>
          <w:tcPr>
            <w:tcW w:w="14893" w:type="dxa"/>
            <w:gridSpan w:val="6"/>
            <w:tcBorders>
              <w:top w:val="nil"/>
              <w:left w:val="nil"/>
              <w:bottom w:val="nil"/>
              <w:right w:val="nil"/>
            </w:tcBorders>
            <w:shd w:val="clear" w:color="auto" w:fill="auto"/>
            <w:noWrap/>
            <w:vAlign w:val="center"/>
            <w:hideMark/>
          </w:tcPr>
          <w:p w:rsidR="00417C08" w:rsidRPr="0040315C" w:rsidRDefault="00417C08" w:rsidP="00B937A5">
            <w:pPr>
              <w:spacing w:after="0" w:line="240" w:lineRule="auto"/>
              <w:ind w:right="4713"/>
              <w:jc w:val="both"/>
              <w:rPr>
                <w:rFonts w:ascii="Times New Roman" w:eastAsia="Times New Roman" w:hAnsi="Times New Roman" w:cs="Times New Roman"/>
                <w:b/>
                <w:color w:val="000000"/>
                <w:sz w:val="18"/>
                <w:szCs w:val="18"/>
                <w:lang w:eastAsia="hr-HR"/>
              </w:rPr>
            </w:pPr>
          </w:p>
        </w:tc>
      </w:tr>
      <w:tr w:rsidR="00417C08" w:rsidRPr="00AD2FE2" w:rsidTr="00AF1ABF">
        <w:trPr>
          <w:trHeight w:val="300"/>
        </w:trPr>
        <w:tc>
          <w:tcPr>
            <w:tcW w:w="3693" w:type="dxa"/>
            <w:gridSpan w:val="2"/>
            <w:tcBorders>
              <w:top w:val="nil"/>
              <w:left w:val="nil"/>
              <w:bottom w:val="nil"/>
              <w:right w:val="nil"/>
            </w:tcBorders>
          </w:tcPr>
          <w:p w:rsidR="00417C08" w:rsidRPr="0040315C" w:rsidRDefault="00417C08" w:rsidP="00AD2FE2">
            <w:pPr>
              <w:spacing w:after="0" w:line="240" w:lineRule="auto"/>
              <w:ind w:right="4713"/>
              <w:jc w:val="both"/>
              <w:rPr>
                <w:rFonts w:ascii="Times New Roman" w:eastAsia="Times New Roman" w:hAnsi="Times New Roman" w:cs="Times New Roman"/>
                <w:b/>
                <w:color w:val="000000"/>
                <w:sz w:val="18"/>
                <w:szCs w:val="18"/>
                <w:lang w:eastAsia="hr-HR"/>
              </w:rPr>
            </w:pPr>
          </w:p>
        </w:tc>
        <w:tc>
          <w:tcPr>
            <w:tcW w:w="276" w:type="dxa"/>
            <w:tcBorders>
              <w:top w:val="nil"/>
              <w:left w:val="nil"/>
              <w:bottom w:val="nil"/>
              <w:right w:val="nil"/>
            </w:tcBorders>
          </w:tcPr>
          <w:p w:rsidR="00417C08" w:rsidRPr="0040315C" w:rsidRDefault="00417C08" w:rsidP="00AD2FE2">
            <w:pPr>
              <w:spacing w:after="0" w:line="240" w:lineRule="auto"/>
              <w:ind w:right="4713"/>
              <w:jc w:val="both"/>
              <w:rPr>
                <w:rFonts w:ascii="Times New Roman" w:eastAsia="Times New Roman" w:hAnsi="Times New Roman" w:cs="Times New Roman"/>
                <w:b/>
                <w:color w:val="000000"/>
                <w:sz w:val="18"/>
                <w:szCs w:val="18"/>
                <w:lang w:eastAsia="hr-HR"/>
              </w:rPr>
            </w:pPr>
          </w:p>
        </w:tc>
        <w:tc>
          <w:tcPr>
            <w:tcW w:w="14893" w:type="dxa"/>
            <w:gridSpan w:val="6"/>
            <w:tcBorders>
              <w:top w:val="nil"/>
              <w:left w:val="nil"/>
              <w:bottom w:val="nil"/>
              <w:right w:val="nil"/>
            </w:tcBorders>
            <w:shd w:val="clear" w:color="auto" w:fill="auto"/>
            <w:noWrap/>
            <w:vAlign w:val="center"/>
            <w:hideMark/>
          </w:tcPr>
          <w:p w:rsidR="00417C08" w:rsidRPr="0040315C" w:rsidRDefault="00417C08" w:rsidP="00B937A5">
            <w:pPr>
              <w:spacing w:after="0" w:line="240" w:lineRule="auto"/>
              <w:ind w:right="4713"/>
              <w:jc w:val="both"/>
              <w:rPr>
                <w:rFonts w:ascii="Times New Roman" w:eastAsia="Times New Roman" w:hAnsi="Times New Roman" w:cs="Times New Roman"/>
                <w:b/>
                <w:color w:val="000000"/>
                <w:sz w:val="18"/>
                <w:szCs w:val="18"/>
                <w:lang w:eastAsia="hr-HR"/>
              </w:rPr>
            </w:pPr>
          </w:p>
        </w:tc>
      </w:tr>
    </w:tbl>
    <w:p w:rsidR="0040315C" w:rsidRDefault="00AF1ABF" w:rsidP="00AF1ABF">
      <w:pPr>
        <w:numPr>
          <w:ilvl w:val="0"/>
          <w:numId w:val="3"/>
        </w:numPr>
        <w:rPr>
          <w:rFonts w:ascii="Times New Roman" w:hAnsi="Times New Roman" w:cs="Times New Roman"/>
          <w:b/>
          <w:sz w:val="20"/>
        </w:rPr>
      </w:pPr>
      <w:r>
        <w:rPr>
          <w:rFonts w:ascii="Times New Roman" w:hAnsi="Times New Roman" w:cs="Times New Roman"/>
          <w:b/>
          <w:sz w:val="20"/>
        </w:rPr>
        <w:t>server za instalaciju sustava osigurava OB Zadar, obzirom da je OB Zadar uključena u CDU, server će biti postavljen u CDU okolini.</w:t>
      </w:r>
    </w:p>
    <w:p w:rsidR="00AF1ABF" w:rsidRDefault="00AF1ABF" w:rsidP="00AF1ABF">
      <w:pPr>
        <w:numPr>
          <w:ilvl w:val="0"/>
          <w:numId w:val="3"/>
        </w:numPr>
        <w:rPr>
          <w:rFonts w:ascii="Times New Roman" w:hAnsi="Times New Roman" w:cs="Times New Roman"/>
          <w:b/>
          <w:sz w:val="20"/>
        </w:rPr>
      </w:pPr>
      <w:r>
        <w:rPr>
          <w:rFonts w:ascii="Times New Roman" w:hAnsi="Times New Roman" w:cs="Times New Roman"/>
          <w:b/>
          <w:sz w:val="20"/>
        </w:rPr>
        <w:t xml:space="preserve">potrebno je s proizvođačem BIS sustava (IN2), ugovoriti aktivaciju odgovarajućeg modula, kako bi se integracija </w:t>
      </w:r>
      <w:r w:rsidR="001945E3">
        <w:rPr>
          <w:rFonts w:ascii="Times New Roman" w:hAnsi="Times New Roman" w:cs="Times New Roman"/>
          <w:b/>
          <w:sz w:val="20"/>
        </w:rPr>
        <w:t>MPO sustava s BIS-om mogla ostvariti. Navedeno ugovora Naručitelj.</w:t>
      </w:r>
    </w:p>
    <w:p w:rsidR="001945E3" w:rsidRDefault="001945E3" w:rsidP="00AF1ABF">
      <w:pPr>
        <w:numPr>
          <w:ilvl w:val="0"/>
          <w:numId w:val="3"/>
        </w:numPr>
        <w:rPr>
          <w:rFonts w:ascii="Times New Roman" w:hAnsi="Times New Roman" w:cs="Times New Roman"/>
          <w:b/>
          <w:sz w:val="20"/>
        </w:rPr>
      </w:pPr>
      <w:r>
        <w:rPr>
          <w:rFonts w:ascii="Times New Roman" w:hAnsi="Times New Roman" w:cs="Times New Roman"/>
          <w:b/>
          <w:sz w:val="20"/>
        </w:rPr>
        <w:t>Rok puštanja u produkciju sustava je 60 radnih dana od trenutka kada je okolina za instalaciju sustava spremna.</w:t>
      </w:r>
    </w:p>
    <w:p w:rsidR="002F3F31" w:rsidRDefault="002F3F31" w:rsidP="00AF1ABF">
      <w:pPr>
        <w:numPr>
          <w:ilvl w:val="0"/>
          <w:numId w:val="3"/>
        </w:numPr>
        <w:rPr>
          <w:rFonts w:ascii="Times New Roman" w:hAnsi="Times New Roman" w:cs="Times New Roman"/>
          <w:b/>
          <w:sz w:val="20"/>
        </w:rPr>
      </w:pPr>
      <w:r>
        <w:rPr>
          <w:rFonts w:ascii="Times New Roman" w:hAnsi="Times New Roman" w:cs="Times New Roman"/>
          <w:b/>
          <w:sz w:val="20"/>
        </w:rPr>
        <w:t>Edukacija djelatnika, tehnički monitoring ispravnosti rada sustava i intenzivna podrška korisnicima u početnom periodu</w:t>
      </w:r>
      <w:r w:rsidR="00337029">
        <w:rPr>
          <w:rFonts w:ascii="Times New Roman" w:hAnsi="Times New Roman" w:cs="Times New Roman"/>
          <w:b/>
          <w:sz w:val="20"/>
        </w:rPr>
        <w:t xml:space="preserve"> uključeni u cijenu ponude</w:t>
      </w:r>
      <w:r>
        <w:rPr>
          <w:rFonts w:ascii="Times New Roman" w:hAnsi="Times New Roman" w:cs="Times New Roman"/>
          <w:b/>
          <w:sz w:val="20"/>
        </w:rPr>
        <w:t>.</w:t>
      </w:r>
    </w:p>
    <w:p w:rsidR="002F3F31" w:rsidRDefault="00337029" w:rsidP="00AF1ABF">
      <w:pPr>
        <w:numPr>
          <w:ilvl w:val="0"/>
          <w:numId w:val="3"/>
        </w:numPr>
        <w:rPr>
          <w:rFonts w:ascii="Times New Roman" w:hAnsi="Times New Roman" w:cs="Times New Roman"/>
          <w:b/>
          <w:sz w:val="20"/>
        </w:rPr>
      </w:pPr>
      <w:r>
        <w:rPr>
          <w:rFonts w:ascii="Times New Roman" w:hAnsi="Times New Roman" w:cs="Times New Roman"/>
          <w:b/>
          <w:sz w:val="20"/>
        </w:rPr>
        <w:t>Obvezno r</w:t>
      </w:r>
      <w:r w:rsidR="002F3F31">
        <w:rPr>
          <w:rFonts w:ascii="Times New Roman" w:hAnsi="Times New Roman" w:cs="Times New Roman"/>
          <w:b/>
          <w:sz w:val="20"/>
        </w:rPr>
        <w:t>edovito održavanje sustava i sigurnosna pohrana podataka</w:t>
      </w:r>
      <w:r>
        <w:rPr>
          <w:rFonts w:ascii="Times New Roman" w:hAnsi="Times New Roman" w:cs="Times New Roman"/>
          <w:b/>
          <w:sz w:val="20"/>
        </w:rPr>
        <w:t>.</w:t>
      </w:r>
    </w:p>
    <w:p w:rsidR="001945E3" w:rsidRDefault="001945E3" w:rsidP="001945E3">
      <w:pPr>
        <w:ind w:left="674"/>
        <w:rPr>
          <w:rFonts w:ascii="Times New Roman" w:hAnsi="Times New Roman" w:cs="Times New Roman"/>
          <w:b/>
          <w:sz w:val="20"/>
        </w:rPr>
      </w:pPr>
    </w:p>
    <w:p w:rsidR="00AF1ABF" w:rsidRPr="00AD2FE2" w:rsidRDefault="00AF1ABF" w:rsidP="001945E3">
      <w:pPr>
        <w:rPr>
          <w:rFonts w:ascii="Times New Roman" w:hAnsi="Times New Roman" w:cs="Times New Roman"/>
          <w:b/>
          <w:sz w:val="20"/>
        </w:rPr>
      </w:pPr>
    </w:p>
    <w:tbl>
      <w:tblPr>
        <w:tblW w:w="10952" w:type="dxa"/>
        <w:tblInd w:w="-176" w:type="dxa"/>
        <w:tblLayout w:type="fixed"/>
        <w:tblLook w:val="04A0"/>
      </w:tblPr>
      <w:tblGrid>
        <w:gridCol w:w="710"/>
        <w:gridCol w:w="3316"/>
        <w:gridCol w:w="936"/>
        <w:gridCol w:w="851"/>
        <w:gridCol w:w="1413"/>
        <w:gridCol w:w="1091"/>
        <w:gridCol w:w="1134"/>
        <w:gridCol w:w="1501"/>
      </w:tblGrid>
      <w:tr w:rsidR="00857B74" w:rsidRPr="001B610F" w:rsidTr="000F41C6">
        <w:trPr>
          <w:trHeight w:val="300"/>
        </w:trPr>
        <w:tc>
          <w:tcPr>
            <w:tcW w:w="710" w:type="dxa"/>
            <w:tcBorders>
              <w:top w:val="nil"/>
              <w:left w:val="nil"/>
              <w:bottom w:val="nil"/>
              <w:right w:val="nil"/>
            </w:tcBorders>
            <w:shd w:val="clear" w:color="auto" w:fill="auto"/>
            <w:noWrap/>
            <w:vAlign w:val="bottom"/>
            <w:hideMark/>
          </w:tcPr>
          <w:p w:rsidR="00857B74" w:rsidRPr="001B610F" w:rsidRDefault="00857B74" w:rsidP="000F41C6">
            <w:pPr>
              <w:spacing w:after="0" w:line="240" w:lineRule="auto"/>
              <w:jc w:val="center"/>
              <w:rPr>
                <w:rFonts w:ascii="Times New Roman" w:eastAsia="Times New Roman" w:hAnsi="Times New Roman" w:cs="Times New Roman"/>
                <w:color w:val="000000"/>
                <w:sz w:val="20"/>
                <w:szCs w:val="20"/>
                <w:lang w:eastAsia="zh-CN"/>
              </w:rPr>
            </w:pPr>
          </w:p>
        </w:tc>
        <w:tc>
          <w:tcPr>
            <w:tcW w:w="6516" w:type="dxa"/>
            <w:gridSpan w:val="4"/>
            <w:tcBorders>
              <w:top w:val="nil"/>
              <w:left w:val="nil"/>
              <w:bottom w:val="nil"/>
              <w:right w:val="nil"/>
            </w:tcBorders>
            <w:shd w:val="clear" w:color="auto" w:fill="auto"/>
            <w:noWrap/>
            <w:vAlign w:val="center"/>
            <w:hideMark/>
          </w:tcPr>
          <w:p w:rsidR="00857B74" w:rsidRPr="001B610F" w:rsidRDefault="00857B74" w:rsidP="00FA6F05">
            <w:pPr>
              <w:spacing w:after="0" w:line="240" w:lineRule="auto"/>
              <w:rPr>
                <w:rFonts w:ascii="Times New Roman" w:eastAsia="Times New Roman" w:hAnsi="Times New Roman" w:cs="Times New Roman"/>
                <w:color w:val="000000"/>
                <w:sz w:val="20"/>
                <w:szCs w:val="20"/>
                <w:lang w:eastAsia="zh-CN"/>
              </w:rPr>
            </w:pPr>
            <w:r w:rsidRPr="001B610F">
              <w:rPr>
                <w:rFonts w:ascii="Times New Roman" w:eastAsia="Times New Roman" w:hAnsi="Times New Roman" w:cs="Times New Roman"/>
                <w:color w:val="000000"/>
                <w:sz w:val="20"/>
                <w:szCs w:val="20"/>
                <w:lang w:eastAsia="zh-CN"/>
              </w:rPr>
              <w:t>U ___________________, _____________ 202</w:t>
            </w:r>
            <w:r w:rsidR="00FA6F05">
              <w:rPr>
                <w:rFonts w:ascii="Times New Roman" w:eastAsia="Times New Roman" w:hAnsi="Times New Roman" w:cs="Times New Roman"/>
                <w:color w:val="000000"/>
                <w:sz w:val="20"/>
                <w:szCs w:val="20"/>
                <w:lang w:eastAsia="zh-CN"/>
              </w:rPr>
              <w:t>2</w:t>
            </w:r>
            <w:r w:rsidRPr="001B610F">
              <w:rPr>
                <w:rFonts w:ascii="Times New Roman" w:eastAsia="Times New Roman" w:hAnsi="Times New Roman" w:cs="Times New Roman"/>
                <w:color w:val="000000"/>
                <w:sz w:val="20"/>
                <w:szCs w:val="20"/>
                <w:lang w:eastAsia="zh-CN"/>
              </w:rPr>
              <w:t>.</w:t>
            </w:r>
          </w:p>
        </w:tc>
        <w:tc>
          <w:tcPr>
            <w:tcW w:w="1091" w:type="dxa"/>
            <w:tcBorders>
              <w:top w:val="nil"/>
              <w:left w:val="nil"/>
              <w:bottom w:val="nil"/>
              <w:right w:val="nil"/>
            </w:tcBorders>
            <w:shd w:val="clear" w:color="auto" w:fill="auto"/>
            <w:noWrap/>
            <w:vAlign w:val="bottom"/>
            <w:hideMark/>
          </w:tcPr>
          <w:p w:rsidR="00857B74" w:rsidRPr="001B610F" w:rsidRDefault="00857B74" w:rsidP="000F41C6">
            <w:pPr>
              <w:spacing w:after="0" w:line="240" w:lineRule="auto"/>
              <w:rPr>
                <w:rFonts w:ascii="Times New Roman" w:eastAsia="Times New Roman" w:hAnsi="Times New Roman" w:cs="Times New Roman"/>
                <w:color w:val="000000"/>
                <w:sz w:val="20"/>
                <w:szCs w:val="20"/>
                <w:lang w:eastAsia="zh-CN"/>
              </w:rPr>
            </w:pPr>
          </w:p>
        </w:tc>
        <w:tc>
          <w:tcPr>
            <w:tcW w:w="1134" w:type="dxa"/>
            <w:tcBorders>
              <w:top w:val="nil"/>
              <w:left w:val="nil"/>
              <w:bottom w:val="nil"/>
              <w:right w:val="nil"/>
            </w:tcBorders>
            <w:shd w:val="clear" w:color="auto" w:fill="auto"/>
            <w:noWrap/>
            <w:vAlign w:val="bottom"/>
            <w:hideMark/>
          </w:tcPr>
          <w:p w:rsidR="00857B74" w:rsidRPr="001B610F" w:rsidRDefault="00857B74" w:rsidP="000F41C6">
            <w:pPr>
              <w:spacing w:after="0" w:line="240" w:lineRule="auto"/>
              <w:jc w:val="center"/>
              <w:rPr>
                <w:rFonts w:ascii="Times New Roman" w:eastAsia="Times New Roman" w:hAnsi="Times New Roman" w:cs="Times New Roman"/>
                <w:color w:val="000000"/>
                <w:sz w:val="20"/>
                <w:szCs w:val="20"/>
                <w:lang w:eastAsia="zh-CN"/>
              </w:rPr>
            </w:pPr>
          </w:p>
        </w:tc>
        <w:tc>
          <w:tcPr>
            <w:tcW w:w="1501" w:type="dxa"/>
            <w:tcBorders>
              <w:top w:val="nil"/>
              <w:left w:val="nil"/>
              <w:bottom w:val="nil"/>
              <w:right w:val="nil"/>
            </w:tcBorders>
            <w:shd w:val="clear" w:color="auto" w:fill="auto"/>
            <w:noWrap/>
            <w:vAlign w:val="bottom"/>
            <w:hideMark/>
          </w:tcPr>
          <w:p w:rsidR="00857B74" w:rsidRPr="001B610F" w:rsidRDefault="00857B74" w:rsidP="000F41C6">
            <w:pPr>
              <w:spacing w:after="0" w:line="240" w:lineRule="auto"/>
              <w:jc w:val="center"/>
              <w:rPr>
                <w:rFonts w:ascii="Times New Roman" w:eastAsia="Times New Roman" w:hAnsi="Times New Roman" w:cs="Times New Roman"/>
                <w:color w:val="000000"/>
                <w:sz w:val="20"/>
                <w:szCs w:val="20"/>
                <w:lang w:eastAsia="zh-CN"/>
              </w:rPr>
            </w:pPr>
          </w:p>
        </w:tc>
      </w:tr>
      <w:tr w:rsidR="00857B74" w:rsidRPr="001B610F" w:rsidTr="000F41C6">
        <w:trPr>
          <w:trHeight w:val="300"/>
        </w:trPr>
        <w:tc>
          <w:tcPr>
            <w:tcW w:w="710" w:type="dxa"/>
            <w:tcBorders>
              <w:top w:val="nil"/>
              <w:left w:val="nil"/>
              <w:bottom w:val="nil"/>
              <w:right w:val="nil"/>
            </w:tcBorders>
            <w:shd w:val="clear" w:color="auto" w:fill="auto"/>
            <w:noWrap/>
            <w:vAlign w:val="bottom"/>
            <w:hideMark/>
          </w:tcPr>
          <w:p w:rsidR="00857B74" w:rsidRPr="001B610F" w:rsidRDefault="00857B74" w:rsidP="000F41C6">
            <w:pPr>
              <w:spacing w:after="0" w:line="240" w:lineRule="auto"/>
              <w:jc w:val="center"/>
              <w:rPr>
                <w:rFonts w:ascii="Calibri" w:eastAsia="Times New Roman" w:hAnsi="Calibri" w:cs="Times New Roman"/>
                <w:color w:val="000000"/>
                <w:lang w:eastAsia="zh-CN"/>
              </w:rPr>
            </w:pPr>
          </w:p>
        </w:tc>
        <w:tc>
          <w:tcPr>
            <w:tcW w:w="3316" w:type="dxa"/>
            <w:tcBorders>
              <w:top w:val="nil"/>
              <w:left w:val="nil"/>
              <w:bottom w:val="nil"/>
              <w:right w:val="nil"/>
            </w:tcBorders>
            <w:shd w:val="clear" w:color="auto" w:fill="auto"/>
            <w:noWrap/>
            <w:vAlign w:val="center"/>
            <w:hideMark/>
          </w:tcPr>
          <w:p w:rsidR="00857B74" w:rsidRPr="001B610F" w:rsidRDefault="00857B74" w:rsidP="000F41C6">
            <w:pPr>
              <w:spacing w:after="0" w:line="240" w:lineRule="auto"/>
              <w:rPr>
                <w:rFonts w:ascii="Calibri" w:eastAsia="Times New Roman" w:hAnsi="Calibri" w:cs="Times New Roman"/>
                <w:color w:val="000000"/>
                <w:lang w:eastAsia="zh-CN"/>
              </w:rPr>
            </w:pPr>
          </w:p>
        </w:tc>
        <w:tc>
          <w:tcPr>
            <w:tcW w:w="936" w:type="dxa"/>
            <w:tcBorders>
              <w:top w:val="nil"/>
              <w:left w:val="nil"/>
              <w:bottom w:val="nil"/>
              <w:right w:val="nil"/>
            </w:tcBorders>
            <w:shd w:val="clear" w:color="auto" w:fill="auto"/>
            <w:noWrap/>
            <w:vAlign w:val="bottom"/>
            <w:hideMark/>
          </w:tcPr>
          <w:p w:rsidR="00857B74" w:rsidRPr="001B610F" w:rsidRDefault="00857B74" w:rsidP="000F41C6">
            <w:pPr>
              <w:spacing w:after="0" w:line="240" w:lineRule="auto"/>
              <w:rPr>
                <w:rFonts w:ascii="Calibri" w:eastAsia="Times New Roman" w:hAnsi="Calibri" w:cs="Times New Roman"/>
                <w:color w:val="000000"/>
                <w:lang w:eastAsia="zh-CN"/>
              </w:rPr>
            </w:pPr>
          </w:p>
        </w:tc>
        <w:tc>
          <w:tcPr>
            <w:tcW w:w="851" w:type="dxa"/>
            <w:tcBorders>
              <w:top w:val="nil"/>
              <w:left w:val="nil"/>
              <w:bottom w:val="nil"/>
              <w:right w:val="nil"/>
            </w:tcBorders>
            <w:shd w:val="clear" w:color="auto" w:fill="auto"/>
            <w:noWrap/>
            <w:vAlign w:val="bottom"/>
            <w:hideMark/>
          </w:tcPr>
          <w:p w:rsidR="00857B74" w:rsidRPr="001B610F" w:rsidRDefault="00857B74" w:rsidP="000F41C6">
            <w:pPr>
              <w:spacing w:after="0" w:line="240" w:lineRule="auto"/>
              <w:rPr>
                <w:rFonts w:ascii="Calibri" w:eastAsia="Times New Roman" w:hAnsi="Calibri" w:cs="Times New Roman"/>
                <w:color w:val="000000"/>
                <w:lang w:eastAsia="zh-CN"/>
              </w:rPr>
            </w:pPr>
          </w:p>
        </w:tc>
        <w:tc>
          <w:tcPr>
            <w:tcW w:w="1413" w:type="dxa"/>
            <w:tcBorders>
              <w:top w:val="nil"/>
              <w:left w:val="nil"/>
              <w:bottom w:val="nil"/>
              <w:right w:val="nil"/>
            </w:tcBorders>
            <w:shd w:val="clear" w:color="auto" w:fill="auto"/>
            <w:noWrap/>
            <w:vAlign w:val="bottom"/>
            <w:hideMark/>
          </w:tcPr>
          <w:p w:rsidR="00857B74" w:rsidRPr="001B610F" w:rsidRDefault="00857B74" w:rsidP="000F41C6">
            <w:pPr>
              <w:spacing w:after="0" w:line="240" w:lineRule="auto"/>
              <w:rPr>
                <w:rFonts w:ascii="Calibri" w:eastAsia="Times New Roman" w:hAnsi="Calibri" w:cs="Times New Roman"/>
                <w:color w:val="000000"/>
                <w:lang w:eastAsia="zh-CN"/>
              </w:rPr>
            </w:pPr>
          </w:p>
        </w:tc>
        <w:tc>
          <w:tcPr>
            <w:tcW w:w="1091" w:type="dxa"/>
            <w:tcBorders>
              <w:top w:val="nil"/>
              <w:left w:val="nil"/>
              <w:bottom w:val="nil"/>
              <w:right w:val="nil"/>
            </w:tcBorders>
            <w:shd w:val="clear" w:color="auto" w:fill="auto"/>
            <w:noWrap/>
            <w:vAlign w:val="bottom"/>
            <w:hideMark/>
          </w:tcPr>
          <w:p w:rsidR="00857B74" w:rsidRPr="001B610F" w:rsidRDefault="00857B74" w:rsidP="000F41C6">
            <w:pPr>
              <w:spacing w:after="0" w:line="240" w:lineRule="auto"/>
              <w:rPr>
                <w:rFonts w:ascii="Calibri" w:eastAsia="Times New Roman" w:hAnsi="Calibri" w:cs="Times New Roman"/>
                <w:color w:val="000000"/>
                <w:lang w:eastAsia="zh-CN"/>
              </w:rPr>
            </w:pPr>
          </w:p>
        </w:tc>
        <w:tc>
          <w:tcPr>
            <w:tcW w:w="1134" w:type="dxa"/>
            <w:tcBorders>
              <w:top w:val="nil"/>
              <w:left w:val="nil"/>
              <w:bottom w:val="nil"/>
              <w:right w:val="nil"/>
            </w:tcBorders>
            <w:shd w:val="clear" w:color="auto" w:fill="auto"/>
            <w:noWrap/>
            <w:vAlign w:val="bottom"/>
            <w:hideMark/>
          </w:tcPr>
          <w:p w:rsidR="00857B74" w:rsidRPr="001B610F" w:rsidRDefault="00857B74" w:rsidP="000F41C6">
            <w:pPr>
              <w:spacing w:after="0" w:line="240" w:lineRule="auto"/>
              <w:jc w:val="center"/>
              <w:rPr>
                <w:rFonts w:ascii="Calibri" w:eastAsia="Times New Roman" w:hAnsi="Calibri" w:cs="Times New Roman"/>
                <w:color w:val="000000"/>
                <w:lang w:eastAsia="zh-CN"/>
              </w:rPr>
            </w:pPr>
          </w:p>
        </w:tc>
        <w:tc>
          <w:tcPr>
            <w:tcW w:w="1501" w:type="dxa"/>
            <w:tcBorders>
              <w:top w:val="nil"/>
              <w:left w:val="nil"/>
              <w:bottom w:val="nil"/>
              <w:right w:val="nil"/>
            </w:tcBorders>
            <w:shd w:val="clear" w:color="auto" w:fill="auto"/>
            <w:noWrap/>
            <w:vAlign w:val="bottom"/>
            <w:hideMark/>
          </w:tcPr>
          <w:p w:rsidR="00857B74" w:rsidRPr="001B610F" w:rsidRDefault="00857B74" w:rsidP="000F41C6">
            <w:pPr>
              <w:spacing w:after="0" w:line="240" w:lineRule="auto"/>
              <w:jc w:val="center"/>
              <w:rPr>
                <w:rFonts w:ascii="Calibri" w:eastAsia="Times New Roman" w:hAnsi="Calibri" w:cs="Times New Roman"/>
                <w:b/>
                <w:bCs/>
                <w:color w:val="000000"/>
                <w:lang w:eastAsia="zh-CN"/>
              </w:rPr>
            </w:pPr>
          </w:p>
        </w:tc>
      </w:tr>
      <w:tr w:rsidR="00857B74" w:rsidRPr="001B610F" w:rsidTr="000F41C6">
        <w:trPr>
          <w:trHeight w:val="300"/>
        </w:trPr>
        <w:tc>
          <w:tcPr>
            <w:tcW w:w="710" w:type="dxa"/>
            <w:tcBorders>
              <w:top w:val="nil"/>
              <w:left w:val="nil"/>
              <w:bottom w:val="nil"/>
              <w:right w:val="nil"/>
            </w:tcBorders>
            <w:shd w:val="clear" w:color="auto" w:fill="auto"/>
            <w:noWrap/>
            <w:vAlign w:val="bottom"/>
            <w:hideMark/>
          </w:tcPr>
          <w:p w:rsidR="00857B74" w:rsidRPr="001B610F" w:rsidRDefault="00857B74" w:rsidP="000F41C6">
            <w:pPr>
              <w:spacing w:after="0" w:line="240" w:lineRule="auto"/>
              <w:jc w:val="center"/>
              <w:rPr>
                <w:rFonts w:ascii="Calibri" w:eastAsia="Times New Roman" w:hAnsi="Calibri" w:cs="Times New Roman"/>
                <w:color w:val="000000"/>
                <w:lang w:eastAsia="zh-CN"/>
              </w:rPr>
            </w:pPr>
          </w:p>
        </w:tc>
        <w:tc>
          <w:tcPr>
            <w:tcW w:w="3316" w:type="dxa"/>
            <w:tcBorders>
              <w:top w:val="nil"/>
              <w:left w:val="nil"/>
              <w:bottom w:val="nil"/>
              <w:right w:val="nil"/>
            </w:tcBorders>
            <w:shd w:val="clear" w:color="auto" w:fill="auto"/>
            <w:noWrap/>
            <w:vAlign w:val="center"/>
            <w:hideMark/>
          </w:tcPr>
          <w:p w:rsidR="00857B74" w:rsidRPr="001B610F" w:rsidRDefault="00857B74" w:rsidP="000F41C6">
            <w:pPr>
              <w:spacing w:after="0" w:line="240" w:lineRule="auto"/>
              <w:rPr>
                <w:rFonts w:ascii="Calibri" w:eastAsia="Times New Roman" w:hAnsi="Calibri" w:cs="Times New Roman"/>
                <w:color w:val="000000"/>
                <w:lang w:eastAsia="zh-CN"/>
              </w:rPr>
            </w:pPr>
          </w:p>
        </w:tc>
        <w:tc>
          <w:tcPr>
            <w:tcW w:w="6926" w:type="dxa"/>
            <w:gridSpan w:val="6"/>
            <w:tcBorders>
              <w:top w:val="nil"/>
              <w:left w:val="nil"/>
              <w:bottom w:val="nil"/>
              <w:right w:val="nil"/>
            </w:tcBorders>
            <w:shd w:val="clear" w:color="auto" w:fill="auto"/>
            <w:noWrap/>
            <w:vAlign w:val="center"/>
            <w:hideMark/>
          </w:tcPr>
          <w:p w:rsidR="00857B74" w:rsidRPr="001B610F" w:rsidRDefault="00857B74" w:rsidP="000F41C6">
            <w:pPr>
              <w:spacing w:after="0" w:line="240" w:lineRule="auto"/>
              <w:rPr>
                <w:rFonts w:ascii="Calibri" w:eastAsia="Times New Roman" w:hAnsi="Calibri" w:cs="Times New Roman"/>
                <w:color w:val="000000"/>
                <w:lang w:eastAsia="zh-CN"/>
              </w:rPr>
            </w:pPr>
          </w:p>
        </w:tc>
      </w:tr>
    </w:tbl>
    <w:p w:rsidR="00503952" w:rsidRDefault="00857B74" w:rsidP="002F7C58">
      <w:pPr>
        <w:spacing w:line="276" w:lineRule="auto"/>
        <w:ind w:left="4248"/>
        <w:rPr>
          <w:rFonts w:ascii="Times New Roman" w:hAnsi="Times New Roman" w:cs="Times New Roman"/>
          <w:sz w:val="20"/>
        </w:rPr>
      </w:pPr>
      <w:r>
        <w:rPr>
          <w:rFonts w:ascii="Times New Roman" w:hAnsi="Times New Roman" w:cs="Times New Roman"/>
          <w:sz w:val="20"/>
        </w:rPr>
        <w:t>__________________</w:t>
      </w:r>
      <w:r w:rsidR="00006E8F" w:rsidRPr="002D2A77">
        <w:rPr>
          <w:rFonts w:ascii="Times New Roman" w:hAnsi="Times New Roman" w:cs="Times New Roman"/>
          <w:sz w:val="20"/>
        </w:rPr>
        <w:t>_______</w:t>
      </w:r>
    </w:p>
    <w:p w:rsidR="002F3F31" w:rsidRDefault="00006E8F" w:rsidP="002F3F31">
      <w:pPr>
        <w:spacing w:line="276" w:lineRule="auto"/>
        <w:ind w:left="4248"/>
        <w:rPr>
          <w:rFonts w:ascii="Times New Roman" w:hAnsi="Times New Roman" w:cs="Times New Roman"/>
          <w:sz w:val="20"/>
        </w:rPr>
      </w:pPr>
      <w:r w:rsidRPr="002D2A77">
        <w:rPr>
          <w:rFonts w:ascii="Times New Roman" w:hAnsi="Times New Roman" w:cs="Times New Roman"/>
          <w:sz w:val="18"/>
          <w:szCs w:val="18"/>
        </w:rPr>
        <w:t>Ovjera ponuditelja (potpis i pečat)</w:t>
      </w:r>
    </w:p>
    <w:p w:rsidR="00FA6F05" w:rsidRPr="002F3F31" w:rsidRDefault="00FA6F05" w:rsidP="002F3F31">
      <w:pPr>
        <w:spacing w:line="276" w:lineRule="auto"/>
        <w:rPr>
          <w:rFonts w:ascii="Times New Roman" w:hAnsi="Times New Roman" w:cs="Times New Roman"/>
          <w:sz w:val="20"/>
        </w:rPr>
      </w:pPr>
      <w:r>
        <w:rPr>
          <w:rFonts w:ascii="Times New Roman" w:hAnsi="Times New Roman" w:cs="Times New Roman"/>
          <w:b/>
          <w:bCs/>
          <w:sz w:val="32"/>
          <w:szCs w:val="32"/>
        </w:rPr>
        <w:lastRenderedPageBreak/>
        <w:t>GRUPA 2.</w:t>
      </w:r>
    </w:p>
    <w:p w:rsidR="001945E3" w:rsidRDefault="001945E3" w:rsidP="00FA6F05">
      <w:pPr>
        <w:spacing w:line="276" w:lineRule="auto"/>
        <w:rPr>
          <w:rFonts w:ascii="Times New Roman" w:hAnsi="Times New Roman" w:cs="Times New Roman"/>
          <w:b/>
          <w:bCs/>
          <w:sz w:val="32"/>
          <w:szCs w:val="32"/>
        </w:rPr>
      </w:pPr>
      <w:r>
        <w:rPr>
          <w:rFonts w:ascii="Times New Roman" w:hAnsi="Times New Roman" w:cs="Times New Roman"/>
          <w:b/>
          <w:bCs/>
          <w:sz w:val="32"/>
          <w:szCs w:val="32"/>
        </w:rPr>
        <w:t>Predmet nabave je implementacija integracije IN2 BIS-a s Carpusoft IVF MPO sustavom</w:t>
      </w:r>
    </w:p>
    <w:tbl>
      <w:tblPr>
        <w:tblW w:w="18862" w:type="dxa"/>
        <w:tblInd w:w="-459" w:type="dxa"/>
        <w:tblLayout w:type="fixed"/>
        <w:tblLook w:val="04A0"/>
      </w:tblPr>
      <w:tblGrid>
        <w:gridCol w:w="851"/>
        <w:gridCol w:w="2842"/>
        <w:gridCol w:w="276"/>
        <w:gridCol w:w="2262"/>
        <w:gridCol w:w="999"/>
        <w:gridCol w:w="1417"/>
        <w:gridCol w:w="1418"/>
        <w:gridCol w:w="1134"/>
        <w:gridCol w:w="7663"/>
      </w:tblGrid>
      <w:tr w:rsidR="001945E3" w:rsidRPr="007B3FB2" w:rsidTr="001945E3">
        <w:trPr>
          <w:gridAfter w:val="1"/>
          <w:wAfter w:w="7663" w:type="dxa"/>
          <w:trHeight w:val="1191"/>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45E3" w:rsidRPr="007B3FB2" w:rsidRDefault="001945E3" w:rsidP="001945E3">
            <w:pPr>
              <w:spacing w:after="0" w:line="240" w:lineRule="auto"/>
              <w:jc w:val="center"/>
              <w:rPr>
                <w:rFonts w:ascii="Times New Roman" w:eastAsia="Times New Roman" w:hAnsi="Times New Roman" w:cs="Times New Roman"/>
                <w:color w:val="000000"/>
                <w:sz w:val="18"/>
                <w:szCs w:val="18"/>
                <w:lang w:eastAsia="hr-HR"/>
              </w:rPr>
            </w:pPr>
            <w:r>
              <w:rPr>
                <w:rFonts w:ascii="Times New Roman" w:hAnsi="Times New Roman" w:cs="Times New Roman"/>
                <w:b/>
                <w:bCs/>
                <w:noProof/>
                <w:sz w:val="32"/>
                <w:szCs w:val="32"/>
                <w:lang w:eastAsia="hr-HR"/>
              </w:rPr>
              <w:drawing>
                <wp:inline distT="0" distB="0" distL="0" distR="0">
                  <wp:extent cx="6188710" cy="395150"/>
                  <wp:effectExtent l="1905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srcRect/>
                          <a:stretch>
                            <a:fillRect/>
                          </a:stretch>
                        </pic:blipFill>
                        <pic:spPr bwMode="auto">
                          <a:xfrm>
                            <a:off x="0" y="0"/>
                            <a:ext cx="6188710" cy="395150"/>
                          </a:xfrm>
                          <a:prstGeom prst="rect">
                            <a:avLst/>
                          </a:prstGeom>
                          <a:noFill/>
                          <a:ln w="9525">
                            <a:noFill/>
                            <a:miter lim="800000"/>
                            <a:headEnd/>
                            <a:tailEnd/>
                          </a:ln>
                        </pic:spPr>
                      </pic:pic>
                    </a:graphicData>
                  </a:graphic>
                </wp:inline>
              </w:drawing>
            </w:r>
            <w:r w:rsidRPr="007B3FB2">
              <w:rPr>
                <w:rFonts w:ascii="Times New Roman" w:eastAsia="Times New Roman" w:hAnsi="Times New Roman" w:cs="Times New Roman"/>
                <w:color w:val="000000"/>
                <w:sz w:val="18"/>
                <w:szCs w:val="18"/>
                <w:lang w:eastAsia="hr-HR"/>
              </w:rPr>
              <w:t>Red.br.</w:t>
            </w:r>
          </w:p>
        </w:tc>
        <w:tc>
          <w:tcPr>
            <w:tcW w:w="5380" w:type="dxa"/>
            <w:gridSpan w:val="3"/>
            <w:tcBorders>
              <w:top w:val="single" w:sz="4" w:space="0" w:color="auto"/>
              <w:left w:val="single" w:sz="4" w:space="0" w:color="auto"/>
              <w:bottom w:val="single" w:sz="4" w:space="0" w:color="auto"/>
              <w:right w:val="nil"/>
            </w:tcBorders>
            <w:shd w:val="clear" w:color="auto" w:fill="auto"/>
            <w:vAlign w:val="center"/>
            <w:hideMark/>
          </w:tcPr>
          <w:p w:rsidR="001945E3" w:rsidRPr="007B3FB2" w:rsidRDefault="001945E3" w:rsidP="001945E3">
            <w:pPr>
              <w:spacing w:after="0" w:line="240" w:lineRule="auto"/>
              <w:jc w:val="center"/>
              <w:rPr>
                <w:rFonts w:ascii="Times New Roman" w:eastAsia="Times New Roman" w:hAnsi="Times New Roman" w:cs="Times New Roman"/>
                <w:color w:val="000000"/>
                <w:sz w:val="18"/>
                <w:szCs w:val="18"/>
                <w:lang w:eastAsia="hr-HR"/>
              </w:rPr>
            </w:pPr>
            <w:r w:rsidRPr="007B3FB2">
              <w:rPr>
                <w:rFonts w:ascii="Times New Roman" w:eastAsia="Times New Roman" w:hAnsi="Times New Roman" w:cs="Times New Roman"/>
                <w:color w:val="000000"/>
                <w:sz w:val="18"/>
                <w:szCs w:val="18"/>
                <w:lang w:eastAsia="hr-HR"/>
              </w:rPr>
              <w:t>NAZIV  / OPIS ZAHTJEVANIH  MINIMALNIH  TEHNIČKIH KARAKTERISTIKA</w:t>
            </w:r>
          </w:p>
        </w:tc>
        <w:tc>
          <w:tcPr>
            <w:tcW w:w="9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45E3" w:rsidRPr="007B3FB2" w:rsidRDefault="001945E3" w:rsidP="001945E3">
            <w:pPr>
              <w:spacing w:after="0" w:line="240" w:lineRule="auto"/>
              <w:jc w:val="center"/>
              <w:rPr>
                <w:rFonts w:ascii="Times New Roman" w:eastAsia="Times New Roman" w:hAnsi="Times New Roman" w:cs="Times New Roman"/>
                <w:b/>
                <w:bCs/>
                <w:color w:val="000000"/>
                <w:sz w:val="18"/>
                <w:szCs w:val="18"/>
                <w:lang w:eastAsia="hr-HR"/>
              </w:rPr>
            </w:pPr>
            <w:r>
              <w:rPr>
                <w:rFonts w:ascii="Times New Roman" w:eastAsia="Times New Roman" w:hAnsi="Times New Roman" w:cs="Times New Roman"/>
                <w:b/>
                <w:bCs/>
                <w:color w:val="000000"/>
                <w:sz w:val="18"/>
                <w:szCs w:val="18"/>
                <w:lang w:eastAsia="hr-HR"/>
              </w:rPr>
              <w:t>Količina</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45E3" w:rsidRPr="007B3FB2" w:rsidRDefault="001945E3" w:rsidP="001945E3">
            <w:pPr>
              <w:spacing w:after="0" w:line="240" w:lineRule="auto"/>
              <w:jc w:val="center"/>
              <w:rPr>
                <w:rFonts w:ascii="Times New Roman" w:eastAsia="Times New Roman" w:hAnsi="Times New Roman" w:cs="Times New Roman"/>
                <w:b/>
                <w:bCs/>
                <w:color w:val="000000"/>
                <w:sz w:val="18"/>
                <w:szCs w:val="18"/>
                <w:lang w:eastAsia="hr-HR"/>
              </w:rPr>
            </w:pPr>
            <w:r>
              <w:rPr>
                <w:rFonts w:ascii="Times New Roman" w:eastAsia="Times New Roman" w:hAnsi="Times New Roman" w:cs="Times New Roman"/>
                <w:b/>
                <w:bCs/>
                <w:color w:val="000000"/>
                <w:sz w:val="18"/>
                <w:szCs w:val="18"/>
                <w:lang w:eastAsia="hr-HR"/>
              </w:rPr>
              <w:t>Jedinična cijena bez PDV-a</w:t>
            </w:r>
          </w:p>
        </w:tc>
        <w:tc>
          <w:tcPr>
            <w:tcW w:w="1418" w:type="dxa"/>
            <w:tcBorders>
              <w:top w:val="single" w:sz="4" w:space="0" w:color="auto"/>
              <w:left w:val="single" w:sz="4" w:space="0" w:color="auto"/>
              <w:bottom w:val="single" w:sz="4" w:space="0" w:color="auto"/>
              <w:right w:val="single" w:sz="4" w:space="0" w:color="auto"/>
            </w:tcBorders>
            <w:vAlign w:val="center"/>
          </w:tcPr>
          <w:p w:rsidR="001945E3" w:rsidRPr="00B937A5" w:rsidRDefault="001945E3" w:rsidP="001945E3">
            <w:pPr>
              <w:spacing w:after="0" w:line="240" w:lineRule="auto"/>
              <w:jc w:val="center"/>
              <w:rPr>
                <w:rFonts w:ascii="Times New Roman" w:eastAsia="Times New Roman" w:hAnsi="Times New Roman" w:cs="Times New Roman"/>
                <w:b/>
                <w:bCs/>
                <w:color w:val="000000"/>
                <w:sz w:val="18"/>
                <w:szCs w:val="18"/>
                <w:lang w:eastAsia="hr-HR"/>
              </w:rPr>
            </w:pPr>
            <w:r w:rsidRPr="00AF1ABF">
              <w:rPr>
                <w:rFonts w:ascii="Times New Roman" w:eastAsia="Times New Roman" w:hAnsi="Times New Roman" w:cs="Times New Roman"/>
                <w:b/>
                <w:bCs/>
                <w:color w:val="000000"/>
                <w:sz w:val="18"/>
                <w:szCs w:val="18"/>
                <w:lang w:eastAsia="hr-HR"/>
              </w:rPr>
              <w:t xml:space="preserve">Jedinična cijena </w:t>
            </w:r>
            <w:r>
              <w:rPr>
                <w:rFonts w:ascii="Times New Roman" w:eastAsia="Times New Roman" w:hAnsi="Times New Roman" w:cs="Times New Roman"/>
                <w:b/>
                <w:bCs/>
                <w:color w:val="000000"/>
                <w:sz w:val="18"/>
                <w:szCs w:val="18"/>
                <w:lang w:eastAsia="hr-HR"/>
              </w:rPr>
              <w:t>s</w:t>
            </w:r>
            <w:r w:rsidRPr="00AF1ABF">
              <w:rPr>
                <w:rFonts w:ascii="Times New Roman" w:eastAsia="Times New Roman" w:hAnsi="Times New Roman" w:cs="Times New Roman"/>
                <w:b/>
                <w:bCs/>
                <w:color w:val="000000"/>
                <w:sz w:val="18"/>
                <w:szCs w:val="18"/>
                <w:lang w:eastAsia="hr-HR"/>
              </w:rPr>
              <w:t xml:space="preserve"> PDV-</w:t>
            </w:r>
            <w:r>
              <w:rPr>
                <w:rFonts w:ascii="Times New Roman" w:eastAsia="Times New Roman" w:hAnsi="Times New Roman" w:cs="Times New Roman"/>
                <w:b/>
                <w:bCs/>
                <w:color w:val="000000"/>
                <w:sz w:val="18"/>
                <w:szCs w:val="18"/>
                <w:lang w:eastAsia="hr-HR"/>
              </w:rPr>
              <w:t>om</w:t>
            </w:r>
          </w:p>
        </w:tc>
        <w:tc>
          <w:tcPr>
            <w:tcW w:w="1134" w:type="dxa"/>
            <w:tcBorders>
              <w:top w:val="single" w:sz="4" w:space="0" w:color="auto"/>
              <w:left w:val="single" w:sz="4" w:space="0" w:color="auto"/>
              <w:bottom w:val="single" w:sz="4" w:space="0" w:color="auto"/>
              <w:right w:val="single" w:sz="4" w:space="0" w:color="auto"/>
            </w:tcBorders>
            <w:vAlign w:val="center"/>
          </w:tcPr>
          <w:p w:rsidR="001945E3" w:rsidRPr="00B937A5" w:rsidRDefault="001945E3" w:rsidP="001945E3">
            <w:pPr>
              <w:spacing w:after="0" w:line="240" w:lineRule="auto"/>
              <w:jc w:val="center"/>
              <w:rPr>
                <w:rFonts w:ascii="Times New Roman" w:eastAsia="Times New Roman" w:hAnsi="Times New Roman" w:cs="Times New Roman"/>
                <w:b/>
                <w:bCs/>
                <w:color w:val="000000"/>
                <w:sz w:val="18"/>
                <w:szCs w:val="18"/>
                <w:lang w:eastAsia="hr-HR"/>
              </w:rPr>
            </w:pPr>
            <w:r>
              <w:rPr>
                <w:rFonts w:ascii="Times New Roman" w:eastAsia="Times New Roman" w:hAnsi="Times New Roman" w:cs="Times New Roman"/>
                <w:b/>
                <w:bCs/>
                <w:color w:val="000000"/>
                <w:sz w:val="18"/>
                <w:szCs w:val="18"/>
                <w:lang w:eastAsia="hr-HR"/>
              </w:rPr>
              <w:t>Ukupna cijena s PDV-om</w:t>
            </w:r>
          </w:p>
        </w:tc>
      </w:tr>
      <w:tr w:rsidR="001945E3" w:rsidRPr="00B937A5" w:rsidTr="001945E3">
        <w:trPr>
          <w:gridAfter w:val="1"/>
          <w:wAfter w:w="7663" w:type="dxa"/>
          <w:trHeight w:val="494"/>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1945E3" w:rsidRPr="007B3FB2" w:rsidRDefault="001945E3" w:rsidP="001945E3">
            <w:pPr>
              <w:spacing w:after="0" w:line="240" w:lineRule="auto"/>
              <w:jc w:val="center"/>
              <w:rPr>
                <w:rFonts w:ascii="Times New Roman" w:eastAsia="Times New Roman" w:hAnsi="Times New Roman" w:cs="Times New Roman"/>
                <w:color w:val="000000"/>
                <w:sz w:val="20"/>
                <w:szCs w:val="20"/>
                <w:lang w:eastAsia="hr-HR"/>
              </w:rPr>
            </w:pPr>
            <w:r w:rsidRPr="007B3FB2">
              <w:rPr>
                <w:rFonts w:ascii="Times New Roman" w:eastAsia="Times New Roman" w:hAnsi="Times New Roman" w:cs="Times New Roman"/>
                <w:color w:val="000000"/>
                <w:sz w:val="20"/>
                <w:szCs w:val="20"/>
                <w:lang w:eastAsia="hr-HR"/>
              </w:rPr>
              <w:t>1.</w:t>
            </w:r>
          </w:p>
        </w:tc>
        <w:tc>
          <w:tcPr>
            <w:tcW w:w="5380" w:type="dxa"/>
            <w:gridSpan w:val="3"/>
            <w:tcBorders>
              <w:top w:val="nil"/>
              <w:left w:val="single" w:sz="4" w:space="0" w:color="auto"/>
              <w:bottom w:val="single" w:sz="4" w:space="0" w:color="auto"/>
              <w:right w:val="nil"/>
            </w:tcBorders>
            <w:shd w:val="clear" w:color="auto" w:fill="auto"/>
            <w:vAlign w:val="center"/>
            <w:hideMark/>
          </w:tcPr>
          <w:p w:rsidR="001945E3" w:rsidRPr="00AF1ABF" w:rsidRDefault="000968D6" w:rsidP="000968D6">
            <w:pPr>
              <w:pStyle w:val="ListParagraph"/>
              <w:spacing w:after="0" w:line="240" w:lineRule="auto"/>
              <w:ind w:left="0"/>
              <w:rPr>
                <w:rFonts w:ascii="Times New Roman" w:eastAsia="Times New Roman" w:hAnsi="Times New Roman" w:cs="Times New Roman"/>
                <w:color w:val="000000"/>
                <w:sz w:val="18"/>
                <w:szCs w:val="18"/>
                <w:lang w:eastAsia="hr-HR"/>
              </w:rPr>
            </w:pPr>
            <w:r>
              <w:rPr>
                <w:rFonts w:ascii="Times New Roman" w:eastAsia="Times New Roman" w:hAnsi="Times New Roman" w:cs="Times New Roman"/>
                <w:color w:val="000000"/>
                <w:sz w:val="18"/>
                <w:szCs w:val="18"/>
                <w:lang w:eastAsia="hr-HR"/>
              </w:rPr>
              <w:t>Implementacija integracije BIS-Carpusoft MPO</w:t>
            </w:r>
          </w:p>
        </w:tc>
        <w:tc>
          <w:tcPr>
            <w:tcW w:w="999" w:type="dxa"/>
            <w:tcBorders>
              <w:top w:val="nil"/>
              <w:left w:val="single" w:sz="4" w:space="0" w:color="auto"/>
              <w:bottom w:val="single" w:sz="4" w:space="0" w:color="auto"/>
              <w:right w:val="single" w:sz="4" w:space="0" w:color="auto"/>
            </w:tcBorders>
            <w:shd w:val="clear" w:color="auto" w:fill="auto"/>
            <w:vAlign w:val="center"/>
            <w:hideMark/>
          </w:tcPr>
          <w:p w:rsidR="001945E3" w:rsidRPr="007B3FB2" w:rsidRDefault="001945E3" w:rsidP="000968D6">
            <w:pPr>
              <w:spacing w:after="0" w:line="240" w:lineRule="auto"/>
              <w:jc w:val="center"/>
              <w:rPr>
                <w:rFonts w:ascii="Times New Roman" w:eastAsia="Times New Roman" w:hAnsi="Times New Roman" w:cs="Times New Roman"/>
                <w:b/>
                <w:bCs/>
                <w:color w:val="000000"/>
                <w:sz w:val="18"/>
                <w:szCs w:val="18"/>
                <w:lang w:eastAsia="hr-HR"/>
              </w:rPr>
            </w:pPr>
            <w:r w:rsidRPr="007B3FB2">
              <w:rPr>
                <w:rFonts w:ascii="Times New Roman" w:eastAsia="Times New Roman" w:hAnsi="Times New Roman" w:cs="Times New Roman"/>
                <w:b/>
                <w:bCs/>
                <w:color w:val="000000"/>
                <w:sz w:val="18"/>
                <w:szCs w:val="18"/>
                <w:lang w:eastAsia="hr-HR"/>
              </w:rPr>
              <w:t> </w:t>
            </w:r>
            <w:r>
              <w:rPr>
                <w:rFonts w:ascii="Times New Roman" w:eastAsia="Times New Roman" w:hAnsi="Times New Roman" w:cs="Times New Roman"/>
                <w:b/>
                <w:bCs/>
                <w:color w:val="000000"/>
                <w:sz w:val="18"/>
                <w:szCs w:val="18"/>
                <w:lang w:eastAsia="hr-HR"/>
              </w:rPr>
              <w:t>1</w:t>
            </w:r>
          </w:p>
        </w:tc>
        <w:tc>
          <w:tcPr>
            <w:tcW w:w="1417" w:type="dxa"/>
            <w:tcBorders>
              <w:top w:val="nil"/>
              <w:left w:val="single" w:sz="4" w:space="0" w:color="auto"/>
              <w:bottom w:val="single" w:sz="4" w:space="0" w:color="auto"/>
              <w:right w:val="single" w:sz="4" w:space="0" w:color="auto"/>
            </w:tcBorders>
            <w:shd w:val="clear" w:color="auto" w:fill="auto"/>
            <w:hideMark/>
          </w:tcPr>
          <w:p w:rsidR="001945E3" w:rsidRPr="007B3FB2" w:rsidRDefault="001945E3" w:rsidP="001945E3">
            <w:pPr>
              <w:spacing w:after="0" w:line="240" w:lineRule="auto"/>
              <w:jc w:val="center"/>
              <w:rPr>
                <w:rFonts w:ascii="Times New Roman" w:eastAsia="Times New Roman" w:hAnsi="Times New Roman" w:cs="Times New Roman"/>
                <w:b/>
                <w:bCs/>
                <w:color w:val="000000"/>
                <w:sz w:val="18"/>
                <w:szCs w:val="18"/>
                <w:lang w:eastAsia="hr-HR"/>
              </w:rPr>
            </w:pPr>
            <w:r w:rsidRPr="007B3FB2">
              <w:rPr>
                <w:rFonts w:ascii="Times New Roman" w:eastAsia="Times New Roman" w:hAnsi="Times New Roman" w:cs="Times New Roman"/>
                <w:b/>
                <w:bCs/>
                <w:color w:val="000000"/>
                <w:sz w:val="18"/>
                <w:szCs w:val="18"/>
                <w:lang w:eastAsia="hr-HR"/>
              </w:rPr>
              <w:t> </w:t>
            </w:r>
          </w:p>
        </w:tc>
        <w:tc>
          <w:tcPr>
            <w:tcW w:w="1418" w:type="dxa"/>
            <w:tcBorders>
              <w:top w:val="nil"/>
              <w:left w:val="single" w:sz="4" w:space="0" w:color="auto"/>
              <w:bottom w:val="single" w:sz="4" w:space="0" w:color="auto"/>
              <w:right w:val="single" w:sz="4" w:space="0" w:color="auto"/>
            </w:tcBorders>
          </w:tcPr>
          <w:p w:rsidR="001945E3" w:rsidRPr="007B3FB2" w:rsidRDefault="001945E3" w:rsidP="001945E3">
            <w:pPr>
              <w:spacing w:after="0" w:line="240" w:lineRule="auto"/>
              <w:jc w:val="center"/>
              <w:rPr>
                <w:rFonts w:ascii="Times New Roman" w:eastAsia="Times New Roman" w:hAnsi="Times New Roman" w:cs="Times New Roman"/>
                <w:b/>
                <w:bCs/>
                <w:color w:val="000000"/>
                <w:sz w:val="18"/>
                <w:szCs w:val="18"/>
                <w:lang w:eastAsia="hr-HR"/>
              </w:rPr>
            </w:pPr>
          </w:p>
        </w:tc>
        <w:tc>
          <w:tcPr>
            <w:tcW w:w="1134" w:type="dxa"/>
            <w:tcBorders>
              <w:top w:val="nil"/>
              <w:left w:val="single" w:sz="4" w:space="0" w:color="auto"/>
              <w:bottom w:val="single" w:sz="4" w:space="0" w:color="auto"/>
              <w:right w:val="single" w:sz="4" w:space="0" w:color="auto"/>
            </w:tcBorders>
          </w:tcPr>
          <w:p w:rsidR="001945E3" w:rsidRPr="007B3FB2" w:rsidRDefault="001945E3" w:rsidP="001945E3">
            <w:pPr>
              <w:spacing w:after="0" w:line="240" w:lineRule="auto"/>
              <w:jc w:val="center"/>
              <w:rPr>
                <w:rFonts w:ascii="Times New Roman" w:eastAsia="Times New Roman" w:hAnsi="Times New Roman" w:cs="Times New Roman"/>
                <w:b/>
                <w:bCs/>
                <w:color w:val="000000"/>
                <w:sz w:val="18"/>
                <w:szCs w:val="18"/>
                <w:lang w:eastAsia="hr-HR"/>
              </w:rPr>
            </w:pPr>
          </w:p>
        </w:tc>
      </w:tr>
      <w:tr w:rsidR="001945E3" w:rsidRPr="00B937A5" w:rsidTr="001945E3">
        <w:trPr>
          <w:gridAfter w:val="1"/>
          <w:wAfter w:w="7663" w:type="dxa"/>
          <w:trHeight w:val="558"/>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1945E3" w:rsidRPr="007B3FB2" w:rsidRDefault="001945E3" w:rsidP="001945E3">
            <w:pPr>
              <w:spacing w:after="0" w:line="240" w:lineRule="auto"/>
              <w:jc w:val="center"/>
              <w:rPr>
                <w:rFonts w:ascii="Times New Roman" w:eastAsia="Times New Roman" w:hAnsi="Times New Roman" w:cs="Times New Roman"/>
                <w:color w:val="000000"/>
                <w:sz w:val="20"/>
                <w:szCs w:val="20"/>
                <w:lang w:eastAsia="hr-HR"/>
              </w:rPr>
            </w:pPr>
            <w:r w:rsidRPr="007B3FB2">
              <w:rPr>
                <w:rFonts w:ascii="Times New Roman" w:eastAsia="Times New Roman" w:hAnsi="Times New Roman" w:cs="Times New Roman"/>
                <w:color w:val="000000"/>
                <w:sz w:val="20"/>
                <w:szCs w:val="20"/>
                <w:lang w:eastAsia="hr-HR"/>
              </w:rPr>
              <w:t>2.</w:t>
            </w:r>
          </w:p>
        </w:tc>
        <w:tc>
          <w:tcPr>
            <w:tcW w:w="5380" w:type="dxa"/>
            <w:gridSpan w:val="3"/>
            <w:tcBorders>
              <w:top w:val="nil"/>
              <w:left w:val="single" w:sz="4" w:space="0" w:color="auto"/>
              <w:bottom w:val="single" w:sz="4" w:space="0" w:color="auto"/>
              <w:right w:val="nil"/>
            </w:tcBorders>
            <w:shd w:val="clear" w:color="auto" w:fill="auto"/>
            <w:vAlign w:val="center"/>
            <w:hideMark/>
          </w:tcPr>
          <w:p w:rsidR="001945E3" w:rsidRPr="00AF1ABF" w:rsidRDefault="000968D6" w:rsidP="000968D6">
            <w:pPr>
              <w:pStyle w:val="ListParagraph"/>
              <w:spacing w:after="0" w:line="240" w:lineRule="auto"/>
              <w:ind w:left="0"/>
              <w:rPr>
                <w:rFonts w:ascii="Times New Roman" w:eastAsia="Times New Roman" w:hAnsi="Times New Roman" w:cs="Times New Roman"/>
                <w:color w:val="000000"/>
                <w:sz w:val="18"/>
                <w:szCs w:val="18"/>
                <w:lang w:eastAsia="hr-HR"/>
              </w:rPr>
            </w:pPr>
            <w:r>
              <w:rPr>
                <w:rFonts w:ascii="Times New Roman" w:eastAsia="Times New Roman" w:hAnsi="Times New Roman" w:cs="Times New Roman"/>
                <w:color w:val="000000"/>
                <w:sz w:val="18"/>
                <w:szCs w:val="18"/>
                <w:lang w:eastAsia="hr-HR"/>
              </w:rPr>
              <w:t>Integracija vanjskog sustava sa BIS web servisom za dohvat medicinskog kartona iz BIS-a</w:t>
            </w:r>
          </w:p>
        </w:tc>
        <w:tc>
          <w:tcPr>
            <w:tcW w:w="999" w:type="dxa"/>
            <w:tcBorders>
              <w:top w:val="nil"/>
              <w:left w:val="single" w:sz="4" w:space="0" w:color="auto"/>
              <w:bottom w:val="single" w:sz="4" w:space="0" w:color="auto"/>
              <w:right w:val="single" w:sz="4" w:space="0" w:color="auto"/>
            </w:tcBorders>
            <w:shd w:val="clear" w:color="auto" w:fill="auto"/>
            <w:vAlign w:val="center"/>
            <w:hideMark/>
          </w:tcPr>
          <w:p w:rsidR="001945E3" w:rsidRPr="007B3FB2" w:rsidRDefault="001945E3" w:rsidP="001945E3">
            <w:pPr>
              <w:spacing w:after="0" w:line="240" w:lineRule="auto"/>
              <w:jc w:val="center"/>
              <w:rPr>
                <w:rFonts w:ascii="Times New Roman" w:eastAsia="Times New Roman" w:hAnsi="Times New Roman" w:cs="Times New Roman"/>
                <w:b/>
                <w:bCs/>
                <w:color w:val="000000"/>
                <w:sz w:val="18"/>
                <w:szCs w:val="18"/>
                <w:lang w:eastAsia="hr-HR"/>
              </w:rPr>
            </w:pPr>
            <w:r w:rsidRPr="007B3FB2">
              <w:rPr>
                <w:rFonts w:ascii="Times New Roman" w:eastAsia="Times New Roman" w:hAnsi="Times New Roman" w:cs="Times New Roman"/>
                <w:b/>
                <w:bCs/>
                <w:color w:val="000000"/>
                <w:sz w:val="18"/>
                <w:szCs w:val="18"/>
                <w:lang w:eastAsia="hr-HR"/>
              </w:rPr>
              <w:t> </w:t>
            </w:r>
            <w:r>
              <w:rPr>
                <w:rFonts w:ascii="Times New Roman" w:eastAsia="Times New Roman" w:hAnsi="Times New Roman" w:cs="Times New Roman"/>
                <w:b/>
                <w:bCs/>
                <w:color w:val="000000"/>
                <w:sz w:val="18"/>
                <w:szCs w:val="18"/>
                <w:lang w:eastAsia="hr-HR"/>
              </w:rPr>
              <w:t>1</w:t>
            </w:r>
          </w:p>
        </w:tc>
        <w:tc>
          <w:tcPr>
            <w:tcW w:w="1417" w:type="dxa"/>
            <w:tcBorders>
              <w:top w:val="nil"/>
              <w:left w:val="single" w:sz="4" w:space="0" w:color="auto"/>
              <w:bottom w:val="single" w:sz="4" w:space="0" w:color="auto"/>
              <w:right w:val="single" w:sz="4" w:space="0" w:color="auto"/>
            </w:tcBorders>
            <w:shd w:val="clear" w:color="auto" w:fill="auto"/>
            <w:hideMark/>
          </w:tcPr>
          <w:p w:rsidR="001945E3" w:rsidRPr="007B3FB2" w:rsidRDefault="001945E3" w:rsidP="001945E3">
            <w:pPr>
              <w:spacing w:after="0" w:line="240" w:lineRule="auto"/>
              <w:jc w:val="center"/>
              <w:rPr>
                <w:rFonts w:ascii="Times New Roman" w:eastAsia="Times New Roman" w:hAnsi="Times New Roman" w:cs="Times New Roman"/>
                <w:b/>
                <w:bCs/>
                <w:color w:val="000000"/>
                <w:sz w:val="18"/>
                <w:szCs w:val="18"/>
                <w:lang w:eastAsia="hr-HR"/>
              </w:rPr>
            </w:pPr>
            <w:r w:rsidRPr="007B3FB2">
              <w:rPr>
                <w:rFonts w:ascii="Times New Roman" w:eastAsia="Times New Roman" w:hAnsi="Times New Roman" w:cs="Times New Roman"/>
                <w:b/>
                <w:bCs/>
                <w:color w:val="000000"/>
                <w:sz w:val="18"/>
                <w:szCs w:val="18"/>
                <w:lang w:eastAsia="hr-HR"/>
              </w:rPr>
              <w:t> </w:t>
            </w:r>
          </w:p>
        </w:tc>
        <w:tc>
          <w:tcPr>
            <w:tcW w:w="1418" w:type="dxa"/>
            <w:tcBorders>
              <w:top w:val="nil"/>
              <w:left w:val="single" w:sz="4" w:space="0" w:color="auto"/>
              <w:bottom w:val="single" w:sz="4" w:space="0" w:color="auto"/>
              <w:right w:val="single" w:sz="4" w:space="0" w:color="auto"/>
            </w:tcBorders>
          </w:tcPr>
          <w:p w:rsidR="001945E3" w:rsidRPr="007B3FB2" w:rsidRDefault="001945E3" w:rsidP="001945E3">
            <w:pPr>
              <w:spacing w:after="0" w:line="240" w:lineRule="auto"/>
              <w:jc w:val="center"/>
              <w:rPr>
                <w:rFonts w:ascii="Times New Roman" w:eastAsia="Times New Roman" w:hAnsi="Times New Roman" w:cs="Times New Roman"/>
                <w:b/>
                <w:bCs/>
                <w:color w:val="000000"/>
                <w:sz w:val="18"/>
                <w:szCs w:val="18"/>
                <w:lang w:eastAsia="hr-HR"/>
              </w:rPr>
            </w:pPr>
          </w:p>
        </w:tc>
        <w:tc>
          <w:tcPr>
            <w:tcW w:w="1134" w:type="dxa"/>
            <w:tcBorders>
              <w:top w:val="nil"/>
              <w:left w:val="single" w:sz="4" w:space="0" w:color="auto"/>
              <w:bottom w:val="single" w:sz="4" w:space="0" w:color="auto"/>
              <w:right w:val="single" w:sz="4" w:space="0" w:color="auto"/>
            </w:tcBorders>
          </w:tcPr>
          <w:p w:rsidR="001945E3" w:rsidRPr="007B3FB2" w:rsidRDefault="001945E3" w:rsidP="001945E3">
            <w:pPr>
              <w:spacing w:after="0" w:line="240" w:lineRule="auto"/>
              <w:jc w:val="center"/>
              <w:rPr>
                <w:rFonts w:ascii="Times New Roman" w:eastAsia="Times New Roman" w:hAnsi="Times New Roman" w:cs="Times New Roman"/>
                <w:b/>
                <w:bCs/>
                <w:color w:val="000000"/>
                <w:sz w:val="18"/>
                <w:szCs w:val="18"/>
                <w:lang w:eastAsia="hr-HR"/>
              </w:rPr>
            </w:pPr>
          </w:p>
        </w:tc>
      </w:tr>
      <w:tr w:rsidR="000968D6" w:rsidRPr="00B937A5" w:rsidTr="001945E3">
        <w:trPr>
          <w:gridAfter w:val="1"/>
          <w:wAfter w:w="7663" w:type="dxa"/>
          <w:trHeight w:val="558"/>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0968D6" w:rsidRPr="007B3FB2" w:rsidRDefault="000968D6" w:rsidP="001945E3">
            <w:pPr>
              <w:spacing w:after="0" w:line="240" w:lineRule="auto"/>
              <w:jc w:val="center"/>
              <w:rPr>
                <w:rFonts w:ascii="Times New Roman" w:eastAsia="Times New Roman" w:hAnsi="Times New Roman" w:cs="Times New Roman"/>
                <w:color w:val="000000"/>
                <w:sz w:val="20"/>
                <w:szCs w:val="20"/>
                <w:lang w:eastAsia="hr-HR"/>
              </w:rPr>
            </w:pPr>
            <w:r>
              <w:rPr>
                <w:rFonts w:ascii="Times New Roman" w:eastAsia="Times New Roman" w:hAnsi="Times New Roman" w:cs="Times New Roman"/>
                <w:color w:val="000000"/>
                <w:sz w:val="20"/>
                <w:szCs w:val="20"/>
                <w:lang w:eastAsia="hr-HR"/>
              </w:rPr>
              <w:t>3.</w:t>
            </w:r>
          </w:p>
        </w:tc>
        <w:tc>
          <w:tcPr>
            <w:tcW w:w="5380" w:type="dxa"/>
            <w:gridSpan w:val="3"/>
            <w:tcBorders>
              <w:top w:val="nil"/>
              <w:left w:val="single" w:sz="4" w:space="0" w:color="auto"/>
              <w:bottom w:val="single" w:sz="4" w:space="0" w:color="auto"/>
              <w:right w:val="nil"/>
            </w:tcBorders>
            <w:shd w:val="clear" w:color="auto" w:fill="auto"/>
            <w:vAlign w:val="center"/>
            <w:hideMark/>
          </w:tcPr>
          <w:p w:rsidR="000968D6" w:rsidRDefault="000968D6" w:rsidP="000968D6">
            <w:pPr>
              <w:pStyle w:val="ListParagraph"/>
              <w:spacing w:after="0" w:line="240" w:lineRule="auto"/>
              <w:ind w:left="0"/>
              <w:rPr>
                <w:rFonts w:ascii="Times New Roman" w:eastAsia="Times New Roman" w:hAnsi="Times New Roman" w:cs="Times New Roman"/>
                <w:color w:val="000000"/>
                <w:sz w:val="18"/>
                <w:szCs w:val="18"/>
                <w:lang w:eastAsia="hr-HR"/>
              </w:rPr>
            </w:pPr>
            <w:r>
              <w:rPr>
                <w:rFonts w:ascii="Times New Roman" w:eastAsia="Times New Roman" w:hAnsi="Times New Roman" w:cs="Times New Roman"/>
                <w:color w:val="000000"/>
                <w:sz w:val="18"/>
                <w:szCs w:val="18"/>
                <w:lang w:eastAsia="hr-HR"/>
              </w:rPr>
              <w:t>Slanje rezultata definiranih laboratorijskih pretraga bitnih za MPO obradu</w:t>
            </w:r>
          </w:p>
        </w:tc>
        <w:tc>
          <w:tcPr>
            <w:tcW w:w="999" w:type="dxa"/>
            <w:tcBorders>
              <w:top w:val="nil"/>
              <w:left w:val="single" w:sz="4" w:space="0" w:color="auto"/>
              <w:bottom w:val="single" w:sz="4" w:space="0" w:color="auto"/>
              <w:right w:val="single" w:sz="4" w:space="0" w:color="auto"/>
            </w:tcBorders>
            <w:shd w:val="clear" w:color="auto" w:fill="auto"/>
            <w:vAlign w:val="center"/>
            <w:hideMark/>
          </w:tcPr>
          <w:p w:rsidR="000968D6" w:rsidRPr="007B3FB2" w:rsidRDefault="000968D6" w:rsidP="001945E3">
            <w:pPr>
              <w:spacing w:after="0" w:line="240" w:lineRule="auto"/>
              <w:jc w:val="center"/>
              <w:rPr>
                <w:rFonts w:ascii="Times New Roman" w:eastAsia="Times New Roman" w:hAnsi="Times New Roman" w:cs="Times New Roman"/>
                <w:b/>
                <w:bCs/>
                <w:color w:val="000000"/>
                <w:sz w:val="18"/>
                <w:szCs w:val="18"/>
                <w:lang w:eastAsia="hr-HR"/>
              </w:rPr>
            </w:pPr>
            <w:r>
              <w:rPr>
                <w:rFonts w:ascii="Times New Roman" w:eastAsia="Times New Roman" w:hAnsi="Times New Roman" w:cs="Times New Roman"/>
                <w:b/>
                <w:bCs/>
                <w:color w:val="000000"/>
                <w:sz w:val="18"/>
                <w:szCs w:val="18"/>
                <w:lang w:eastAsia="hr-HR"/>
              </w:rPr>
              <w:t>1</w:t>
            </w:r>
          </w:p>
        </w:tc>
        <w:tc>
          <w:tcPr>
            <w:tcW w:w="1417" w:type="dxa"/>
            <w:tcBorders>
              <w:top w:val="nil"/>
              <w:left w:val="single" w:sz="4" w:space="0" w:color="auto"/>
              <w:bottom w:val="single" w:sz="4" w:space="0" w:color="auto"/>
              <w:right w:val="single" w:sz="4" w:space="0" w:color="auto"/>
            </w:tcBorders>
            <w:shd w:val="clear" w:color="auto" w:fill="auto"/>
            <w:hideMark/>
          </w:tcPr>
          <w:p w:rsidR="000968D6" w:rsidRPr="007B3FB2" w:rsidRDefault="000968D6" w:rsidP="001945E3">
            <w:pPr>
              <w:spacing w:after="0" w:line="240" w:lineRule="auto"/>
              <w:jc w:val="center"/>
              <w:rPr>
                <w:rFonts w:ascii="Times New Roman" w:eastAsia="Times New Roman" w:hAnsi="Times New Roman" w:cs="Times New Roman"/>
                <w:b/>
                <w:bCs/>
                <w:color w:val="000000"/>
                <w:sz w:val="18"/>
                <w:szCs w:val="18"/>
                <w:lang w:eastAsia="hr-HR"/>
              </w:rPr>
            </w:pPr>
          </w:p>
        </w:tc>
        <w:tc>
          <w:tcPr>
            <w:tcW w:w="1418" w:type="dxa"/>
            <w:tcBorders>
              <w:top w:val="nil"/>
              <w:left w:val="single" w:sz="4" w:space="0" w:color="auto"/>
              <w:bottom w:val="single" w:sz="4" w:space="0" w:color="auto"/>
              <w:right w:val="single" w:sz="4" w:space="0" w:color="auto"/>
            </w:tcBorders>
          </w:tcPr>
          <w:p w:rsidR="000968D6" w:rsidRPr="007B3FB2" w:rsidRDefault="000968D6" w:rsidP="001945E3">
            <w:pPr>
              <w:spacing w:after="0" w:line="240" w:lineRule="auto"/>
              <w:jc w:val="center"/>
              <w:rPr>
                <w:rFonts w:ascii="Times New Roman" w:eastAsia="Times New Roman" w:hAnsi="Times New Roman" w:cs="Times New Roman"/>
                <w:b/>
                <w:bCs/>
                <w:color w:val="000000"/>
                <w:sz w:val="18"/>
                <w:szCs w:val="18"/>
                <w:lang w:eastAsia="hr-HR"/>
              </w:rPr>
            </w:pPr>
          </w:p>
        </w:tc>
        <w:tc>
          <w:tcPr>
            <w:tcW w:w="1134" w:type="dxa"/>
            <w:tcBorders>
              <w:top w:val="nil"/>
              <w:left w:val="single" w:sz="4" w:space="0" w:color="auto"/>
              <w:bottom w:val="single" w:sz="4" w:space="0" w:color="auto"/>
              <w:right w:val="single" w:sz="4" w:space="0" w:color="auto"/>
            </w:tcBorders>
          </w:tcPr>
          <w:p w:rsidR="000968D6" w:rsidRPr="007B3FB2" w:rsidRDefault="000968D6" w:rsidP="001945E3">
            <w:pPr>
              <w:spacing w:after="0" w:line="240" w:lineRule="auto"/>
              <w:jc w:val="center"/>
              <w:rPr>
                <w:rFonts w:ascii="Times New Roman" w:eastAsia="Times New Roman" w:hAnsi="Times New Roman" w:cs="Times New Roman"/>
                <w:b/>
                <w:bCs/>
                <w:color w:val="000000"/>
                <w:sz w:val="18"/>
                <w:szCs w:val="18"/>
                <w:lang w:eastAsia="hr-HR"/>
              </w:rPr>
            </w:pPr>
          </w:p>
        </w:tc>
      </w:tr>
      <w:tr w:rsidR="001945E3" w:rsidRPr="007B3FB2" w:rsidTr="001945E3">
        <w:trPr>
          <w:gridAfter w:val="1"/>
          <w:wAfter w:w="7663" w:type="dxa"/>
          <w:trHeight w:val="569"/>
        </w:trPr>
        <w:tc>
          <w:tcPr>
            <w:tcW w:w="723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1945E3" w:rsidRPr="0040315C" w:rsidRDefault="001945E3" w:rsidP="001945E3">
            <w:pPr>
              <w:spacing w:after="0" w:line="240" w:lineRule="auto"/>
              <w:rPr>
                <w:rFonts w:ascii="Times New Roman" w:eastAsia="Times New Roman" w:hAnsi="Times New Roman" w:cs="Times New Roman"/>
                <w:b/>
                <w:color w:val="000000"/>
                <w:sz w:val="18"/>
                <w:szCs w:val="18"/>
                <w:lang w:eastAsia="hr-HR"/>
              </w:rPr>
            </w:pPr>
            <w:r w:rsidRPr="0040315C">
              <w:rPr>
                <w:rFonts w:ascii="Times New Roman" w:eastAsia="Times New Roman" w:hAnsi="Times New Roman" w:cs="Times New Roman"/>
                <w:b/>
                <w:color w:val="000000"/>
                <w:sz w:val="18"/>
                <w:szCs w:val="18"/>
                <w:lang w:eastAsia="hr-HR"/>
              </w:rPr>
              <w:t>UKUPNO BEZ PDV-a</w:t>
            </w:r>
            <w:r>
              <w:rPr>
                <w:rFonts w:ascii="Times New Roman" w:eastAsia="Times New Roman" w:hAnsi="Times New Roman" w:cs="Times New Roman"/>
                <w:b/>
                <w:color w:val="000000"/>
                <w:sz w:val="18"/>
                <w:szCs w:val="18"/>
                <w:lang w:eastAsia="hr-HR"/>
              </w:rPr>
              <w:t xml:space="preserve"> (1+2)</w:t>
            </w:r>
            <w:r w:rsidRPr="0040315C">
              <w:rPr>
                <w:rFonts w:ascii="Times New Roman" w:eastAsia="Times New Roman" w:hAnsi="Times New Roman" w:cs="Times New Roman"/>
                <w:b/>
                <w:color w:val="000000"/>
                <w:sz w:val="18"/>
                <w:szCs w:val="18"/>
                <w:lang w:eastAsia="hr-HR"/>
              </w:rPr>
              <w:t>:</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1945E3" w:rsidRPr="007B3FB2" w:rsidRDefault="001945E3" w:rsidP="001945E3">
            <w:pPr>
              <w:spacing w:after="0" w:line="240" w:lineRule="auto"/>
              <w:jc w:val="center"/>
              <w:rPr>
                <w:rFonts w:ascii="Times New Roman" w:eastAsia="Times New Roman" w:hAnsi="Times New Roman" w:cs="Times New Roman"/>
                <w:b/>
                <w:bCs/>
                <w:color w:val="000000"/>
                <w:sz w:val="20"/>
                <w:szCs w:val="20"/>
                <w:lang w:eastAsia="hr-HR"/>
              </w:rPr>
            </w:pPr>
          </w:p>
        </w:tc>
        <w:tc>
          <w:tcPr>
            <w:tcW w:w="1418" w:type="dxa"/>
            <w:tcBorders>
              <w:top w:val="nil"/>
              <w:left w:val="single" w:sz="4" w:space="0" w:color="auto"/>
              <w:bottom w:val="single" w:sz="4" w:space="0" w:color="auto"/>
              <w:right w:val="single" w:sz="4" w:space="0" w:color="auto"/>
            </w:tcBorders>
          </w:tcPr>
          <w:p w:rsidR="001945E3" w:rsidRPr="007B3FB2" w:rsidRDefault="001945E3" w:rsidP="001945E3">
            <w:pPr>
              <w:spacing w:after="0" w:line="240" w:lineRule="auto"/>
              <w:jc w:val="center"/>
              <w:rPr>
                <w:rFonts w:ascii="Times New Roman" w:eastAsia="Times New Roman" w:hAnsi="Times New Roman" w:cs="Times New Roman"/>
                <w:b/>
                <w:bCs/>
                <w:color w:val="000000"/>
                <w:sz w:val="20"/>
                <w:szCs w:val="20"/>
                <w:lang w:eastAsia="hr-HR"/>
              </w:rPr>
            </w:pPr>
          </w:p>
        </w:tc>
        <w:tc>
          <w:tcPr>
            <w:tcW w:w="1134" w:type="dxa"/>
            <w:tcBorders>
              <w:top w:val="nil"/>
              <w:left w:val="single" w:sz="4" w:space="0" w:color="auto"/>
              <w:bottom w:val="single" w:sz="4" w:space="0" w:color="auto"/>
              <w:right w:val="single" w:sz="4" w:space="0" w:color="auto"/>
            </w:tcBorders>
          </w:tcPr>
          <w:p w:rsidR="001945E3" w:rsidRPr="007B3FB2" w:rsidRDefault="001945E3" w:rsidP="001945E3">
            <w:pPr>
              <w:spacing w:after="0" w:line="240" w:lineRule="auto"/>
              <w:jc w:val="center"/>
              <w:rPr>
                <w:rFonts w:ascii="Times New Roman" w:eastAsia="Times New Roman" w:hAnsi="Times New Roman" w:cs="Times New Roman"/>
                <w:b/>
                <w:bCs/>
                <w:color w:val="000000"/>
                <w:sz w:val="20"/>
                <w:szCs w:val="20"/>
                <w:lang w:eastAsia="hr-HR"/>
              </w:rPr>
            </w:pPr>
          </w:p>
        </w:tc>
      </w:tr>
      <w:tr w:rsidR="001945E3" w:rsidRPr="007B3FB2" w:rsidTr="001945E3">
        <w:trPr>
          <w:gridAfter w:val="1"/>
          <w:wAfter w:w="7663" w:type="dxa"/>
          <w:trHeight w:val="563"/>
        </w:trPr>
        <w:tc>
          <w:tcPr>
            <w:tcW w:w="723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1945E3" w:rsidRPr="0040315C" w:rsidRDefault="001945E3" w:rsidP="001945E3">
            <w:pPr>
              <w:spacing w:after="0" w:line="240" w:lineRule="auto"/>
              <w:rPr>
                <w:rFonts w:ascii="Times New Roman" w:eastAsia="Times New Roman" w:hAnsi="Times New Roman" w:cs="Times New Roman"/>
                <w:b/>
                <w:color w:val="000000"/>
                <w:sz w:val="18"/>
                <w:szCs w:val="18"/>
                <w:lang w:eastAsia="hr-HR"/>
              </w:rPr>
            </w:pPr>
            <w:r w:rsidRPr="0040315C">
              <w:rPr>
                <w:rFonts w:ascii="Times New Roman" w:eastAsia="Times New Roman" w:hAnsi="Times New Roman" w:cs="Times New Roman"/>
                <w:b/>
                <w:color w:val="000000"/>
                <w:sz w:val="18"/>
                <w:szCs w:val="18"/>
                <w:lang w:eastAsia="hr-HR"/>
              </w:rPr>
              <w:t>PDV:</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1945E3" w:rsidRPr="007B3FB2" w:rsidRDefault="001945E3" w:rsidP="001945E3">
            <w:pPr>
              <w:spacing w:after="0" w:line="240" w:lineRule="auto"/>
              <w:jc w:val="center"/>
              <w:rPr>
                <w:rFonts w:ascii="Times New Roman" w:eastAsia="Times New Roman" w:hAnsi="Times New Roman" w:cs="Times New Roman"/>
                <w:b/>
                <w:bCs/>
                <w:color w:val="000000"/>
                <w:sz w:val="20"/>
                <w:szCs w:val="20"/>
                <w:lang w:eastAsia="hr-HR"/>
              </w:rPr>
            </w:pPr>
          </w:p>
        </w:tc>
        <w:tc>
          <w:tcPr>
            <w:tcW w:w="1418" w:type="dxa"/>
            <w:tcBorders>
              <w:top w:val="nil"/>
              <w:left w:val="single" w:sz="4" w:space="0" w:color="auto"/>
              <w:bottom w:val="single" w:sz="4" w:space="0" w:color="auto"/>
              <w:right w:val="single" w:sz="4" w:space="0" w:color="auto"/>
            </w:tcBorders>
          </w:tcPr>
          <w:p w:rsidR="001945E3" w:rsidRPr="007B3FB2" w:rsidRDefault="001945E3" w:rsidP="001945E3">
            <w:pPr>
              <w:spacing w:after="0" w:line="240" w:lineRule="auto"/>
              <w:jc w:val="center"/>
              <w:rPr>
                <w:rFonts w:ascii="Times New Roman" w:eastAsia="Times New Roman" w:hAnsi="Times New Roman" w:cs="Times New Roman"/>
                <w:b/>
                <w:bCs/>
                <w:color w:val="000000"/>
                <w:sz w:val="20"/>
                <w:szCs w:val="20"/>
                <w:lang w:eastAsia="hr-HR"/>
              </w:rPr>
            </w:pPr>
          </w:p>
        </w:tc>
        <w:tc>
          <w:tcPr>
            <w:tcW w:w="1134" w:type="dxa"/>
            <w:tcBorders>
              <w:top w:val="nil"/>
              <w:left w:val="single" w:sz="4" w:space="0" w:color="auto"/>
              <w:bottom w:val="single" w:sz="4" w:space="0" w:color="auto"/>
              <w:right w:val="single" w:sz="4" w:space="0" w:color="auto"/>
            </w:tcBorders>
          </w:tcPr>
          <w:p w:rsidR="001945E3" w:rsidRPr="007B3FB2" w:rsidRDefault="001945E3" w:rsidP="001945E3">
            <w:pPr>
              <w:spacing w:after="0" w:line="240" w:lineRule="auto"/>
              <w:jc w:val="center"/>
              <w:rPr>
                <w:rFonts w:ascii="Times New Roman" w:eastAsia="Times New Roman" w:hAnsi="Times New Roman" w:cs="Times New Roman"/>
                <w:b/>
                <w:bCs/>
                <w:color w:val="000000"/>
                <w:sz w:val="20"/>
                <w:szCs w:val="20"/>
                <w:lang w:eastAsia="hr-HR"/>
              </w:rPr>
            </w:pPr>
          </w:p>
        </w:tc>
      </w:tr>
      <w:tr w:rsidR="001945E3" w:rsidRPr="007B3FB2" w:rsidTr="001945E3">
        <w:trPr>
          <w:gridAfter w:val="1"/>
          <w:wAfter w:w="7663" w:type="dxa"/>
          <w:trHeight w:val="698"/>
        </w:trPr>
        <w:tc>
          <w:tcPr>
            <w:tcW w:w="723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1945E3" w:rsidRPr="0040315C" w:rsidRDefault="001945E3" w:rsidP="001945E3">
            <w:pPr>
              <w:spacing w:after="0" w:line="240" w:lineRule="auto"/>
              <w:rPr>
                <w:rFonts w:ascii="Times New Roman" w:eastAsia="Times New Roman" w:hAnsi="Times New Roman" w:cs="Times New Roman"/>
                <w:b/>
                <w:color w:val="000000"/>
                <w:sz w:val="18"/>
                <w:szCs w:val="18"/>
                <w:lang w:eastAsia="hr-HR"/>
              </w:rPr>
            </w:pPr>
            <w:r w:rsidRPr="0040315C">
              <w:rPr>
                <w:rFonts w:ascii="Times New Roman" w:eastAsia="Times New Roman" w:hAnsi="Times New Roman" w:cs="Times New Roman"/>
                <w:b/>
                <w:color w:val="000000"/>
                <w:sz w:val="18"/>
                <w:szCs w:val="18"/>
                <w:lang w:eastAsia="hr-HR"/>
              </w:rPr>
              <w:t>UKUPNO S PDV-om</w:t>
            </w:r>
            <w:r>
              <w:rPr>
                <w:rFonts w:ascii="Times New Roman" w:eastAsia="Times New Roman" w:hAnsi="Times New Roman" w:cs="Times New Roman"/>
                <w:b/>
                <w:color w:val="000000"/>
                <w:sz w:val="18"/>
                <w:szCs w:val="18"/>
                <w:lang w:eastAsia="hr-HR"/>
              </w:rPr>
              <w:t xml:space="preserve"> (1+2)</w:t>
            </w:r>
            <w:r w:rsidRPr="0040315C">
              <w:rPr>
                <w:rFonts w:ascii="Times New Roman" w:eastAsia="Times New Roman" w:hAnsi="Times New Roman" w:cs="Times New Roman"/>
                <w:b/>
                <w:color w:val="000000"/>
                <w:sz w:val="18"/>
                <w:szCs w:val="18"/>
                <w:lang w:eastAsia="hr-HR"/>
              </w:rPr>
              <w:t>:</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1945E3" w:rsidRPr="007B3FB2" w:rsidRDefault="001945E3" w:rsidP="001945E3">
            <w:pPr>
              <w:spacing w:after="0" w:line="240" w:lineRule="auto"/>
              <w:jc w:val="center"/>
              <w:rPr>
                <w:rFonts w:ascii="Times New Roman" w:eastAsia="Times New Roman" w:hAnsi="Times New Roman" w:cs="Times New Roman"/>
                <w:b/>
                <w:bCs/>
                <w:color w:val="000000"/>
                <w:sz w:val="20"/>
                <w:szCs w:val="20"/>
                <w:lang w:eastAsia="hr-HR"/>
              </w:rPr>
            </w:pPr>
          </w:p>
        </w:tc>
        <w:tc>
          <w:tcPr>
            <w:tcW w:w="1418" w:type="dxa"/>
            <w:tcBorders>
              <w:top w:val="nil"/>
              <w:left w:val="single" w:sz="4" w:space="0" w:color="auto"/>
              <w:bottom w:val="single" w:sz="4" w:space="0" w:color="auto"/>
              <w:right w:val="single" w:sz="4" w:space="0" w:color="auto"/>
            </w:tcBorders>
          </w:tcPr>
          <w:p w:rsidR="001945E3" w:rsidRPr="007B3FB2" w:rsidRDefault="001945E3" w:rsidP="001945E3">
            <w:pPr>
              <w:spacing w:after="0" w:line="240" w:lineRule="auto"/>
              <w:jc w:val="center"/>
              <w:rPr>
                <w:rFonts w:ascii="Times New Roman" w:eastAsia="Times New Roman" w:hAnsi="Times New Roman" w:cs="Times New Roman"/>
                <w:b/>
                <w:bCs/>
                <w:color w:val="000000"/>
                <w:sz w:val="20"/>
                <w:szCs w:val="20"/>
                <w:lang w:eastAsia="hr-HR"/>
              </w:rPr>
            </w:pPr>
          </w:p>
        </w:tc>
        <w:tc>
          <w:tcPr>
            <w:tcW w:w="1134" w:type="dxa"/>
            <w:tcBorders>
              <w:top w:val="nil"/>
              <w:left w:val="single" w:sz="4" w:space="0" w:color="auto"/>
              <w:bottom w:val="single" w:sz="4" w:space="0" w:color="auto"/>
              <w:right w:val="single" w:sz="4" w:space="0" w:color="auto"/>
            </w:tcBorders>
          </w:tcPr>
          <w:p w:rsidR="001945E3" w:rsidRPr="007B3FB2" w:rsidRDefault="001945E3" w:rsidP="001945E3">
            <w:pPr>
              <w:spacing w:after="0" w:line="240" w:lineRule="auto"/>
              <w:jc w:val="center"/>
              <w:rPr>
                <w:rFonts w:ascii="Times New Roman" w:eastAsia="Times New Roman" w:hAnsi="Times New Roman" w:cs="Times New Roman"/>
                <w:b/>
                <w:bCs/>
                <w:color w:val="000000"/>
                <w:sz w:val="20"/>
                <w:szCs w:val="20"/>
                <w:lang w:eastAsia="hr-HR"/>
              </w:rPr>
            </w:pPr>
          </w:p>
        </w:tc>
      </w:tr>
      <w:tr w:rsidR="001945E3" w:rsidRPr="00AD2FE2" w:rsidTr="001945E3">
        <w:trPr>
          <w:trHeight w:val="300"/>
        </w:trPr>
        <w:tc>
          <w:tcPr>
            <w:tcW w:w="3693" w:type="dxa"/>
            <w:gridSpan w:val="2"/>
            <w:tcBorders>
              <w:top w:val="nil"/>
              <w:left w:val="nil"/>
              <w:bottom w:val="nil"/>
              <w:right w:val="nil"/>
            </w:tcBorders>
          </w:tcPr>
          <w:p w:rsidR="001945E3" w:rsidRPr="0040315C" w:rsidRDefault="001945E3" w:rsidP="001945E3">
            <w:pPr>
              <w:spacing w:after="0" w:line="240" w:lineRule="auto"/>
              <w:ind w:right="4713"/>
              <w:jc w:val="both"/>
              <w:rPr>
                <w:rFonts w:ascii="Times New Roman" w:eastAsia="Times New Roman" w:hAnsi="Times New Roman" w:cs="Times New Roman"/>
                <w:b/>
                <w:color w:val="000000"/>
                <w:sz w:val="18"/>
                <w:szCs w:val="18"/>
                <w:lang w:eastAsia="hr-HR"/>
              </w:rPr>
            </w:pPr>
          </w:p>
        </w:tc>
        <w:tc>
          <w:tcPr>
            <w:tcW w:w="276" w:type="dxa"/>
            <w:tcBorders>
              <w:top w:val="nil"/>
              <w:left w:val="nil"/>
              <w:bottom w:val="nil"/>
              <w:right w:val="nil"/>
            </w:tcBorders>
          </w:tcPr>
          <w:p w:rsidR="001945E3" w:rsidRPr="0040315C" w:rsidRDefault="001945E3" w:rsidP="001945E3">
            <w:pPr>
              <w:spacing w:after="0" w:line="240" w:lineRule="auto"/>
              <w:ind w:right="4713"/>
              <w:jc w:val="both"/>
              <w:rPr>
                <w:rFonts w:ascii="Times New Roman" w:eastAsia="Times New Roman" w:hAnsi="Times New Roman" w:cs="Times New Roman"/>
                <w:b/>
                <w:color w:val="000000"/>
                <w:sz w:val="18"/>
                <w:szCs w:val="18"/>
                <w:lang w:eastAsia="hr-HR"/>
              </w:rPr>
            </w:pPr>
          </w:p>
        </w:tc>
        <w:tc>
          <w:tcPr>
            <w:tcW w:w="14893" w:type="dxa"/>
            <w:gridSpan w:val="6"/>
            <w:tcBorders>
              <w:top w:val="nil"/>
              <w:left w:val="nil"/>
              <w:bottom w:val="nil"/>
              <w:right w:val="nil"/>
            </w:tcBorders>
            <w:shd w:val="clear" w:color="auto" w:fill="auto"/>
            <w:noWrap/>
            <w:vAlign w:val="center"/>
            <w:hideMark/>
          </w:tcPr>
          <w:p w:rsidR="001945E3" w:rsidRPr="0040315C" w:rsidRDefault="001945E3" w:rsidP="001945E3">
            <w:pPr>
              <w:spacing w:after="0" w:line="240" w:lineRule="auto"/>
              <w:ind w:right="4713"/>
              <w:jc w:val="both"/>
              <w:rPr>
                <w:rFonts w:ascii="Times New Roman" w:eastAsia="Times New Roman" w:hAnsi="Times New Roman" w:cs="Times New Roman"/>
                <w:b/>
                <w:color w:val="000000"/>
                <w:sz w:val="18"/>
                <w:szCs w:val="18"/>
                <w:lang w:eastAsia="hr-HR"/>
              </w:rPr>
            </w:pPr>
          </w:p>
        </w:tc>
      </w:tr>
      <w:tr w:rsidR="001945E3" w:rsidRPr="00AD2FE2" w:rsidTr="001945E3">
        <w:trPr>
          <w:trHeight w:val="300"/>
        </w:trPr>
        <w:tc>
          <w:tcPr>
            <w:tcW w:w="3693" w:type="dxa"/>
            <w:gridSpan w:val="2"/>
            <w:tcBorders>
              <w:top w:val="nil"/>
              <w:left w:val="nil"/>
              <w:bottom w:val="nil"/>
              <w:right w:val="nil"/>
            </w:tcBorders>
          </w:tcPr>
          <w:p w:rsidR="001945E3" w:rsidRPr="0040315C" w:rsidRDefault="001945E3" w:rsidP="001945E3">
            <w:pPr>
              <w:spacing w:after="0" w:line="240" w:lineRule="auto"/>
              <w:ind w:right="4713"/>
              <w:jc w:val="both"/>
              <w:rPr>
                <w:rFonts w:ascii="Times New Roman" w:eastAsia="Times New Roman" w:hAnsi="Times New Roman" w:cs="Times New Roman"/>
                <w:b/>
                <w:color w:val="000000"/>
                <w:sz w:val="18"/>
                <w:szCs w:val="18"/>
                <w:lang w:eastAsia="hr-HR"/>
              </w:rPr>
            </w:pPr>
          </w:p>
        </w:tc>
        <w:tc>
          <w:tcPr>
            <w:tcW w:w="276" w:type="dxa"/>
            <w:tcBorders>
              <w:top w:val="nil"/>
              <w:left w:val="nil"/>
              <w:bottom w:val="nil"/>
              <w:right w:val="nil"/>
            </w:tcBorders>
          </w:tcPr>
          <w:p w:rsidR="001945E3" w:rsidRPr="0040315C" w:rsidRDefault="001945E3" w:rsidP="001945E3">
            <w:pPr>
              <w:spacing w:after="0" w:line="240" w:lineRule="auto"/>
              <w:ind w:right="4713"/>
              <w:jc w:val="both"/>
              <w:rPr>
                <w:rFonts w:ascii="Times New Roman" w:eastAsia="Times New Roman" w:hAnsi="Times New Roman" w:cs="Times New Roman"/>
                <w:b/>
                <w:color w:val="000000"/>
                <w:sz w:val="18"/>
                <w:szCs w:val="18"/>
                <w:lang w:eastAsia="hr-HR"/>
              </w:rPr>
            </w:pPr>
          </w:p>
        </w:tc>
        <w:tc>
          <w:tcPr>
            <w:tcW w:w="14893" w:type="dxa"/>
            <w:gridSpan w:val="6"/>
            <w:tcBorders>
              <w:top w:val="nil"/>
              <w:left w:val="nil"/>
              <w:bottom w:val="nil"/>
              <w:right w:val="nil"/>
            </w:tcBorders>
            <w:shd w:val="clear" w:color="auto" w:fill="auto"/>
            <w:noWrap/>
            <w:vAlign w:val="center"/>
            <w:hideMark/>
          </w:tcPr>
          <w:p w:rsidR="001945E3" w:rsidRPr="0040315C" w:rsidRDefault="001945E3" w:rsidP="001945E3">
            <w:pPr>
              <w:spacing w:after="0" w:line="240" w:lineRule="auto"/>
              <w:ind w:right="4713"/>
              <w:jc w:val="both"/>
              <w:rPr>
                <w:rFonts w:ascii="Times New Roman" w:eastAsia="Times New Roman" w:hAnsi="Times New Roman" w:cs="Times New Roman"/>
                <w:b/>
                <w:color w:val="000000"/>
                <w:sz w:val="18"/>
                <w:szCs w:val="18"/>
                <w:lang w:eastAsia="hr-HR"/>
              </w:rPr>
            </w:pPr>
          </w:p>
        </w:tc>
      </w:tr>
    </w:tbl>
    <w:p w:rsidR="006D7D74" w:rsidRPr="006D7D74" w:rsidRDefault="006D7D74" w:rsidP="006D7D74">
      <w:pPr>
        <w:pStyle w:val="ListParagraph"/>
        <w:widowControl w:val="0"/>
        <w:tabs>
          <w:tab w:val="left" w:pos="599"/>
        </w:tabs>
        <w:autoSpaceDE w:val="0"/>
        <w:autoSpaceDN w:val="0"/>
        <w:spacing w:before="79" w:after="0" w:line="331" w:lineRule="auto"/>
        <w:ind w:left="0" w:right="4213"/>
        <w:contextualSpacing w:val="0"/>
        <w:jc w:val="both"/>
        <w:rPr>
          <w:rFonts w:ascii="Times New Roman" w:hAnsi="Times New Roman" w:cs="Times New Roman"/>
          <w:b/>
          <w:color w:val="3B3B3B"/>
          <w:sz w:val="20"/>
          <w:szCs w:val="20"/>
        </w:rPr>
      </w:pPr>
      <w:r w:rsidRPr="006D7D74">
        <w:rPr>
          <w:rFonts w:ascii="Times New Roman" w:hAnsi="Times New Roman" w:cs="Times New Roman"/>
          <w:b/>
          <w:color w:val="3B3B3B"/>
          <w:sz w:val="20"/>
          <w:szCs w:val="20"/>
        </w:rPr>
        <w:t>Isporuka predmeta nabave za grupu 2.:</w:t>
      </w:r>
    </w:p>
    <w:p w:rsidR="006D7D74" w:rsidRPr="006D7D74" w:rsidRDefault="006D7D74" w:rsidP="006D7D74">
      <w:pPr>
        <w:pStyle w:val="ListParagraph"/>
        <w:widowControl w:val="0"/>
        <w:numPr>
          <w:ilvl w:val="0"/>
          <w:numId w:val="27"/>
        </w:numPr>
        <w:tabs>
          <w:tab w:val="left" w:pos="599"/>
        </w:tabs>
        <w:autoSpaceDE w:val="0"/>
        <w:autoSpaceDN w:val="0"/>
        <w:spacing w:before="79" w:after="0" w:line="331" w:lineRule="auto"/>
        <w:ind w:right="4213"/>
        <w:contextualSpacing w:val="0"/>
        <w:jc w:val="both"/>
        <w:rPr>
          <w:rFonts w:ascii="Times New Roman" w:hAnsi="Times New Roman" w:cs="Times New Roman"/>
          <w:b/>
          <w:color w:val="3B3B3B"/>
          <w:sz w:val="20"/>
          <w:szCs w:val="20"/>
        </w:rPr>
      </w:pPr>
      <w:r w:rsidRPr="006D7D74">
        <w:rPr>
          <w:rFonts w:ascii="Times New Roman" w:hAnsi="Times New Roman" w:cs="Times New Roman"/>
          <w:b/>
          <w:color w:val="545454"/>
          <w:sz w:val="20"/>
          <w:szCs w:val="20"/>
        </w:rPr>
        <w:t>Stavka</w:t>
      </w:r>
      <w:r w:rsidRPr="006D7D74">
        <w:rPr>
          <w:rFonts w:ascii="Times New Roman" w:hAnsi="Times New Roman" w:cs="Times New Roman"/>
          <w:b/>
          <w:color w:val="545454"/>
          <w:spacing w:val="-10"/>
          <w:sz w:val="20"/>
          <w:szCs w:val="20"/>
        </w:rPr>
        <w:t xml:space="preserve"> </w:t>
      </w:r>
      <w:r w:rsidRPr="006D7D74">
        <w:rPr>
          <w:rFonts w:ascii="Times New Roman" w:hAnsi="Times New Roman" w:cs="Times New Roman"/>
          <w:b/>
          <w:color w:val="545454"/>
          <w:sz w:val="20"/>
          <w:szCs w:val="20"/>
        </w:rPr>
        <w:t>1.</w:t>
      </w:r>
      <w:r w:rsidRPr="006D7D74">
        <w:rPr>
          <w:rFonts w:ascii="Times New Roman" w:hAnsi="Times New Roman" w:cs="Times New Roman"/>
          <w:b/>
          <w:color w:val="545454"/>
          <w:spacing w:val="-21"/>
          <w:sz w:val="20"/>
          <w:szCs w:val="20"/>
        </w:rPr>
        <w:t xml:space="preserve"> </w:t>
      </w:r>
      <w:r w:rsidRPr="006D7D74">
        <w:rPr>
          <w:rFonts w:ascii="Times New Roman" w:hAnsi="Times New Roman" w:cs="Times New Roman"/>
          <w:b/>
          <w:color w:val="545454"/>
          <w:sz w:val="20"/>
          <w:szCs w:val="20"/>
        </w:rPr>
        <w:t>-</w:t>
      </w:r>
      <w:r w:rsidRPr="006D7D74">
        <w:rPr>
          <w:rFonts w:ascii="Times New Roman" w:hAnsi="Times New Roman" w:cs="Times New Roman"/>
          <w:b/>
          <w:color w:val="545454"/>
          <w:spacing w:val="8"/>
          <w:sz w:val="20"/>
          <w:szCs w:val="20"/>
        </w:rPr>
        <w:t xml:space="preserve"> </w:t>
      </w:r>
      <w:r w:rsidRPr="006D7D74">
        <w:rPr>
          <w:rFonts w:ascii="Times New Roman" w:hAnsi="Times New Roman" w:cs="Times New Roman"/>
          <w:b/>
          <w:color w:val="545454"/>
          <w:sz w:val="20"/>
          <w:szCs w:val="20"/>
        </w:rPr>
        <w:t>2</w:t>
      </w:r>
      <w:r w:rsidRPr="006D7D74">
        <w:rPr>
          <w:rFonts w:ascii="Times New Roman" w:hAnsi="Times New Roman" w:cs="Times New Roman"/>
          <w:b/>
          <w:color w:val="545454"/>
          <w:spacing w:val="-25"/>
          <w:sz w:val="20"/>
          <w:szCs w:val="20"/>
        </w:rPr>
        <w:t xml:space="preserve"> </w:t>
      </w:r>
      <w:r w:rsidRPr="006D7D74">
        <w:rPr>
          <w:rFonts w:ascii="Times New Roman" w:hAnsi="Times New Roman" w:cs="Times New Roman"/>
          <w:b/>
          <w:color w:val="545454"/>
          <w:sz w:val="20"/>
          <w:szCs w:val="20"/>
        </w:rPr>
        <w:t>mjeseca</w:t>
      </w:r>
      <w:r w:rsidRPr="006D7D74">
        <w:rPr>
          <w:rFonts w:ascii="Times New Roman" w:hAnsi="Times New Roman" w:cs="Times New Roman"/>
          <w:b/>
          <w:color w:val="545454"/>
          <w:spacing w:val="-15"/>
          <w:sz w:val="20"/>
          <w:szCs w:val="20"/>
        </w:rPr>
        <w:t xml:space="preserve"> </w:t>
      </w:r>
      <w:r w:rsidRPr="006D7D74">
        <w:rPr>
          <w:rFonts w:ascii="Times New Roman" w:hAnsi="Times New Roman" w:cs="Times New Roman"/>
          <w:b/>
          <w:color w:val="545454"/>
          <w:sz w:val="20"/>
          <w:szCs w:val="20"/>
        </w:rPr>
        <w:t>po</w:t>
      </w:r>
      <w:r w:rsidRPr="006D7D74">
        <w:rPr>
          <w:rFonts w:ascii="Times New Roman" w:hAnsi="Times New Roman" w:cs="Times New Roman"/>
          <w:b/>
          <w:color w:val="545454"/>
          <w:spacing w:val="-26"/>
          <w:sz w:val="20"/>
          <w:szCs w:val="20"/>
        </w:rPr>
        <w:t xml:space="preserve"> </w:t>
      </w:r>
      <w:r w:rsidRPr="006D7D74">
        <w:rPr>
          <w:rFonts w:ascii="Times New Roman" w:hAnsi="Times New Roman" w:cs="Times New Roman"/>
          <w:b/>
          <w:color w:val="545454"/>
          <w:sz w:val="20"/>
          <w:szCs w:val="20"/>
        </w:rPr>
        <w:t>potpisu ugovora</w:t>
      </w:r>
    </w:p>
    <w:p w:rsidR="006D7D74" w:rsidRPr="006D7D74" w:rsidRDefault="006D7D74" w:rsidP="006D7D74">
      <w:pPr>
        <w:pStyle w:val="ListParagraph"/>
        <w:widowControl w:val="0"/>
        <w:numPr>
          <w:ilvl w:val="0"/>
          <w:numId w:val="27"/>
        </w:numPr>
        <w:tabs>
          <w:tab w:val="left" w:pos="599"/>
        </w:tabs>
        <w:autoSpaceDE w:val="0"/>
        <w:autoSpaceDN w:val="0"/>
        <w:spacing w:before="79" w:after="0" w:line="331" w:lineRule="auto"/>
        <w:ind w:right="4213"/>
        <w:contextualSpacing w:val="0"/>
        <w:jc w:val="both"/>
        <w:rPr>
          <w:rFonts w:ascii="Times New Roman" w:hAnsi="Times New Roman" w:cs="Times New Roman"/>
          <w:b/>
          <w:color w:val="3B3B3B"/>
          <w:sz w:val="20"/>
          <w:szCs w:val="20"/>
        </w:rPr>
      </w:pPr>
      <w:r w:rsidRPr="006D7D74">
        <w:rPr>
          <w:rFonts w:ascii="Times New Roman" w:hAnsi="Times New Roman" w:cs="Times New Roman"/>
          <w:b/>
          <w:color w:val="545454"/>
          <w:sz w:val="20"/>
          <w:szCs w:val="20"/>
        </w:rPr>
        <w:t>Stavka</w:t>
      </w:r>
      <w:r w:rsidRPr="006D7D74">
        <w:rPr>
          <w:rFonts w:ascii="Times New Roman" w:hAnsi="Times New Roman" w:cs="Times New Roman"/>
          <w:b/>
          <w:color w:val="545454"/>
          <w:spacing w:val="-18"/>
          <w:sz w:val="20"/>
          <w:szCs w:val="20"/>
        </w:rPr>
        <w:t xml:space="preserve"> </w:t>
      </w:r>
      <w:r w:rsidRPr="006D7D74">
        <w:rPr>
          <w:rFonts w:ascii="Times New Roman" w:hAnsi="Times New Roman" w:cs="Times New Roman"/>
          <w:b/>
          <w:color w:val="545454"/>
          <w:sz w:val="20"/>
          <w:szCs w:val="20"/>
        </w:rPr>
        <w:t xml:space="preserve">2. </w:t>
      </w:r>
      <w:r w:rsidRPr="006D7D74">
        <w:rPr>
          <w:rFonts w:ascii="Times New Roman" w:hAnsi="Times New Roman" w:cs="Times New Roman"/>
          <w:b/>
          <w:color w:val="545454"/>
          <w:spacing w:val="-30"/>
          <w:sz w:val="20"/>
          <w:szCs w:val="20"/>
        </w:rPr>
        <w:t xml:space="preserve"> </w:t>
      </w:r>
      <w:r w:rsidRPr="006D7D74">
        <w:rPr>
          <w:rFonts w:ascii="Times New Roman" w:hAnsi="Times New Roman" w:cs="Times New Roman"/>
          <w:b/>
          <w:color w:val="545454"/>
          <w:sz w:val="20"/>
          <w:szCs w:val="20"/>
        </w:rPr>
        <w:t>-</w:t>
      </w:r>
      <w:r w:rsidRPr="006D7D74">
        <w:rPr>
          <w:rFonts w:ascii="Times New Roman" w:hAnsi="Times New Roman" w:cs="Times New Roman"/>
          <w:b/>
          <w:color w:val="545454"/>
          <w:spacing w:val="-7"/>
          <w:sz w:val="20"/>
          <w:szCs w:val="20"/>
        </w:rPr>
        <w:t xml:space="preserve"> </w:t>
      </w:r>
      <w:r w:rsidRPr="006D7D74">
        <w:rPr>
          <w:rFonts w:ascii="Times New Roman" w:hAnsi="Times New Roman" w:cs="Times New Roman"/>
          <w:b/>
          <w:color w:val="545454"/>
          <w:sz w:val="20"/>
          <w:szCs w:val="20"/>
        </w:rPr>
        <w:t>2</w:t>
      </w:r>
      <w:r w:rsidRPr="006D7D74">
        <w:rPr>
          <w:rFonts w:ascii="Times New Roman" w:hAnsi="Times New Roman" w:cs="Times New Roman"/>
          <w:b/>
          <w:color w:val="545454"/>
          <w:spacing w:val="-22"/>
          <w:sz w:val="20"/>
          <w:szCs w:val="20"/>
        </w:rPr>
        <w:t xml:space="preserve"> </w:t>
      </w:r>
      <w:r w:rsidRPr="006D7D74">
        <w:rPr>
          <w:rFonts w:ascii="Times New Roman" w:hAnsi="Times New Roman" w:cs="Times New Roman"/>
          <w:b/>
          <w:color w:val="545454"/>
          <w:sz w:val="20"/>
          <w:szCs w:val="20"/>
        </w:rPr>
        <w:t>mjeseca</w:t>
      </w:r>
      <w:r w:rsidRPr="006D7D74">
        <w:rPr>
          <w:rFonts w:ascii="Times New Roman" w:hAnsi="Times New Roman" w:cs="Times New Roman"/>
          <w:b/>
          <w:color w:val="545454"/>
          <w:spacing w:val="-17"/>
          <w:sz w:val="20"/>
          <w:szCs w:val="20"/>
        </w:rPr>
        <w:t xml:space="preserve"> </w:t>
      </w:r>
      <w:r w:rsidRPr="006D7D74">
        <w:rPr>
          <w:rFonts w:ascii="Times New Roman" w:hAnsi="Times New Roman" w:cs="Times New Roman"/>
          <w:b/>
          <w:color w:val="545454"/>
          <w:sz w:val="20"/>
          <w:szCs w:val="20"/>
        </w:rPr>
        <w:t>po</w:t>
      </w:r>
      <w:r w:rsidRPr="006D7D74">
        <w:rPr>
          <w:rFonts w:ascii="Times New Roman" w:hAnsi="Times New Roman" w:cs="Times New Roman"/>
          <w:b/>
          <w:color w:val="545454"/>
          <w:spacing w:val="-25"/>
          <w:sz w:val="20"/>
          <w:szCs w:val="20"/>
        </w:rPr>
        <w:t xml:space="preserve"> </w:t>
      </w:r>
      <w:r w:rsidRPr="006D7D74">
        <w:rPr>
          <w:rFonts w:ascii="Times New Roman" w:hAnsi="Times New Roman" w:cs="Times New Roman"/>
          <w:b/>
          <w:color w:val="545454"/>
          <w:sz w:val="20"/>
          <w:szCs w:val="20"/>
        </w:rPr>
        <w:t>potpisu ugovora</w:t>
      </w:r>
    </w:p>
    <w:p w:rsidR="006D7D74" w:rsidRPr="00337029" w:rsidRDefault="006D7D74" w:rsidP="006D7D74">
      <w:pPr>
        <w:pStyle w:val="ListParagraph"/>
        <w:widowControl w:val="0"/>
        <w:numPr>
          <w:ilvl w:val="0"/>
          <w:numId w:val="27"/>
        </w:numPr>
        <w:tabs>
          <w:tab w:val="left" w:pos="599"/>
        </w:tabs>
        <w:autoSpaceDE w:val="0"/>
        <w:autoSpaceDN w:val="0"/>
        <w:spacing w:before="79" w:after="0" w:line="331" w:lineRule="auto"/>
        <w:ind w:right="4213"/>
        <w:contextualSpacing w:val="0"/>
        <w:jc w:val="both"/>
        <w:rPr>
          <w:rFonts w:ascii="Times New Roman" w:hAnsi="Times New Roman" w:cs="Times New Roman"/>
          <w:b/>
          <w:color w:val="3B3B3B"/>
          <w:sz w:val="20"/>
          <w:szCs w:val="20"/>
        </w:rPr>
      </w:pPr>
      <w:r w:rsidRPr="006D7D74">
        <w:rPr>
          <w:rFonts w:ascii="Times New Roman" w:hAnsi="Times New Roman" w:cs="Times New Roman"/>
          <w:b/>
          <w:color w:val="545454"/>
          <w:sz w:val="20"/>
          <w:szCs w:val="20"/>
        </w:rPr>
        <w:t>Stavka</w:t>
      </w:r>
      <w:r w:rsidRPr="006D7D74">
        <w:rPr>
          <w:rFonts w:ascii="Times New Roman" w:hAnsi="Times New Roman" w:cs="Times New Roman"/>
          <w:b/>
          <w:color w:val="545454"/>
          <w:spacing w:val="-20"/>
          <w:sz w:val="20"/>
          <w:szCs w:val="20"/>
        </w:rPr>
        <w:t xml:space="preserve"> </w:t>
      </w:r>
      <w:r w:rsidRPr="006D7D74">
        <w:rPr>
          <w:rFonts w:ascii="Times New Roman" w:hAnsi="Times New Roman" w:cs="Times New Roman"/>
          <w:b/>
          <w:color w:val="545454"/>
          <w:sz w:val="20"/>
          <w:szCs w:val="20"/>
        </w:rPr>
        <w:t xml:space="preserve">3. </w:t>
      </w:r>
      <w:r w:rsidRPr="006D7D74">
        <w:rPr>
          <w:rFonts w:ascii="Times New Roman" w:hAnsi="Times New Roman" w:cs="Times New Roman"/>
          <w:b/>
          <w:color w:val="545454"/>
          <w:spacing w:val="-34"/>
          <w:sz w:val="20"/>
          <w:szCs w:val="20"/>
        </w:rPr>
        <w:t xml:space="preserve"> </w:t>
      </w:r>
      <w:r w:rsidRPr="006D7D74">
        <w:rPr>
          <w:rFonts w:ascii="Times New Roman" w:hAnsi="Times New Roman" w:cs="Times New Roman"/>
          <w:b/>
          <w:color w:val="545454"/>
          <w:sz w:val="20"/>
          <w:szCs w:val="20"/>
        </w:rPr>
        <w:t>- 12</w:t>
      </w:r>
      <w:r w:rsidRPr="006D7D74">
        <w:rPr>
          <w:rFonts w:ascii="Times New Roman" w:hAnsi="Times New Roman" w:cs="Times New Roman"/>
          <w:b/>
          <w:color w:val="545454"/>
          <w:spacing w:val="11"/>
          <w:sz w:val="20"/>
          <w:szCs w:val="20"/>
        </w:rPr>
        <w:t xml:space="preserve"> </w:t>
      </w:r>
      <w:r w:rsidRPr="006D7D74">
        <w:rPr>
          <w:rFonts w:ascii="Times New Roman" w:hAnsi="Times New Roman" w:cs="Times New Roman"/>
          <w:b/>
          <w:color w:val="545454"/>
          <w:sz w:val="20"/>
          <w:szCs w:val="20"/>
        </w:rPr>
        <w:t>mjeseci</w:t>
      </w:r>
      <w:r w:rsidRPr="006D7D74">
        <w:rPr>
          <w:rFonts w:ascii="Times New Roman" w:hAnsi="Times New Roman" w:cs="Times New Roman"/>
          <w:b/>
          <w:color w:val="545454"/>
          <w:spacing w:val="-24"/>
          <w:sz w:val="20"/>
          <w:szCs w:val="20"/>
        </w:rPr>
        <w:t xml:space="preserve"> </w:t>
      </w:r>
      <w:r w:rsidRPr="006D7D74">
        <w:rPr>
          <w:rFonts w:ascii="Times New Roman" w:hAnsi="Times New Roman" w:cs="Times New Roman"/>
          <w:b/>
          <w:color w:val="545454"/>
          <w:sz w:val="20"/>
          <w:szCs w:val="20"/>
        </w:rPr>
        <w:t>po</w:t>
      </w:r>
      <w:r w:rsidRPr="006D7D74">
        <w:rPr>
          <w:rFonts w:ascii="Times New Roman" w:hAnsi="Times New Roman" w:cs="Times New Roman"/>
          <w:b/>
          <w:color w:val="545454"/>
          <w:spacing w:val="-26"/>
          <w:sz w:val="20"/>
          <w:szCs w:val="20"/>
        </w:rPr>
        <w:t xml:space="preserve"> </w:t>
      </w:r>
      <w:r w:rsidRPr="006D7D74">
        <w:rPr>
          <w:rFonts w:ascii="Times New Roman" w:hAnsi="Times New Roman" w:cs="Times New Roman"/>
          <w:b/>
          <w:color w:val="545454"/>
          <w:sz w:val="20"/>
          <w:szCs w:val="20"/>
        </w:rPr>
        <w:t>potpisu ugovora</w:t>
      </w:r>
    </w:p>
    <w:p w:rsidR="00337029" w:rsidRPr="006D7D74" w:rsidRDefault="00337029" w:rsidP="00337029">
      <w:pPr>
        <w:pStyle w:val="ListParagraph"/>
        <w:widowControl w:val="0"/>
        <w:tabs>
          <w:tab w:val="left" w:pos="599"/>
        </w:tabs>
        <w:autoSpaceDE w:val="0"/>
        <w:autoSpaceDN w:val="0"/>
        <w:spacing w:before="79" w:after="0" w:line="331" w:lineRule="auto"/>
        <w:ind w:left="0" w:right="4213"/>
        <w:contextualSpacing w:val="0"/>
        <w:jc w:val="both"/>
        <w:rPr>
          <w:rFonts w:ascii="Times New Roman" w:hAnsi="Times New Roman" w:cs="Times New Roman"/>
          <w:b/>
          <w:color w:val="3B3B3B"/>
          <w:sz w:val="20"/>
          <w:szCs w:val="20"/>
        </w:rPr>
      </w:pPr>
      <w:r>
        <w:rPr>
          <w:rFonts w:ascii="Times New Roman" w:hAnsi="Times New Roman" w:cs="Times New Roman"/>
          <w:b/>
          <w:color w:val="3B3B3B"/>
          <w:sz w:val="20"/>
          <w:szCs w:val="20"/>
        </w:rPr>
        <w:t>Obvezna tehnička podrška unutar radnog vremena Ponuditelja.</w:t>
      </w:r>
    </w:p>
    <w:p w:rsidR="006D7D74" w:rsidRDefault="006D7D74" w:rsidP="006D7D74">
      <w:pPr>
        <w:pStyle w:val="ListParagraph"/>
        <w:widowControl w:val="0"/>
        <w:tabs>
          <w:tab w:val="left" w:pos="599"/>
        </w:tabs>
        <w:autoSpaceDE w:val="0"/>
        <w:autoSpaceDN w:val="0"/>
        <w:spacing w:before="79" w:after="0" w:line="331" w:lineRule="auto"/>
        <w:ind w:left="598" w:right="4213"/>
        <w:contextualSpacing w:val="0"/>
        <w:jc w:val="both"/>
        <w:rPr>
          <w:b/>
          <w:color w:val="3B3B3B"/>
          <w:sz w:val="17"/>
        </w:rPr>
      </w:pPr>
    </w:p>
    <w:p w:rsidR="006D7D74" w:rsidRDefault="006D7D74" w:rsidP="006D7D74">
      <w:pPr>
        <w:pStyle w:val="Heading2"/>
        <w:rPr>
          <w:rFonts w:ascii="Times New Roman" w:hAnsi="Times New Roman" w:cs="Times New Roman"/>
          <w:color w:val="525252"/>
        </w:rPr>
      </w:pPr>
    </w:p>
    <w:p w:rsidR="006D7D74" w:rsidRDefault="006D7D74" w:rsidP="006D7D74"/>
    <w:p w:rsidR="006D7D74" w:rsidRDefault="006D7D74" w:rsidP="006D7D74"/>
    <w:p w:rsidR="006D7D74" w:rsidRDefault="006D7D74" w:rsidP="006D7D74"/>
    <w:tbl>
      <w:tblPr>
        <w:tblW w:w="10952" w:type="dxa"/>
        <w:tblInd w:w="-176" w:type="dxa"/>
        <w:tblLayout w:type="fixed"/>
        <w:tblLook w:val="04A0"/>
      </w:tblPr>
      <w:tblGrid>
        <w:gridCol w:w="710"/>
        <w:gridCol w:w="3316"/>
        <w:gridCol w:w="936"/>
        <w:gridCol w:w="851"/>
        <w:gridCol w:w="1413"/>
        <w:gridCol w:w="1091"/>
        <w:gridCol w:w="1134"/>
        <w:gridCol w:w="1501"/>
      </w:tblGrid>
      <w:tr w:rsidR="00CB7EFA" w:rsidRPr="001B610F" w:rsidTr="00CB7EFA">
        <w:trPr>
          <w:trHeight w:val="300"/>
        </w:trPr>
        <w:tc>
          <w:tcPr>
            <w:tcW w:w="710" w:type="dxa"/>
            <w:tcBorders>
              <w:top w:val="nil"/>
              <w:left w:val="nil"/>
              <w:bottom w:val="nil"/>
              <w:right w:val="nil"/>
            </w:tcBorders>
            <w:shd w:val="clear" w:color="auto" w:fill="auto"/>
            <w:noWrap/>
            <w:vAlign w:val="bottom"/>
            <w:hideMark/>
          </w:tcPr>
          <w:p w:rsidR="00CB7EFA" w:rsidRPr="001B610F" w:rsidRDefault="00CB7EFA" w:rsidP="00CB7EFA">
            <w:pPr>
              <w:spacing w:after="0" w:line="240" w:lineRule="auto"/>
              <w:jc w:val="center"/>
              <w:rPr>
                <w:rFonts w:ascii="Times New Roman" w:eastAsia="Times New Roman" w:hAnsi="Times New Roman" w:cs="Times New Roman"/>
                <w:color w:val="000000"/>
                <w:sz w:val="20"/>
                <w:szCs w:val="20"/>
                <w:lang w:eastAsia="zh-CN"/>
              </w:rPr>
            </w:pPr>
          </w:p>
        </w:tc>
        <w:tc>
          <w:tcPr>
            <w:tcW w:w="6516" w:type="dxa"/>
            <w:gridSpan w:val="4"/>
            <w:tcBorders>
              <w:top w:val="nil"/>
              <w:left w:val="nil"/>
              <w:bottom w:val="nil"/>
              <w:right w:val="nil"/>
            </w:tcBorders>
            <w:shd w:val="clear" w:color="auto" w:fill="auto"/>
            <w:noWrap/>
            <w:vAlign w:val="center"/>
            <w:hideMark/>
          </w:tcPr>
          <w:p w:rsidR="00CB7EFA" w:rsidRPr="001B610F" w:rsidRDefault="00CB7EFA" w:rsidP="00CB7EFA">
            <w:pPr>
              <w:spacing w:after="0" w:line="240" w:lineRule="auto"/>
              <w:rPr>
                <w:rFonts w:ascii="Times New Roman" w:eastAsia="Times New Roman" w:hAnsi="Times New Roman" w:cs="Times New Roman"/>
                <w:color w:val="000000"/>
                <w:sz w:val="20"/>
                <w:szCs w:val="20"/>
                <w:lang w:eastAsia="zh-CN"/>
              </w:rPr>
            </w:pPr>
            <w:r w:rsidRPr="001B610F">
              <w:rPr>
                <w:rFonts w:ascii="Times New Roman" w:eastAsia="Times New Roman" w:hAnsi="Times New Roman" w:cs="Times New Roman"/>
                <w:color w:val="000000"/>
                <w:sz w:val="20"/>
                <w:szCs w:val="20"/>
                <w:lang w:eastAsia="zh-CN"/>
              </w:rPr>
              <w:t>U ___________________, _____________ 202</w:t>
            </w:r>
            <w:r>
              <w:rPr>
                <w:rFonts w:ascii="Times New Roman" w:eastAsia="Times New Roman" w:hAnsi="Times New Roman" w:cs="Times New Roman"/>
                <w:color w:val="000000"/>
                <w:sz w:val="20"/>
                <w:szCs w:val="20"/>
                <w:lang w:eastAsia="zh-CN"/>
              </w:rPr>
              <w:t>2</w:t>
            </w:r>
            <w:r w:rsidRPr="001B610F">
              <w:rPr>
                <w:rFonts w:ascii="Times New Roman" w:eastAsia="Times New Roman" w:hAnsi="Times New Roman" w:cs="Times New Roman"/>
                <w:color w:val="000000"/>
                <w:sz w:val="20"/>
                <w:szCs w:val="20"/>
                <w:lang w:eastAsia="zh-CN"/>
              </w:rPr>
              <w:t>.</w:t>
            </w:r>
          </w:p>
        </w:tc>
        <w:tc>
          <w:tcPr>
            <w:tcW w:w="1091" w:type="dxa"/>
            <w:tcBorders>
              <w:top w:val="nil"/>
              <w:left w:val="nil"/>
              <w:bottom w:val="nil"/>
              <w:right w:val="nil"/>
            </w:tcBorders>
            <w:shd w:val="clear" w:color="auto" w:fill="auto"/>
            <w:noWrap/>
            <w:vAlign w:val="bottom"/>
            <w:hideMark/>
          </w:tcPr>
          <w:p w:rsidR="00CB7EFA" w:rsidRPr="001B610F" w:rsidRDefault="00CB7EFA" w:rsidP="00CB7EFA">
            <w:pPr>
              <w:spacing w:after="0" w:line="240" w:lineRule="auto"/>
              <w:rPr>
                <w:rFonts w:ascii="Times New Roman" w:eastAsia="Times New Roman" w:hAnsi="Times New Roman" w:cs="Times New Roman"/>
                <w:color w:val="000000"/>
                <w:sz w:val="20"/>
                <w:szCs w:val="20"/>
                <w:lang w:eastAsia="zh-CN"/>
              </w:rPr>
            </w:pPr>
          </w:p>
        </w:tc>
        <w:tc>
          <w:tcPr>
            <w:tcW w:w="1134" w:type="dxa"/>
            <w:tcBorders>
              <w:top w:val="nil"/>
              <w:left w:val="nil"/>
              <w:bottom w:val="nil"/>
              <w:right w:val="nil"/>
            </w:tcBorders>
            <w:shd w:val="clear" w:color="auto" w:fill="auto"/>
            <w:noWrap/>
            <w:vAlign w:val="bottom"/>
            <w:hideMark/>
          </w:tcPr>
          <w:p w:rsidR="00CB7EFA" w:rsidRPr="001B610F" w:rsidRDefault="00CB7EFA" w:rsidP="00CB7EFA">
            <w:pPr>
              <w:spacing w:after="0" w:line="240" w:lineRule="auto"/>
              <w:jc w:val="center"/>
              <w:rPr>
                <w:rFonts w:ascii="Times New Roman" w:eastAsia="Times New Roman" w:hAnsi="Times New Roman" w:cs="Times New Roman"/>
                <w:color w:val="000000"/>
                <w:sz w:val="20"/>
                <w:szCs w:val="20"/>
                <w:lang w:eastAsia="zh-CN"/>
              </w:rPr>
            </w:pPr>
          </w:p>
        </w:tc>
        <w:tc>
          <w:tcPr>
            <w:tcW w:w="1501" w:type="dxa"/>
            <w:tcBorders>
              <w:top w:val="nil"/>
              <w:left w:val="nil"/>
              <w:bottom w:val="nil"/>
              <w:right w:val="nil"/>
            </w:tcBorders>
            <w:shd w:val="clear" w:color="auto" w:fill="auto"/>
            <w:noWrap/>
            <w:vAlign w:val="bottom"/>
            <w:hideMark/>
          </w:tcPr>
          <w:p w:rsidR="00CB7EFA" w:rsidRPr="001B610F" w:rsidRDefault="00CB7EFA" w:rsidP="00CB7EFA">
            <w:pPr>
              <w:spacing w:after="0" w:line="240" w:lineRule="auto"/>
              <w:jc w:val="center"/>
              <w:rPr>
                <w:rFonts w:ascii="Times New Roman" w:eastAsia="Times New Roman" w:hAnsi="Times New Roman" w:cs="Times New Roman"/>
                <w:color w:val="000000"/>
                <w:sz w:val="20"/>
                <w:szCs w:val="20"/>
                <w:lang w:eastAsia="zh-CN"/>
              </w:rPr>
            </w:pPr>
          </w:p>
        </w:tc>
      </w:tr>
      <w:tr w:rsidR="00CB7EFA" w:rsidRPr="001B610F" w:rsidTr="00CB7EFA">
        <w:trPr>
          <w:trHeight w:val="300"/>
        </w:trPr>
        <w:tc>
          <w:tcPr>
            <w:tcW w:w="710" w:type="dxa"/>
            <w:tcBorders>
              <w:top w:val="nil"/>
              <w:left w:val="nil"/>
              <w:bottom w:val="nil"/>
              <w:right w:val="nil"/>
            </w:tcBorders>
            <w:shd w:val="clear" w:color="auto" w:fill="auto"/>
            <w:noWrap/>
            <w:vAlign w:val="bottom"/>
            <w:hideMark/>
          </w:tcPr>
          <w:p w:rsidR="00CB7EFA" w:rsidRPr="001B610F" w:rsidRDefault="00CB7EFA" w:rsidP="00CB7EFA">
            <w:pPr>
              <w:spacing w:after="0" w:line="240" w:lineRule="auto"/>
              <w:jc w:val="center"/>
              <w:rPr>
                <w:rFonts w:ascii="Calibri" w:eastAsia="Times New Roman" w:hAnsi="Calibri" w:cs="Times New Roman"/>
                <w:color w:val="000000"/>
                <w:lang w:eastAsia="zh-CN"/>
              </w:rPr>
            </w:pPr>
          </w:p>
        </w:tc>
        <w:tc>
          <w:tcPr>
            <w:tcW w:w="3316" w:type="dxa"/>
            <w:tcBorders>
              <w:top w:val="nil"/>
              <w:left w:val="nil"/>
              <w:bottom w:val="nil"/>
              <w:right w:val="nil"/>
            </w:tcBorders>
            <w:shd w:val="clear" w:color="auto" w:fill="auto"/>
            <w:noWrap/>
            <w:vAlign w:val="center"/>
            <w:hideMark/>
          </w:tcPr>
          <w:p w:rsidR="00CB7EFA" w:rsidRPr="001B610F" w:rsidRDefault="00CB7EFA" w:rsidP="00CB7EFA">
            <w:pPr>
              <w:spacing w:after="0" w:line="240" w:lineRule="auto"/>
              <w:rPr>
                <w:rFonts w:ascii="Calibri" w:eastAsia="Times New Roman" w:hAnsi="Calibri" w:cs="Times New Roman"/>
                <w:color w:val="000000"/>
                <w:lang w:eastAsia="zh-CN"/>
              </w:rPr>
            </w:pPr>
          </w:p>
        </w:tc>
        <w:tc>
          <w:tcPr>
            <w:tcW w:w="936" w:type="dxa"/>
            <w:tcBorders>
              <w:top w:val="nil"/>
              <w:left w:val="nil"/>
              <w:bottom w:val="nil"/>
              <w:right w:val="nil"/>
            </w:tcBorders>
            <w:shd w:val="clear" w:color="auto" w:fill="auto"/>
            <w:noWrap/>
            <w:vAlign w:val="bottom"/>
            <w:hideMark/>
          </w:tcPr>
          <w:p w:rsidR="00CB7EFA" w:rsidRPr="001B610F" w:rsidRDefault="00CB7EFA" w:rsidP="00CB7EFA">
            <w:pPr>
              <w:spacing w:after="0" w:line="240" w:lineRule="auto"/>
              <w:rPr>
                <w:rFonts w:ascii="Calibri" w:eastAsia="Times New Roman" w:hAnsi="Calibri" w:cs="Times New Roman"/>
                <w:color w:val="000000"/>
                <w:lang w:eastAsia="zh-CN"/>
              </w:rPr>
            </w:pPr>
          </w:p>
        </w:tc>
        <w:tc>
          <w:tcPr>
            <w:tcW w:w="851" w:type="dxa"/>
            <w:tcBorders>
              <w:top w:val="nil"/>
              <w:left w:val="nil"/>
              <w:bottom w:val="nil"/>
              <w:right w:val="nil"/>
            </w:tcBorders>
            <w:shd w:val="clear" w:color="auto" w:fill="auto"/>
            <w:noWrap/>
            <w:vAlign w:val="bottom"/>
            <w:hideMark/>
          </w:tcPr>
          <w:p w:rsidR="00CB7EFA" w:rsidRPr="001B610F" w:rsidRDefault="00CB7EFA" w:rsidP="00CB7EFA">
            <w:pPr>
              <w:spacing w:after="0" w:line="240" w:lineRule="auto"/>
              <w:rPr>
                <w:rFonts w:ascii="Calibri" w:eastAsia="Times New Roman" w:hAnsi="Calibri" w:cs="Times New Roman"/>
                <w:color w:val="000000"/>
                <w:lang w:eastAsia="zh-CN"/>
              </w:rPr>
            </w:pPr>
          </w:p>
        </w:tc>
        <w:tc>
          <w:tcPr>
            <w:tcW w:w="1413" w:type="dxa"/>
            <w:tcBorders>
              <w:top w:val="nil"/>
              <w:left w:val="nil"/>
              <w:bottom w:val="nil"/>
              <w:right w:val="nil"/>
            </w:tcBorders>
            <w:shd w:val="clear" w:color="auto" w:fill="auto"/>
            <w:noWrap/>
            <w:vAlign w:val="bottom"/>
            <w:hideMark/>
          </w:tcPr>
          <w:p w:rsidR="00CB7EFA" w:rsidRPr="001B610F" w:rsidRDefault="00CB7EFA" w:rsidP="00CB7EFA">
            <w:pPr>
              <w:spacing w:after="0" w:line="240" w:lineRule="auto"/>
              <w:rPr>
                <w:rFonts w:ascii="Calibri" w:eastAsia="Times New Roman" w:hAnsi="Calibri" w:cs="Times New Roman"/>
                <w:color w:val="000000"/>
                <w:lang w:eastAsia="zh-CN"/>
              </w:rPr>
            </w:pPr>
          </w:p>
        </w:tc>
        <w:tc>
          <w:tcPr>
            <w:tcW w:w="1091" w:type="dxa"/>
            <w:tcBorders>
              <w:top w:val="nil"/>
              <w:left w:val="nil"/>
              <w:bottom w:val="nil"/>
              <w:right w:val="nil"/>
            </w:tcBorders>
            <w:shd w:val="clear" w:color="auto" w:fill="auto"/>
            <w:noWrap/>
            <w:vAlign w:val="bottom"/>
            <w:hideMark/>
          </w:tcPr>
          <w:p w:rsidR="00CB7EFA" w:rsidRPr="001B610F" w:rsidRDefault="00CB7EFA" w:rsidP="00CB7EFA">
            <w:pPr>
              <w:spacing w:after="0" w:line="240" w:lineRule="auto"/>
              <w:rPr>
                <w:rFonts w:ascii="Calibri" w:eastAsia="Times New Roman" w:hAnsi="Calibri" w:cs="Times New Roman"/>
                <w:color w:val="000000"/>
                <w:lang w:eastAsia="zh-CN"/>
              </w:rPr>
            </w:pPr>
          </w:p>
        </w:tc>
        <w:tc>
          <w:tcPr>
            <w:tcW w:w="1134" w:type="dxa"/>
            <w:tcBorders>
              <w:top w:val="nil"/>
              <w:left w:val="nil"/>
              <w:bottom w:val="nil"/>
              <w:right w:val="nil"/>
            </w:tcBorders>
            <w:shd w:val="clear" w:color="auto" w:fill="auto"/>
            <w:noWrap/>
            <w:vAlign w:val="bottom"/>
            <w:hideMark/>
          </w:tcPr>
          <w:p w:rsidR="00CB7EFA" w:rsidRPr="001B610F" w:rsidRDefault="00CB7EFA" w:rsidP="00CB7EFA">
            <w:pPr>
              <w:spacing w:after="0" w:line="240" w:lineRule="auto"/>
              <w:jc w:val="center"/>
              <w:rPr>
                <w:rFonts w:ascii="Calibri" w:eastAsia="Times New Roman" w:hAnsi="Calibri" w:cs="Times New Roman"/>
                <w:color w:val="000000"/>
                <w:lang w:eastAsia="zh-CN"/>
              </w:rPr>
            </w:pPr>
          </w:p>
        </w:tc>
        <w:tc>
          <w:tcPr>
            <w:tcW w:w="1501" w:type="dxa"/>
            <w:tcBorders>
              <w:top w:val="nil"/>
              <w:left w:val="nil"/>
              <w:bottom w:val="nil"/>
              <w:right w:val="nil"/>
            </w:tcBorders>
            <w:shd w:val="clear" w:color="auto" w:fill="auto"/>
            <w:noWrap/>
            <w:vAlign w:val="bottom"/>
            <w:hideMark/>
          </w:tcPr>
          <w:p w:rsidR="00CB7EFA" w:rsidRPr="001B610F" w:rsidRDefault="00CB7EFA" w:rsidP="00CB7EFA">
            <w:pPr>
              <w:spacing w:after="0" w:line="240" w:lineRule="auto"/>
              <w:jc w:val="center"/>
              <w:rPr>
                <w:rFonts w:ascii="Calibri" w:eastAsia="Times New Roman" w:hAnsi="Calibri" w:cs="Times New Roman"/>
                <w:b/>
                <w:bCs/>
                <w:color w:val="000000"/>
                <w:lang w:eastAsia="zh-CN"/>
              </w:rPr>
            </w:pPr>
          </w:p>
        </w:tc>
      </w:tr>
      <w:tr w:rsidR="00CB7EFA" w:rsidRPr="001B610F" w:rsidTr="00CB7EFA">
        <w:trPr>
          <w:trHeight w:val="300"/>
        </w:trPr>
        <w:tc>
          <w:tcPr>
            <w:tcW w:w="710" w:type="dxa"/>
            <w:tcBorders>
              <w:top w:val="nil"/>
              <w:left w:val="nil"/>
              <w:bottom w:val="nil"/>
              <w:right w:val="nil"/>
            </w:tcBorders>
            <w:shd w:val="clear" w:color="auto" w:fill="auto"/>
            <w:noWrap/>
            <w:vAlign w:val="bottom"/>
            <w:hideMark/>
          </w:tcPr>
          <w:p w:rsidR="00CB7EFA" w:rsidRPr="001B610F" w:rsidRDefault="00CB7EFA" w:rsidP="00CB7EFA">
            <w:pPr>
              <w:spacing w:after="0" w:line="240" w:lineRule="auto"/>
              <w:jc w:val="center"/>
              <w:rPr>
                <w:rFonts w:ascii="Calibri" w:eastAsia="Times New Roman" w:hAnsi="Calibri" w:cs="Times New Roman"/>
                <w:color w:val="000000"/>
                <w:lang w:eastAsia="zh-CN"/>
              </w:rPr>
            </w:pPr>
          </w:p>
        </w:tc>
        <w:tc>
          <w:tcPr>
            <w:tcW w:w="3316" w:type="dxa"/>
            <w:tcBorders>
              <w:top w:val="nil"/>
              <w:left w:val="nil"/>
              <w:bottom w:val="nil"/>
              <w:right w:val="nil"/>
            </w:tcBorders>
            <w:shd w:val="clear" w:color="auto" w:fill="auto"/>
            <w:noWrap/>
            <w:vAlign w:val="center"/>
            <w:hideMark/>
          </w:tcPr>
          <w:p w:rsidR="00CB7EFA" w:rsidRPr="001B610F" w:rsidRDefault="00CB7EFA" w:rsidP="00CB7EFA">
            <w:pPr>
              <w:spacing w:after="0" w:line="240" w:lineRule="auto"/>
              <w:rPr>
                <w:rFonts w:ascii="Calibri" w:eastAsia="Times New Roman" w:hAnsi="Calibri" w:cs="Times New Roman"/>
                <w:color w:val="000000"/>
                <w:lang w:eastAsia="zh-CN"/>
              </w:rPr>
            </w:pPr>
          </w:p>
        </w:tc>
        <w:tc>
          <w:tcPr>
            <w:tcW w:w="6926" w:type="dxa"/>
            <w:gridSpan w:val="6"/>
            <w:tcBorders>
              <w:top w:val="nil"/>
              <w:left w:val="nil"/>
              <w:bottom w:val="nil"/>
              <w:right w:val="nil"/>
            </w:tcBorders>
            <w:shd w:val="clear" w:color="auto" w:fill="auto"/>
            <w:noWrap/>
            <w:vAlign w:val="center"/>
            <w:hideMark/>
          </w:tcPr>
          <w:p w:rsidR="00CB7EFA" w:rsidRPr="001B610F" w:rsidRDefault="00CB7EFA" w:rsidP="00CB7EFA">
            <w:pPr>
              <w:spacing w:after="0" w:line="240" w:lineRule="auto"/>
              <w:rPr>
                <w:rFonts w:ascii="Calibri" w:eastAsia="Times New Roman" w:hAnsi="Calibri" w:cs="Times New Roman"/>
                <w:color w:val="000000"/>
                <w:lang w:eastAsia="zh-CN"/>
              </w:rPr>
            </w:pPr>
          </w:p>
        </w:tc>
      </w:tr>
    </w:tbl>
    <w:p w:rsidR="00CB7EFA" w:rsidRDefault="00CB7EFA" w:rsidP="00CB7EFA">
      <w:pPr>
        <w:spacing w:line="276" w:lineRule="auto"/>
        <w:ind w:left="4248"/>
        <w:rPr>
          <w:rFonts w:ascii="Times New Roman" w:hAnsi="Times New Roman" w:cs="Times New Roman"/>
          <w:sz w:val="20"/>
        </w:rPr>
      </w:pPr>
      <w:r>
        <w:rPr>
          <w:rFonts w:ascii="Times New Roman" w:hAnsi="Times New Roman" w:cs="Times New Roman"/>
          <w:sz w:val="20"/>
        </w:rPr>
        <w:t>__________________</w:t>
      </w:r>
      <w:r w:rsidRPr="002D2A77">
        <w:rPr>
          <w:rFonts w:ascii="Times New Roman" w:hAnsi="Times New Roman" w:cs="Times New Roman"/>
          <w:sz w:val="20"/>
        </w:rPr>
        <w:t>_______</w:t>
      </w:r>
    </w:p>
    <w:p w:rsidR="00CB7EFA" w:rsidRDefault="00CB7EFA" w:rsidP="00CB7EFA">
      <w:pPr>
        <w:spacing w:line="276" w:lineRule="auto"/>
        <w:ind w:left="4248"/>
        <w:rPr>
          <w:rFonts w:ascii="Times New Roman" w:hAnsi="Times New Roman" w:cs="Times New Roman"/>
          <w:sz w:val="20"/>
        </w:rPr>
      </w:pPr>
      <w:r w:rsidRPr="002D2A77">
        <w:rPr>
          <w:rFonts w:ascii="Times New Roman" w:hAnsi="Times New Roman" w:cs="Times New Roman"/>
          <w:sz w:val="18"/>
          <w:szCs w:val="18"/>
        </w:rPr>
        <w:t>Ovjera ponuditelja (potpis i pečat)</w:t>
      </w:r>
    </w:p>
    <w:p w:rsidR="006D7D74" w:rsidRDefault="006D7D74" w:rsidP="006D7D74"/>
    <w:p w:rsidR="006D7D74" w:rsidRDefault="006D7D74" w:rsidP="006D7D74"/>
    <w:p w:rsidR="00337029" w:rsidRDefault="00337029" w:rsidP="006D7D74">
      <w:pPr>
        <w:pStyle w:val="Heading2"/>
        <w:rPr>
          <w:rFonts w:asciiTheme="minorHAnsi" w:eastAsiaTheme="minorHAnsi" w:hAnsiTheme="minorHAnsi" w:cstheme="minorBidi"/>
          <w:b w:val="0"/>
          <w:bCs w:val="0"/>
          <w:color w:val="auto"/>
          <w:sz w:val="22"/>
          <w:szCs w:val="22"/>
        </w:rPr>
      </w:pPr>
    </w:p>
    <w:p w:rsidR="006D7D74" w:rsidRPr="006D7D74" w:rsidRDefault="006D7D74" w:rsidP="006D7D74">
      <w:pPr>
        <w:pStyle w:val="Heading2"/>
        <w:rPr>
          <w:rFonts w:ascii="Times New Roman" w:hAnsi="Times New Roman" w:cs="Times New Roman"/>
        </w:rPr>
      </w:pPr>
      <w:r w:rsidRPr="006D7D74">
        <w:rPr>
          <w:rFonts w:ascii="Times New Roman" w:hAnsi="Times New Roman" w:cs="Times New Roman"/>
          <w:color w:val="525252"/>
        </w:rPr>
        <w:t>OPIS PREDMETA NABAVE</w:t>
      </w:r>
    </w:p>
    <w:p w:rsidR="006D7D74" w:rsidRDefault="006D7D74" w:rsidP="006D7D74">
      <w:pPr>
        <w:pStyle w:val="BodyText"/>
        <w:rPr>
          <w:b/>
          <w:sz w:val="20"/>
        </w:rPr>
      </w:pPr>
    </w:p>
    <w:p w:rsidR="006D7D74" w:rsidRDefault="006D7D74" w:rsidP="006D7D74">
      <w:pPr>
        <w:pStyle w:val="BodyText"/>
        <w:spacing w:before="4"/>
        <w:rPr>
          <w:b/>
          <w:sz w:val="26"/>
        </w:rPr>
      </w:pPr>
    </w:p>
    <w:p w:rsidR="006D7D74" w:rsidRPr="006D7D74" w:rsidRDefault="006D7D74" w:rsidP="006D7D74">
      <w:pPr>
        <w:pStyle w:val="ListParagraph"/>
        <w:widowControl w:val="0"/>
        <w:numPr>
          <w:ilvl w:val="0"/>
          <w:numId w:val="26"/>
        </w:numPr>
        <w:tabs>
          <w:tab w:val="left" w:pos="847"/>
        </w:tabs>
        <w:autoSpaceDE w:val="0"/>
        <w:autoSpaceDN w:val="0"/>
        <w:spacing w:after="0" w:line="240" w:lineRule="auto"/>
        <w:contextualSpacing w:val="0"/>
        <w:rPr>
          <w:rFonts w:ascii="Times New Roman" w:hAnsi="Times New Roman" w:cs="Times New Roman"/>
          <w:b/>
          <w:sz w:val="24"/>
          <w:szCs w:val="24"/>
        </w:rPr>
      </w:pPr>
      <w:r w:rsidRPr="006D7D74">
        <w:rPr>
          <w:rFonts w:ascii="Times New Roman" w:hAnsi="Times New Roman" w:cs="Times New Roman"/>
          <w:b/>
          <w:color w:val="525252"/>
          <w:w w:val="105"/>
          <w:sz w:val="24"/>
          <w:szCs w:val="24"/>
        </w:rPr>
        <w:t>Implementacija</w:t>
      </w:r>
      <w:r w:rsidRPr="006D7D74">
        <w:rPr>
          <w:rFonts w:ascii="Times New Roman" w:hAnsi="Times New Roman" w:cs="Times New Roman"/>
          <w:b/>
          <w:color w:val="525252"/>
          <w:spacing w:val="-15"/>
          <w:w w:val="105"/>
          <w:sz w:val="24"/>
          <w:szCs w:val="24"/>
        </w:rPr>
        <w:t xml:space="preserve"> </w:t>
      </w:r>
      <w:r w:rsidRPr="006D7D74">
        <w:rPr>
          <w:rFonts w:ascii="Times New Roman" w:hAnsi="Times New Roman" w:cs="Times New Roman"/>
          <w:b/>
          <w:color w:val="525252"/>
          <w:w w:val="105"/>
          <w:sz w:val="24"/>
          <w:szCs w:val="24"/>
        </w:rPr>
        <w:t>integracije</w:t>
      </w:r>
      <w:r w:rsidRPr="006D7D74">
        <w:rPr>
          <w:rFonts w:ascii="Times New Roman" w:hAnsi="Times New Roman" w:cs="Times New Roman"/>
          <w:b/>
          <w:color w:val="525252"/>
          <w:spacing w:val="-1"/>
          <w:w w:val="105"/>
          <w:sz w:val="24"/>
          <w:szCs w:val="24"/>
        </w:rPr>
        <w:t xml:space="preserve"> </w:t>
      </w:r>
      <w:r w:rsidRPr="006D7D74">
        <w:rPr>
          <w:rFonts w:ascii="Times New Roman" w:hAnsi="Times New Roman" w:cs="Times New Roman"/>
          <w:b/>
          <w:color w:val="525252"/>
          <w:w w:val="105"/>
          <w:sz w:val="24"/>
          <w:szCs w:val="24"/>
        </w:rPr>
        <w:t>BIS-</w:t>
      </w:r>
      <w:r w:rsidRPr="006D7D74">
        <w:rPr>
          <w:rFonts w:ascii="Times New Roman" w:hAnsi="Times New Roman" w:cs="Times New Roman"/>
          <w:b/>
          <w:color w:val="525252"/>
          <w:spacing w:val="-12"/>
          <w:w w:val="105"/>
          <w:sz w:val="24"/>
          <w:szCs w:val="24"/>
        </w:rPr>
        <w:t xml:space="preserve"> </w:t>
      </w:r>
      <w:r w:rsidRPr="006D7D74">
        <w:rPr>
          <w:rFonts w:ascii="Times New Roman" w:hAnsi="Times New Roman" w:cs="Times New Roman"/>
          <w:b/>
          <w:color w:val="525252"/>
          <w:w w:val="105"/>
          <w:sz w:val="24"/>
          <w:szCs w:val="24"/>
        </w:rPr>
        <w:t>Carpusoft</w:t>
      </w:r>
      <w:r w:rsidRPr="006D7D74">
        <w:rPr>
          <w:rFonts w:ascii="Times New Roman" w:hAnsi="Times New Roman" w:cs="Times New Roman"/>
          <w:b/>
          <w:color w:val="525252"/>
          <w:spacing w:val="7"/>
          <w:w w:val="105"/>
          <w:sz w:val="24"/>
          <w:szCs w:val="24"/>
        </w:rPr>
        <w:t xml:space="preserve"> </w:t>
      </w:r>
      <w:r w:rsidRPr="006D7D74">
        <w:rPr>
          <w:rFonts w:ascii="Times New Roman" w:hAnsi="Times New Roman" w:cs="Times New Roman"/>
          <w:b/>
          <w:color w:val="525252"/>
          <w:w w:val="105"/>
          <w:sz w:val="24"/>
          <w:szCs w:val="24"/>
        </w:rPr>
        <w:t>MPO</w:t>
      </w:r>
      <w:r w:rsidRPr="006D7D74">
        <w:rPr>
          <w:rFonts w:ascii="Times New Roman" w:hAnsi="Times New Roman" w:cs="Times New Roman"/>
          <w:b/>
          <w:color w:val="525252"/>
          <w:spacing w:val="-11"/>
          <w:w w:val="105"/>
          <w:sz w:val="24"/>
          <w:szCs w:val="24"/>
        </w:rPr>
        <w:t xml:space="preserve"> </w:t>
      </w:r>
      <w:r w:rsidRPr="006D7D74">
        <w:rPr>
          <w:rFonts w:ascii="Times New Roman" w:hAnsi="Times New Roman" w:cs="Times New Roman"/>
          <w:b/>
          <w:color w:val="525252"/>
          <w:w w:val="105"/>
          <w:sz w:val="24"/>
          <w:szCs w:val="24"/>
        </w:rPr>
        <w:t>s</w:t>
      </w:r>
      <w:r w:rsidRPr="006D7D74">
        <w:rPr>
          <w:rFonts w:ascii="Times New Roman" w:hAnsi="Times New Roman" w:cs="Times New Roman"/>
          <w:b/>
          <w:color w:val="525252"/>
          <w:spacing w:val="-22"/>
          <w:w w:val="105"/>
          <w:sz w:val="24"/>
          <w:szCs w:val="24"/>
        </w:rPr>
        <w:t xml:space="preserve"> </w:t>
      </w:r>
      <w:r w:rsidRPr="006D7D74">
        <w:rPr>
          <w:rFonts w:ascii="Times New Roman" w:hAnsi="Times New Roman" w:cs="Times New Roman"/>
          <w:b/>
          <w:color w:val="525252"/>
          <w:w w:val="105"/>
          <w:sz w:val="24"/>
          <w:szCs w:val="24"/>
        </w:rPr>
        <w:t>ispod</w:t>
      </w:r>
      <w:r w:rsidRPr="006D7D74">
        <w:rPr>
          <w:rFonts w:ascii="Times New Roman" w:hAnsi="Times New Roman" w:cs="Times New Roman"/>
          <w:b/>
          <w:color w:val="525252"/>
          <w:spacing w:val="-8"/>
          <w:w w:val="105"/>
          <w:sz w:val="24"/>
          <w:szCs w:val="24"/>
        </w:rPr>
        <w:t xml:space="preserve"> </w:t>
      </w:r>
      <w:r w:rsidRPr="006D7D74">
        <w:rPr>
          <w:rFonts w:ascii="Times New Roman" w:hAnsi="Times New Roman" w:cs="Times New Roman"/>
          <w:b/>
          <w:color w:val="525252"/>
          <w:w w:val="105"/>
          <w:sz w:val="24"/>
          <w:szCs w:val="24"/>
        </w:rPr>
        <w:t>navedenim</w:t>
      </w:r>
      <w:r w:rsidRPr="006D7D74">
        <w:rPr>
          <w:rFonts w:ascii="Times New Roman" w:hAnsi="Times New Roman" w:cs="Times New Roman"/>
          <w:b/>
          <w:color w:val="525252"/>
          <w:spacing w:val="7"/>
          <w:w w:val="105"/>
          <w:sz w:val="24"/>
          <w:szCs w:val="24"/>
        </w:rPr>
        <w:t xml:space="preserve"> </w:t>
      </w:r>
      <w:r w:rsidRPr="006D7D74">
        <w:rPr>
          <w:rFonts w:ascii="Times New Roman" w:hAnsi="Times New Roman" w:cs="Times New Roman"/>
          <w:b/>
          <w:color w:val="525252"/>
          <w:w w:val="105"/>
          <w:sz w:val="24"/>
          <w:szCs w:val="24"/>
        </w:rPr>
        <w:t>funkcionalnostima</w:t>
      </w:r>
    </w:p>
    <w:p w:rsidR="006D7D74" w:rsidRPr="006D7D74" w:rsidRDefault="006D7D74" w:rsidP="006D7D74">
      <w:pPr>
        <w:pStyle w:val="ListParagraph"/>
        <w:widowControl w:val="0"/>
        <w:numPr>
          <w:ilvl w:val="1"/>
          <w:numId w:val="26"/>
        </w:numPr>
        <w:tabs>
          <w:tab w:val="left" w:pos="1883"/>
          <w:tab w:val="left" w:pos="1884"/>
        </w:tabs>
        <w:autoSpaceDE w:val="0"/>
        <w:autoSpaceDN w:val="0"/>
        <w:spacing w:before="62" w:after="0" w:line="240" w:lineRule="auto"/>
        <w:ind w:left="1883" w:hanging="352"/>
        <w:contextualSpacing w:val="0"/>
        <w:rPr>
          <w:rFonts w:ascii="Times New Roman" w:hAnsi="Times New Roman" w:cs="Times New Roman"/>
          <w:color w:val="525252"/>
          <w:sz w:val="20"/>
          <w:szCs w:val="20"/>
        </w:rPr>
      </w:pPr>
      <w:r w:rsidRPr="006D7D74">
        <w:rPr>
          <w:rFonts w:ascii="Times New Roman" w:hAnsi="Times New Roman" w:cs="Times New Roman"/>
          <w:color w:val="525252"/>
          <w:w w:val="105"/>
          <w:sz w:val="20"/>
          <w:szCs w:val="20"/>
        </w:rPr>
        <w:t>ADT"A08 - Slanje poruke o ažuriranju podataka pacijenta iz BIS-a u vanjski</w:t>
      </w:r>
      <w:r w:rsidRPr="006D7D74">
        <w:rPr>
          <w:rFonts w:ascii="Times New Roman" w:hAnsi="Times New Roman" w:cs="Times New Roman"/>
          <w:color w:val="525252"/>
          <w:spacing w:val="-11"/>
          <w:w w:val="105"/>
          <w:sz w:val="20"/>
          <w:szCs w:val="20"/>
        </w:rPr>
        <w:t xml:space="preserve"> </w:t>
      </w:r>
      <w:r w:rsidRPr="006D7D74">
        <w:rPr>
          <w:rFonts w:ascii="Times New Roman" w:hAnsi="Times New Roman" w:cs="Times New Roman"/>
          <w:color w:val="525252"/>
          <w:w w:val="105"/>
          <w:sz w:val="20"/>
          <w:szCs w:val="20"/>
        </w:rPr>
        <w:t>sustav</w:t>
      </w:r>
    </w:p>
    <w:p w:rsidR="006D7D74" w:rsidRPr="006D7D74" w:rsidRDefault="006D7D74" w:rsidP="006D7D74">
      <w:pPr>
        <w:pStyle w:val="ListParagraph"/>
        <w:widowControl w:val="0"/>
        <w:numPr>
          <w:ilvl w:val="1"/>
          <w:numId w:val="26"/>
        </w:numPr>
        <w:tabs>
          <w:tab w:val="left" w:pos="1883"/>
          <w:tab w:val="left" w:pos="1884"/>
        </w:tabs>
        <w:autoSpaceDE w:val="0"/>
        <w:autoSpaceDN w:val="0"/>
        <w:spacing w:before="58" w:after="0" w:line="240" w:lineRule="auto"/>
        <w:ind w:left="1883" w:hanging="352"/>
        <w:contextualSpacing w:val="0"/>
        <w:rPr>
          <w:rFonts w:ascii="Times New Roman" w:hAnsi="Times New Roman" w:cs="Times New Roman"/>
          <w:color w:val="525252"/>
          <w:sz w:val="20"/>
          <w:szCs w:val="20"/>
        </w:rPr>
      </w:pPr>
      <w:r w:rsidRPr="006D7D74">
        <w:rPr>
          <w:rFonts w:ascii="Times New Roman" w:hAnsi="Times New Roman" w:cs="Times New Roman"/>
          <w:color w:val="525252"/>
          <w:w w:val="105"/>
          <w:sz w:val="20"/>
          <w:szCs w:val="20"/>
        </w:rPr>
        <w:t>ADT"A40- Slanje poruke o spajanju 2 pacijenta iz BIS-a u vanjski</w:t>
      </w:r>
      <w:r w:rsidRPr="006D7D74">
        <w:rPr>
          <w:rFonts w:ascii="Times New Roman" w:hAnsi="Times New Roman" w:cs="Times New Roman"/>
          <w:color w:val="525252"/>
          <w:spacing w:val="10"/>
          <w:w w:val="105"/>
          <w:sz w:val="20"/>
          <w:szCs w:val="20"/>
        </w:rPr>
        <w:t xml:space="preserve"> </w:t>
      </w:r>
      <w:r w:rsidRPr="006D7D74">
        <w:rPr>
          <w:rFonts w:ascii="Times New Roman" w:hAnsi="Times New Roman" w:cs="Times New Roman"/>
          <w:color w:val="525252"/>
          <w:w w:val="105"/>
          <w:sz w:val="20"/>
          <w:szCs w:val="20"/>
        </w:rPr>
        <w:t>sustav</w:t>
      </w:r>
    </w:p>
    <w:p w:rsidR="006D7D74" w:rsidRPr="006D7D74" w:rsidRDefault="006D7D74" w:rsidP="006D7D74">
      <w:pPr>
        <w:pStyle w:val="ListParagraph"/>
        <w:widowControl w:val="0"/>
        <w:numPr>
          <w:ilvl w:val="1"/>
          <w:numId w:val="26"/>
        </w:numPr>
        <w:tabs>
          <w:tab w:val="left" w:pos="1879"/>
          <w:tab w:val="left" w:pos="1880"/>
        </w:tabs>
        <w:autoSpaceDE w:val="0"/>
        <w:autoSpaceDN w:val="0"/>
        <w:spacing w:before="66" w:after="0" w:line="290" w:lineRule="auto"/>
        <w:ind w:left="1881" w:right="249" w:hanging="350"/>
        <w:contextualSpacing w:val="0"/>
        <w:rPr>
          <w:rFonts w:ascii="Times New Roman" w:hAnsi="Times New Roman" w:cs="Times New Roman"/>
          <w:color w:val="525252"/>
          <w:sz w:val="20"/>
          <w:szCs w:val="20"/>
        </w:rPr>
      </w:pPr>
      <w:r w:rsidRPr="006D7D74">
        <w:rPr>
          <w:rFonts w:ascii="Times New Roman" w:hAnsi="Times New Roman" w:cs="Times New Roman"/>
          <w:color w:val="525252"/>
          <w:w w:val="105"/>
          <w:sz w:val="20"/>
          <w:szCs w:val="20"/>
        </w:rPr>
        <w:t>Narudžbe</w:t>
      </w:r>
      <w:r w:rsidRPr="006D7D74">
        <w:rPr>
          <w:rFonts w:ascii="Times New Roman" w:hAnsi="Times New Roman" w:cs="Times New Roman"/>
          <w:color w:val="525252"/>
          <w:spacing w:val="-8"/>
          <w:w w:val="105"/>
          <w:sz w:val="20"/>
          <w:szCs w:val="20"/>
        </w:rPr>
        <w:t xml:space="preserve"> </w:t>
      </w:r>
      <w:r w:rsidRPr="006D7D74">
        <w:rPr>
          <w:rFonts w:ascii="Times New Roman" w:hAnsi="Times New Roman" w:cs="Times New Roman"/>
          <w:color w:val="525252"/>
          <w:w w:val="105"/>
          <w:sz w:val="20"/>
          <w:szCs w:val="20"/>
        </w:rPr>
        <w:t>iz</w:t>
      </w:r>
      <w:r w:rsidRPr="006D7D74">
        <w:rPr>
          <w:rFonts w:ascii="Times New Roman" w:hAnsi="Times New Roman" w:cs="Times New Roman"/>
          <w:color w:val="525252"/>
          <w:spacing w:val="-13"/>
          <w:w w:val="105"/>
          <w:sz w:val="20"/>
          <w:szCs w:val="20"/>
        </w:rPr>
        <w:t xml:space="preserve"> </w:t>
      </w:r>
      <w:r w:rsidRPr="006D7D74">
        <w:rPr>
          <w:rFonts w:ascii="Times New Roman" w:hAnsi="Times New Roman" w:cs="Times New Roman"/>
          <w:color w:val="525252"/>
          <w:w w:val="105"/>
          <w:sz w:val="20"/>
          <w:szCs w:val="20"/>
        </w:rPr>
        <w:t>BIS-a</w:t>
      </w:r>
      <w:r w:rsidRPr="006D7D74">
        <w:rPr>
          <w:rFonts w:ascii="Times New Roman" w:hAnsi="Times New Roman" w:cs="Times New Roman"/>
          <w:color w:val="525252"/>
          <w:spacing w:val="5"/>
          <w:w w:val="105"/>
          <w:sz w:val="20"/>
          <w:szCs w:val="20"/>
        </w:rPr>
        <w:t xml:space="preserve"> </w:t>
      </w:r>
      <w:r w:rsidRPr="006D7D74">
        <w:rPr>
          <w:rFonts w:ascii="Times New Roman" w:hAnsi="Times New Roman" w:cs="Times New Roman"/>
          <w:color w:val="525252"/>
          <w:w w:val="105"/>
          <w:sz w:val="20"/>
          <w:szCs w:val="20"/>
        </w:rPr>
        <w:t>u</w:t>
      </w:r>
      <w:r w:rsidRPr="006D7D74">
        <w:rPr>
          <w:rFonts w:ascii="Times New Roman" w:hAnsi="Times New Roman" w:cs="Times New Roman"/>
          <w:color w:val="525252"/>
          <w:spacing w:val="3"/>
          <w:w w:val="105"/>
          <w:sz w:val="20"/>
          <w:szCs w:val="20"/>
        </w:rPr>
        <w:t xml:space="preserve"> </w:t>
      </w:r>
      <w:r w:rsidRPr="006D7D74">
        <w:rPr>
          <w:rFonts w:ascii="Times New Roman" w:hAnsi="Times New Roman" w:cs="Times New Roman"/>
          <w:color w:val="525252"/>
          <w:w w:val="105"/>
          <w:sz w:val="20"/>
          <w:szCs w:val="20"/>
        </w:rPr>
        <w:t>vanjski</w:t>
      </w:r>
      <w:r w:rsidRPr="006D7D74">
        <w:rPr>
          <w:rFonts w:ascii="Times New Roman" w:hAnsi="Times New Roman" w:cs="Times New Roman"/>
          <w:color w:val="525252"/>
          <w:spacing w:val="-22"/>
          <w:w w:val="105"/>
          <w:sz w:val="20"/>
          <w:szCs w:val="20"/>
        </w:rPr>
        <w:t xml:space="preserve"> </w:t>
      </w:r>
      <w:r w:rsidRPr="006D7D74">
        <w:rPr>
          <w:rFonts w:ascii="Times New Roman" w:hAnsi="Times New Roman" w:cs="Times New Roman"/>
          <w:color w:val="525252"/>
          <w:w w:val="105"/>
          <w:sz w:val="20"/>
          <w:szCs w:val="20"/>
        </w:rPr>
        <w:t>sustav</w:t>
      </w:r>
      <w:r w:rsidRPr="006D7D74">
        <w:rPr>
          <w:rFonts w:ascii="Times New Roman" w:hAnsi="Times New Roman" w:cs="Times New Roman"/>
          <w:color w:val="525252"/>
          <w:spacing w:val="-5"/>
          <w:w w:val="105"/>
          <w:sz w:val="20"/>
          <w:szCs w:val="20"/>
        </w:rPr>
        <w:t xml:space="preserve"> </w:t>
      </w:r>
      <w:r w:rsidRPr="006D7D74">
        <w:rPr>
          <w:rFonts w:ascii="Times New Roman" w:hAnsi="Times New Roman" w:cs="Times New Roman"/>
          <w:color w:val="525252"/>
          <w:w w:val="105"/>
          <w:sz w:val="20"/>
          <w:szCs w:val="20"/>
        </w:rPr>
        <w:t>pri</w:t>
      </w:r>
      <w:r w:rsidRPr="006D7D74">
        <w:rPr>
          <w:rFonts w:ascii="Times New Roman" w:hAnsi="Times New Roman" w:cs="Times New Roman"/>
          <w:color w:val="525252"/>
          <w:spacing w:val="10"/>
          <w:w w:val="105"/>
          <w:sz w:val="20"/>
          <w:szCs w:val="20"/>
        </w:rPr>
        <w:t xml:space="preserve"> </w:t>
      </w:r>
      <w:r w:rsidRPr="006D7D74">
        <w:rPr>
          <w:rFonts w:ascii="Times New Roman" w:hAnsi="Times New Roman" w:cs="Times New Roman"/>
          <w:color w:val="525252"/>
          <w:w w:val="105"/>
          <w:sz w:val="20"/>
          <w:szCs w:val="20"/>
        </w:rPr>
        <w:t>svakom</w:t>
      </w:r>
      <w:r w:rsidRPr="006D7D74">
        <w:rPr>
          <w:rFonts w:ascii="Times New Roman" w:hAnsi="Times New Roman" w:cs="Times New Roman"/>
          <w:color w:val="525252"/>
          <w:spacing w:val="-6"/>
          <w:w w:val="105"/>
          <w:sz w:val="20"/>
          <w:szCs w:val="20"/>
        </w:rPr>
        <w:t xml:space="preserve"> </w:t>
      </w:r>
      <w:r w:rsidRPr="006D7D74">
        <w:rPr>
          <w:rFonts w:ascii="Times New Roman" w:hAnsi="Times New Roman" w:cs="Times New Roman"/>
          <w:color w:val="525252"/>
          <w:w w:val="105"/>
          <w:sz w:val="20"/>
          <w:szCs w:val="20"/>
        </w:rPr>
        <w:t>dolasku</w:t>
      </w:r>
      <w:r w:rsidRPr="006D7D74">
        <w:rPr>
          <w:rFonts w:ascii="Times New Roman" w:hAnsi="Times New Roman" w:cs="Times New Roman"/>
          <w:color w:val="525252"/>
          <w:spacing w:val="-12"/>
          <w:w w:val="105"/>
          <w:sz w:val="20"/>
          <w:szCs w:val="20"/>
        </w:rPr>
        <w:t xml:space="preserve"> </w:t>
      </w:r>
      <w:r w:rsidRPr="006D7D74">
        <w:rPr>
          <w:rFonts w:ascii="Times New Roman" w:hAnsi="Times New Roman" w:cs="Times New Roman"/>
          <w:color w:val="525252"/>
          <w:w w:val="105"/>
          <w:sz w:val="20"/>
          <w:szCs w:val="20"/>
        </w:rPr>
        <w:t>pacijenta</w:t>
      </w:r>
      <w:r w:rsidRPr="006D7D74">
        <w:rPr>
          <w:rFonts w:ascii="Times New Roman" w:hAnsi="Times New Roman" w:cs="Times New Roman"/>
          <w:color w:val="525252"/>
          <w:spacing w:val="3"/>
          <w:w w:val="105"/>
          <w:sz w:val="20"/>
          <w:szCs w:val="20"/>
        </w:rPr>
        <w:t xml:space="preserve"> </w:t>
      </w:r>
      <w:r w:rsidRPr="006D7D74">
        <w:rPr>
          <w:rFonts w:ascii="Times New Roman" w:hAnsi="Times New Roman" w:cs="Times New Roman"/>
          <w:color w:val="525252"/>
          <w:w w:val="105"/>
          <w:sz w:val="20"/>
          <w:szCs w:val="20"/>
        </w:rPr>
        <w:t>na</w:t>
      </w:r>
      <w:r w:rsidRPr="006D7D74">
        <w:rPr>
          <w:rFonts w:ascii="Times New Roman" w:hAnsi="Times New Roman" w:cs="Times New Roman"/>
          <w:color w:val="525252"/>
          <w:spacing w:val="-3"/>
          <w:w w:val="105"/>
          <w:sz w:val="20"/>
          <w:szCs w:val="20"/>
        </w:rPr>
        <w:t xml:space="preserve"> </w:t>
      </w:r>
      <w:r w:rsidRPr="006D7D74">
        <w:rPr>
          <w:rFonts w:ascii="Times New Roman" w:hAnsi="Times New Roman" w:cs="Times New Roman"/>
          <w:color w:val="525252"/>
          <w:w w:val="105"/>
          <w:sz w:val="20"/>
          <w:szCs w:val="20"/>
        </w:rPr>
        <w:t>MPO</w:t>
      </w:r>
      <w:r w:rsidRPr="006D7D74">
        <w:rPr>
          <w:rFonts w:ascii="Times New Roman" w:hAnsi="Times New Roman" w:cs="Times New Roman"/>
          <w:color w:val="525252"/>
          <w:spacing w:val="-10"/>
          <w:w w:val="105"/>
          <w:sz w:val="20"/>
          <w:szCs w:val="20"/>
        </w:rPr>
        <w:t xml:space="preserve"> </w:t>
      </w:r>
      <w:r w:rsidRPr="006D7D74">
        <w:rPr>
          <w:rFonts w:ascii="Times New Roman" w:hAnsi="Times New Roman" w:cs="Times New Roman"/>
          <w:color w:val="525252"/>
          <w:w w:val="105"/>
          <w:sz w:val="20"/>
          <w:szCs w:val="20"/>
        </w:rPr>
        <w:t>obradu</w:t>
      </w:r>
      <w:r w:rsidRPr="006D7D74">
        <w:rPr>
          <w:rFonts w:ascii="Times New Roman" w:hAnsi="Times New Roman" w:cs="Times New Roman"/>
          <w:color w:val="525252"/>
          <w:spacing w:val="-8"/>
          <w:w w:val="105"/>
          <w:sz w:val="20"/>
          <w:szCs w:val="20"/>
        </w:rPr>
        <w:t xml:space="preserve"> </w:t>
      </w:r>
      <w:r w:rsidRPr="006D7D74">
        <w:rPr>
          <w:rFonts w:ascii="Times New Roman" w:hAnsi="Times New Roman" w:cs="Times New Roman"/>
          <w:color w:val="525252"/>
          <w:w w:val="105"/>
          <w:sz w:val="20"/>
          <w:szCs w:val="20"/>
        </w:rPr>
        <w:t>nadograđena elementima s eUputnice (identifikator eUputnice, uputni liječnik i</w:t>
      </w:r>
      <w:r w:rsidRPr="006D7D74">
        <w:rPr>
          <w:rFonts w:ascii="Times New Roman" w:hAnsi="Times New Roman" w:cs="Times New Roman"/>
          <w:color w:val="525252"/>
          <w:spacing w:val="-8"/>
          <w:w w:val="105"/>
          <w:sz w:val="20"/>
          <w:szCs w:val="20"/>
        </w:rPr>
        <w:t xml:space="preserve"> </w:t>
      </w:r>
      <w:r w:rsidRPr="006D7D74">
        <w:rPr>
          <w:rFonts w:ascii="Times New Roman" w:hAnsi="Times New Roman" w:cs="Times New Roman"/>
          <w:color w:val="525252"/>
          <w:w w:val="105"/>
          <w:sz w:val="20"/>
          <w:szCs w:val="20"/>
        </w:rPr>
        <w:t>ordinacija)</w:t>
      </w:r>
    </w:p>
    <w:p w:rsidR="006D7D74" w:rsidRPr="006D7D74" w:rsidRDefault="006D7D74" w:rsidP="006D7D74">
      <w:pPr>
        <w:pStyle w:val="ListParagraph"/>
        <w:widowControl w:val="0"/>
        <w:numPr>
          <w:ilvl w:val="1"/>
          <w:numId w:val="26"/>
        </w:numPr>
        <w:tabs>
          <w:tab w:val="left" w:pos="1878"/>
          <w:tab w:val="left" w:pos="1880"/>
        </w:tabs>
        <w:autoSpaceDE w:val="0"/>
        <w:autoSpaceDN w:val="0"/>
        <w:spacing w:before="19" w:after="0" w:line="240" w:lineRule="auto"/>
        <w:ind w:left="1879" w:hanging="348"/>
        <w:contextualSpacing w:val="0"/>
        <w:rPr>
          <w:rFonts w:ascii="Times New Roman" w:hAnsi="Times New Roman" w:cs="Times New Roman"/>
          <w:color w:val="525252"/>
          <w:sz w:val="20"/>
          <w:szCs w:val="20"/>
        </w:rPr>
      </w:pPr>
      <w:r w:rsidRPr="006D7D74">
        <w:rPr>
          <w:rFonts w:ascii="Times New Roman" w:hAnsi="Times New Roman" w:cs="Times New Roman"/>
          <w:color w:val="525252"/>
          <w:w w:val="105"/>
          <w:sz w:val="20"/>
          <w:szCs w:val="20"/>
        </w:rPr>
        <w:t>Potvrda prijema pacijenta u vanjskom</w:t>
      </w:r>
      <w:r w:rsidRPr="006D7D74">
        <w:rPr>
          <w:rFonts w:ascii="Times New Roman" w:hAnsi="Times New Roman" w:cs="Times New Roman"/>
          <w:color w:val="525252"/>
          <w:spacing w:val="34"/>
          <w:w w:val="105"/>
          <w:sz w:val="20"/>
          <w:szCs w:val="20"/>
        </w:rPr>
        <w:t xml:space="preserve"> </w:t>
      </w:r>
      <w:r w:rsidRPr="006D7D74">
        <w:rPr>
          <w:rFonts w:ascii="Times New Roman" w:hAnsi="Times New Roman" w:cs="Times New Roman"/>
          <w:color w:val="525252"/>
          <w:w w:val="105"/>
          <w:sz w:val="20"/>
          <w:szCs w:val="20"/>
        </w:rPr>
        <w:t>sustavu</w:t>
      </w:r>
    </w:p>
    <w:p w:rsidR="006D7D74" w:rsidRPr="006D7D74" w:rsidRDefault="006D7D74" w:rsidP="006D7D74">
      <w:pPr>
        <w:pStyle w:val="ListParagraph"/>
        <w:widowControl w:val="0"/>
        <w:numPr>
          <w:ilvl w:val="1"/>
          <w:numId w:val="26"/>
        </w:numPr>
        <w:tabs>
          <w:tab w:val="left" w:pos="1878"/>
          <w:tab w:val="left" w:pos="1880"/>
        </w:tabs>
        <w:autoSpaceDE w:val="0"/>
        <w:autoSpaceDN w:val="0"/>
        <w:spacing w:before="62" w:after="0" w:line="240" w:lineRule="auto"/>
        <w:ind w:left="1879" w:hanging="348"/>
        <w:contextualSpacing w:val="0"/>
        <w:rPr>
          <w:rFonts w:ascii="Times New Roman" w:hAnsi="Times New Roman" w:cs="Times New Roman"/>
          <w:color w:val="525252"/>
          <w:sz w:val="20"/>
          <w:szCs w:val="20"/>
        </w:rPr>
      </w:pPr>
      <w:r w:rsidRPr="006D7D74">
        <w:rPr>
          <w:rFonts w:ascii="Times New Roman" w:hAnsi="Times New Roman" w:cs="Times New Roman"/>
          <w:color w:val="525252"/>
          <w:w w:val="105"/>
          <w:sz w:val="20"/>
          <w:szCs w:val="20"/>
        </w:rPr>
        <w:t>Poruka zamjene zahvata u narudžbi iz vanjskog sustava u</w:t>
      </w:r>
      <w:r w:rsidRPr="006D7D74">
        <w:rPr>
          <w:rFonts w:ascii="Times New Roman" w:hAnsi="Times New Roman" w:cs="Times New Roman"/>
          <w:color w:val="525252"/>
          <w:spacing w:val="8"/>
          <w:w w:val="105"/>
          <w:sz w:val="20"/>
          <w:szCs w:val="20"/>
        </w:rPr>
        <w:t xml:space="preserve"> </w:t>
      </w:r>
      <w:r w:rsidRPr="006D7D74">
        <w:rPr>
          <w:rFonts w:ascii="Times New Roman" w:hAnsi="Times New Roman" w:cs="Times New Roman"/>
          <w:color w:val="525252"/>
          <w:w w:val="105"/>
          <w:sz w:val="20"/>
          <w:szCs w:val="20"/>
        </w:rPr>
        <w:t>BIS</w:t>
      </w:r>
    </w:p>
    <w:p w:rsidR="006D7D74" w:rsidRPr="006D7D74" w:rsidRDefault="006D7D74" w:rsidP="006D7D74">
      <w:pPr>
        <w:pStyle w:val="ListParagraph"/>
        <w:widowControl w:val="0"/>
        <w:numPr>
          <w:ilvl w:val="1"/>
          <w:numId w:val="26"/>
        </w:numPr>
        <w:tabs>
          <w:tab w:val="left" w:pos="1878"/>
          <w:tab w:val="left" w:pos="1880"/>
        </w:tabs>
        <w:autoSpaceDE w:val="0"/>
        <w:autoSpaceDN w:val="0"/>
        <w:spacing w:before="62" w:after="0" w:line="240" w:lineRule="auto"/>
        <w:ind w:left="1879" w:hanging="348"/>
        <w:contextualSpacing w:val="0"/>
        <w:rPr>
          <w:rFonts w:ascii="Times New Roman" w:hAnsi="Times New Roman" w:cs="Times New Roman"/>
          <w:color w:val="525252"/>
          <w:sz w:val="20"/>
          <w:szCs w:val="20"/>
        </w:rPr>
      </w:pPr>
      <w:r w:rsidRPr="006D7D74">
        <w:rPr>
          <w:rFonts w:ascii="Times New Roman" w:hAnsi="Times New Roman" w:cs="Times New Roman"/>
          <w:color w:val="525252"/>
          <w:w w:val="105"/>
          <w:sz w:val="20"/>
          <w:szCs w:val="20"/>
        </w:rPr>
        <w:t>Poruka otkazivanja narudžbi od strane vanjskog</w:t>
      </w:r>
      <w:r w:rsidRPr="006D7D74">
        <w:rPr>
          <w:rFonts w:ascii="Times New Roman" w:hAnsi="Times New Roman" w:cs="Times New Roman"/>
          <w:color w:val="525252"/>
          <w:spacing w:val="10"/>
          <w:w w:val="105"/>
          <w:sz w:val="20"/>
          <w:szCs w:val="20"/>
        </w:rPr>
        <w:t xml:space="preserve"> </w:t>
      </w:r>
      <w:r w:rsidRPr="006D7D74">
        <w:rPr>
          <w:rFonts w:ascii="Times New Roman" w:hAnsi="Times New Roman" w:cs="Times New Roman"/>
          <w:color w:val="525252"/>
          <w:w w:val="105"/>
          <w:sz w:val="20"/>
          <w:szCs w:val="20"/>
        </w:rPr>
        <w:t>sustava</w:t>
      </w:r>
    </w:p>
    <w:p w:rsidR="006D7D74" w:rsidRPr="006D7D74" w:rsidRDefault="006D7D74" w:rsidP="006D7D74">
      <w:pPr>
        <w:pStyle w:val="ListParagraph"/>
        <w:widowControl w:val="0"/>
        <w:numPr>
          <w:ilvl w:val="1"/>
          <w:numId w:val="26"/>
        </w:numPr>
        <w:tabs>
          <w:tab w:val="left" w:pos="1883"/>
          <w:tab w:val="left" w:pos="1884"/>
        </w:tabs>
        <w:autoSpaceDE w:val="0"/>
        <w:autoSpaceDN w:val="0"/>
        <w:spacing w:before="62" w:after="0" w:line="290" w:lineRule="auto"/>
        <w:ind w:left="1885" w:right="377" w:hanging="349"/>
        <w:contextualSpacing w:val="0"/>
        <w:rPr>
          <w:rFonts w:ascii="Times New Roman" w:hAnsi="Times New Roman" w:cs="Times New Roman"/>
          <w:color w:val="525252"/>
          <w:sz w:val="20"/>
          <w:szCs w:val="20"/>
        </w:rPr>
      </w:pPr>
      <w:r w:rsidRPr="006D7D74">
        <w:rPr>
          <w:rFonts w:ascii="Times New Roman" w:hAnsi="Times New Roman" w:cs="Times New Roman"/>
          <w:color w:val="525252"/>
          <w:w w:val="105"/>
          <w:sz w:val="20"/>
          <w:szCs w:val="20"/>
        </w:rPr>
        <w:t>Poruka dodavanja zahvata i kreiranja narudžbe iz vanjskog sustava na isto radilište inicijalne narudžbe iz</w:t>
      </w:r>
      <w:r w:rsidRPr="006D7D74">
        <w:rPr>
          <w:rFonts w:ascii="Times New Roman" w:hAnsi="Times New Roman" w:cs="Times New Roman"/>
          <w:color w:val="525252"/>
          <w:spacing w:val="-1"/>
          <w:w w:val="105"/>
          <w:sz w:val="20"/>
          <w:szCs w:val="20"/>
        </w:rPr>
        <w:t xml:space="preserve"> </w:t>
      </w:r>
      <w:r w:rsidRPr="006D7D74">
        <w:rPr>
          <w:rFonts w:ascii="Times New Roman" w:hAnsi="Times New Roman" w:cs="Times New Roman"/>
          <w:color w:val="525252"/>
          <w:w w:val="105"/>
          <w:sz w:val="20"/>
          <w:szCs w:val="20"/>
        </w:rPr>
        <w:t>BIS-a</w:t>
      </w:r>
    </w:p>
    <w:p w:rsidR="006D7D74" w:rsidRPr="006D7D74" w:rsidRDefault="006D7D74" w:rsidP="006D7D74">
      <w:pPr>
        <w:pStyle w:val="ListParagraph"/>
        <w:widowControl w:val="0"/>
        <w:numPr>
          <w:ilvl w:val="1"/>
          <w:numId w:val="26"/>
        </w:numPr>
        <w:tabs>
          <w:tab w:val="left" w:pos="1883"/>
          <w:tab w:val="left" w:pos="1884"/>
        </w:tabs>
        <w:autoSpaceDE w:val="0"/>
        <w:autoSpaceDN w:val="0"/>
        <w:spacing w:before="23" w:after="0" w:line="240" w:lineRule="auto"/>
        <w:ind w:left="1883"/>
        <w:contextualSpacing w:val="0"/>
        <w:rPr>
          <w:rFonts w:ascii="Times New Roman" w:hAnsi="Times New Roman" w:cs="Times New Roman"/>
          <w:color w:val="525252"/>
          <w:sz w:val="20"/>
          <w:szCs w:val="20"/>
        </w:rPr>
      </w:pPr>
      <w:r w:rsidRPr="006D7D74">
        <w:rPr>
          <w:rFonts w:ascii="Times New Roman" w:hAnsi="Times New Roman" w:cs="Times New Roman"/>
          <w:color w:val="525252"/>
          <w:w w:val="105"/>
          <w:sz w:val="20"/>
          <w:szCs w:val="20"/>
        </w:rPr>
        <w:t>Poruka iz vanjskog sustava u BIS koja okida umetanje utroška na slučaj ili matični</w:t>
      </w:r>
      <w:r w:rsidRPr="006D7D74">
        <w:rPr>
          <w:rFonts w:ascii="Times New Roman" w:hAnsi="Times New Roman" w:cs="Times New Roman"/>
          <w:color w:val="525252"/>
          <w:spacing w:val="-34"/>
          <w:w w:val="105"/>
          <w:sz w:val="20"/>
          <w:szCs w:val="20"/>
        </w:rPr>
        <w:t xml:space="preserve"> </w:t>
      </w:r>
      <w:r w:rsidRPr="006D7D74">
        <w:rPr>
          <w:rFonts w:ascii="Times New Roman" w:hAnsi="Times New Roman" w:cs="Times New Roman"/>
          <w:color w:val="525252"/>
          <w:w w:val="105"/>
          <w:sz w:val="20"/>
          <w:szCs w:val="20"/>
        </w:rPr>
        <w:t>list</w:t>
      </w:r>
    </w:p>
    <w:p w:rsidR="006D7D74" w:rsidRPr="006D7D74" w:rsidRDefault="006D7D74" w:rsidP="006D7D74">
      <w:pPr>
        <w:pStyle w:val="ListParagraph"/>
        <w:widowControl w:val="0"/>
        <w:numPr>
          <w:ilvl w:val="1"/>
          <w:numId w:val="26"/>
        </w:numPr>
        <w:tabs>
          <w:tab w:val="left" w:pos="1883"/>
          <w:tab w:val="left" w:pos="1884"/>
        </w:tabs>
        <w:autoSpaceDE w:val="0"/>
        <w:autoSpaceDN w:val="0"/>
        <w:spacing w:before="57" w:after="0" w:line="240" w:lineRule="auto"/>
        <w:ind w:left="1883"/>
        <w:contextualSpacing w:val="0"/>
        <w:rPr>
          <w:rFonts w:ascii="Times New Roman" w:hAnsi="Times New Roman" w:cs="Times New Roman"/>
          <w:color w:val="525252"/>
          <w:sz w:val="20"/>
          <w:szCs w:val="20"/>
        </w:rPr>
      </w:pPr>
      <w:r w:rsidRPr="006D7D74">
        <w:rPr>
          <w:rFonts w:ascii="Times New Roman" w:hAnsi="Times New Roman" w:cs="Times New Roman"/>
          <w:color w:val="525252"/>
          <w:w w:val="105"/>
          <w:sz w:val="20"/>
          <w:szCs w:val="20"/>
        </w:rPr>
        <w:t>Poruka validacije nalaza+ podatak o poslanom eNalazu na</w:t>
      </w:r>
      <w:r w:rsidRPr="006D7D74">
        <w:rPr>
          <w:rFonts w:ascii="Times New Roman" w:hAnsi="Times New Roman" w:cs="Times New Roman"/>
          <w:color w:val="525252"/>
          <w:spacing w:val="13"/>
          <w:w w:val="105"/>
          <w:sz w:val="20"/>
          <w:szCs w:val="20"/>
        </w:rPr>
        <w:t xml:space="preserve"> </w:t>
      </w:r>
      <w:r w:rsidRPr="006D7D74">
        <w:rPr>
          <w:rFonts w:ascii="Times New Roman" w:hAnsi="Times New Roman" w:cs="Times New Roman"/>
          <w:color w:val="525252"/>
          <w:w w:val="105"/>
          <w:sz w:val="20"/>
          <w:szCs w:val="20"/>
        </w:rPr>
        <w:t>CEZIH</w:t>
      </w:r>
    </w:p>
    <w:p w:rsidR="006D7D74" w:rsidRPr="006D7D74" w:rsidRDefault="006D7D74" w:rsidP="006D7D74">
      <w:pPr>
        <w:pStyle w:val="ListParagraph"/>
        <w:widowControl w:val="0"/>
        <w:numPr>
          <w:ilvl w:val="1"/>
          <w:numId w:val="26"/>
        </w:numPr>
        <w:tabs>
          <w:tab w:val="left" w:pos="1879"/>
          <w:tab w:val="left" w:pos="1880"/>
        </w:tabs>
        <w:autoSpaceDE w:val="0"/>
        <w:autoSpaceDN w:val="0"/>
        <w:spacing w:before="62" w:after="0" w:line="295" w:lineRule="auto"/>
        <w:ind w:left="1883" w:right="264" w:hanging="346"/>
        <w:contextualSpacing w:val="0"/>
        <w:rPr>
          <w:rFonts w:ascii="Times New Roman" w:hAnsi="Times New Roman" w:cs="Times New Roman"/>
          <w:color w:val="4B627B"/>
          <w:sz w:val="20"/>
          <w:szCs w:val="20"/>
        </w:rPr>
      </w:pPr>
      <w:r w:rsidRPr="006D7D74">
        <w:rPr>
          <w:rFonts w:ascii="Times New Roman" w:hAnsi="Times New Roman" w:cs="Times New Roman"/>
          <w:color w:val="525252"/>
          <w:sz w:val="20"/>
          <w:szCs w:val="20"/>
        </w:rPr>
        <w:t>Slanje poruke o gotovost i nalaza iz vanjskog sustava u BIS te slanje poruke za dohvat nalaza u HTML ili PDF obliku iz BIS-a u vanjski</w:t>
      </w:r>
      <w:r w:rsidRPr="006D7D74">
        <w:rPr>
          <w:rFonts w:ascii="Times New Roman" w:hAnsi="Times New Roman" w:cs="Times New Roman"/>
          <w:color w:val="525252"/>
          <w:spacing w:val="-12"/>
          <w:sz w:val="20"/>
          <w:szCs w:val="20"/>
        </w:rPr>
        <w:t xml:space="preserve"> </w:t>
      </w:r>
      <w:r w:rsidRPr="006D7D74">
        <w:rPr>
          <w:rFonts w:ascii="Times New Roman" w:hAnsi="Times New Roman" w:cs="Times New Roman"/>
          <w:color w:val="525252"/>
          <w:sz w:val="20"/>
          <w:szCs w:val="20"/>
        </w:rPr>
        <w:t>sustav</w:t>
      </w:r>
    </w:p>
    <w:p w:rsidR="006D7D74" w:rsidRDefault="006D7D74" w:rsidP="006D7D74">
      <w:pPr>
        <w:pStyle w:val="BodyText"/>
        <w:spacing w:before="2"/>
        <w:rPr>
          <w:sz w:val="22"/>
        </w:rPr>
      </w:pPr>
    </w:p>
    <w:p w:rsidR="006D7D74" w:rsidRPr="006D7D74" w:rsidRDefault="006D7D74" w:rsidP="006D7D74">
      <w:pPr>
        <w:pStyle w:val="Heading2"/>
        <w:keepNext w:val="0"/>
        <w:keepLines w:val="0"/>
        <w:widowControl w:val="0"/>
        <w:numPr>
          <w:ilvl w:val="0"/>
          <w:numId w:val="26"/>
        </w:numPr>
        <w:tabs>
          <w:tab w:val="left" w:pos="852"/>
        </w:tabs>
        <w:autoSpaceDE w:val="0"/>
        <w:autoSpaceDN w:val="0"/>
        <w:spacing w:before="0" w:line="300" w:lineRule="auto"/>
        <w:ind w:left="853" w:right="1523" w:hanging="341"/>
        <w:rPr>
          <w:rFonts w:ascii="Times New Roman" w:hAnsi="Times New Roman" w:cs="Times New Roman"/>
          <w:sz w:val="24"/>
          <w:szCs w:val="24"/>
        </w:rPr>
      </w:pPr>
      <w:r w:rsidRPr="006D7D74">
        <w:rPr>
          <w:rFonts w:ascii="Times New Roman" w:hAnsi="Times New Roman" w:cs="Times New Roman"/>
          <w:color w:val="525252"/>
          <w:sz w:val="24"/>
          <w:szCs w:val="24"/>
        </w:rPr>
        <w:t>Integracija</w:t>
      </w:r>
      <w:r w:rsidRPr="006D7D74">
        <w:rPr>
          <w:rFonts w:ascii="Times New Roman" w:hAnsi="Times New Roman" w:cs="Times New Roman"/>
          <w:color w:val="525252"/>
          <w:spacing w:val="-3"/>
          <w:sz w:val="24"/>
          <w:szCs w:val="24"/>
        </w:rPr>
        <w:t xml:space="preserve"> </w:t>
      </w:r>
      <w:r w:rsidRPr="006D7D74">
        <w:rPr>
          <w:rFonts w:ascii="Times New Roman" w:hAnsi="Times New Roman" w:cs="Times New Roman"/>
          <w:color w:val="525252"/>
          <w:sz w:val="24"/>
          <w:szCs w:val="24"/>
        </w:rPr>
        <w:t>vanjskog</w:t>
      </w:r>
      <w:r w:rsidRPr="006D7D74">
        <w:rPr>
          <w:rFonts w:ascii="Times New Roman" w:hAnsi="Times New Roman" w:cs="Times New Roman"/>
          <w:color w:val="525252"/>
          <w:spacing w:val="-11"/>
          <w:sz w:val="24"/>
          <w:szCs w:val="24"/>
        </w:rPr>
        <w:t xml:space="preserve"> </w:t>
      </w:r>
      <w:r w:rsidRPr="006D7D74">
        <w:rPr>
          <w:rFonts w:ascii="Times New Roman" w:hAnsi="Times New Roman" w:cs="Times New Roman"/>
          <w:color w:val="525252"/>
          <w:sz w:val="24"/>
          <w:szCs w:val="24"/>
        </w:rPr>
        <w:t>sustava</w:t>
      </w:r>
      <w:r w:rsidRPr="006D7D74">
        <w:rPr>
          <w:rFonts w:ascii="Times New Roman" w:hAnsi="Times New Roman" w:cs="Times New Roman"/>
          <w:color w:val="525252"/>
          <w:spacing w:val="5"/>
          <w:sz w:val="24"/>
          <w:szCs w:val="24"/>
        </w:rPr>
        <w:t xml:space="preserve"> </w:t>
      </w:r>
      <w:r w:rsidRPr="006D7D74">
        <w:rPr>
          <w:rFonts w:ascii="Times New Roman" w:hAnsi="Times New Roman" w:cs="Times New Roman"/>
          <w:color w:val="525252"/>
          <w:sz w:val="24"/>
          <w:szCs w:val="24"/>
        </w:rPr>
        <w:t>sa</w:t>
      </w:r>
      <w:r w:rsidRPr="006D7D74">
        <w:rPr>
          <w:rFonts w:ascii="Times New Roman" w:hAnsi="Times New Roman" w:cs="Times New Roman"/>
          <w:color w:val="525252"/>
          <w:spacing w:val="-10"/>
          <w:sz w:val="24"/>
          <w:szCs w:val="24"/>
        </w:rPr>
        <w:t xml:space="preserve"> </w:t>
      </w:r>
      <w:r w:rsidRPr="006D7D74">
        <w:rPr>
          <w:rFonts w:ascii="Times New Roman" w:hAnsi="Times New Roman" w:cs="Times New Roman"/>
          <w:color w:val="525252"/>
          <w:sz w:val="24"/>
          <w:szCs w:val="24"/>
        </w:rPr>
        <w:t>BIS</w:t>
      </w:r>
      <w:r w:rsidRPr="006D7D74">
        <w:rPr>
          <w:rFonts w:ascii="Times New Roman" w:hAnsi="Times New Roman" w:cs="Times New Roman"/>
          <w:color w:val="525252"/>
          <w:spacing w:val="-14"/>
          <w:sz w:val="24"/>
          <w:szCs w:val="24"/>
        </w:rPr>
        <w:t xml:space="preserve"> </w:t>
      </w:r>
      <w:r w:rsidRPr="006D7D74">
        <w:rPr>
          <w:rFonts w:ascii="Times New Roman" w:hAnsi="Times New Roman" w:cs="Times New Roman"/>
          <w:color w:val="525252"/>
          <w:sz w:val="24"/>
          <w:szCs w:val="24"/>
        </w:rPr>
        <w:t>web</w:t>
      </w:r>
      <w:r w:rsidRPr="006D7D74">
        <w:rPr>
          <w:rFonts w:ascii="Times New Roman" w:hAnsi="Times New Roman" w:cs="Times New Roman"/>
          <w:color w:val="525252"/>
          <w:spacing w:val="-13"/>
          <w:sz w:val="24"/>
          <w:szCs w:val="24"/>
        </w:rPr>
        <w:t xml:space="preserve"> </w:t>
      </w:r>
      <w:r w:rsidRPr="006D7D74">
        <w:rPr>
          <w:rFonts w:ascii="Times New Roman" w:hAnsi="Times New Roman" w:cs="Times New Roman"/>
          <w:color w:val="525252"/>
          <w:sz w:val="24"/>
          <w:szCs w:val="24"/>
        </w:rPr>
        <w:t>servisom</w:t>
      </w:r>
      <w:r w:rsidRPr="006D7D74">
        <w:rPr>
          <w:rFonts w:ascii="Times New Roman" w:hAnsi="Times New Roman" w:cs="Times New Roman"/>
          <w:color w:val="525252"/>
          <w:spacing w:val="4"/>
          <w:sz w:val="24"/>
          <w:szCs w:val="24"/>
        </w:rPr>
        <w:t xml:space="preserve"> </w:t>
      </w:r>
      <w:r w:rsidRPr="006D7D74">
        <w:rPr>
          <w:rFonts w:ascii="Times New Roman" w:hAnsi="Times New Roman" w:cs="Times New Roman"/>
          <w:color w:val="525252"/>
          <w:sz w:val="24"/>
          <w:szCs w:val="24"/>
        </w:rPr>
        <w:t>za</w:t>
      </w:r>
      <w:r w:rsidRPr="006D7D74">
        <w:rPr>
          <w:rFonts w:ascii="Times New Roman" w:hAnsi="Times New Roman" w:cs="Times New Roman"/>
          <w:color w:val="525252"/>
          <w:spacing w:val="-15"/>
          <w:sz w:val="24"/>
          <w:szCs w:val="24"/>
        </w:rPr>
        <w:t xml:space="preserve"> </w:t>
      </w:r>
      <w:r w:rsidRPr="006D7D74">
        <w:rPr>
          <w:rFonts w:ascii="Times New Roman" w:hAnsi="Times New Roman" w:cs="Times New Roman"/>
          <w:color w:val="525252"/>
          <w:sz w:val="24"/>
          <w:szCs w:val="24"/>
        </w:rPr>
        <w:t>dohvat</w:t>
      </w:r>
      <w:r w:rsidRPr="006D7D74">
        <w:rPr>
          <w:rFonts w:ascii="Times New Roman" w:hAnsi="Times New Roman" w:cs="Times New Roman"/>
          <w:color w:val="525252"/>
          <w:spacing w:val="-3"/>
          <w:sz w:val="24"/>
          <w:szCs w:val="24"/>
        </w:rPr>
        <w:t xml:space="preserve"> </w:t>
      </w:r>
      <w:r w:rsidRPr="006D7D74">
        <w:rPr>
          <w:rFonts w:ascii="Times New Roman" w:hAnsi="Times New Roman" w:cs="Times New Roman"/>
          <w:color w:val="525252"/>
          <w:sz w:val="24"/>
          <w:szCs w:val="24"/>
        </w:rPr>
        <w:t>medicinskog</w:t>
      </w:r>
      <w:r w:rsidRPr="006D7D74">
        <w:rPr>
          <w:rFonts w:ascii="Times New Roman" w:hAnsi="Times New Roman" w:cs="Times New Roman"/>
          <w:color w:val="525252"/>
          <w:spacing w:val="-10"/>
          <w:sz w:val="24"/>
          <w:szCs w:val="24"/>
        </w:rPr>
        <w:t xml:space="preserve"> </w:t>
      </w:r>
      <w:r w:rsidRPr="006D7D74">
        <w:rPr>
          <w:rFonts w:ascii="Times New Roman" w:hAnsi="Times New Roman" w:cs="Times New Roman"/>
          <w:color w:val="525252"/>
          <w:sz w:val="24"/>
          <w:szCs w:val="24"/>
        </w:rPr>
        <w:t>kartona</w:t>
      </w:r>
      <w:r w:rsidRPr="006D7D74">
        <w:rPr>
          <w:rFonts w:ascii="Times New Roman" w:hAnsi="Times New Roman" w:cs="Times New Roman"/>
          <w:color w:val="525252"/>
          <w:spacing w:val="-12"/>
          <w:sz w:val="24"/>
          <w:szCs w:val="24"/>
        </w:rPr>
        <w:t xml:space="preserve"> </w:t>
      </w:r>
      <w:r w:rsidRPr="006D7D74">
        <w:rPr>
          <w:rFonts w:ascii="Times New Roman" w:hAnsi="Times New Roman" w:cs="Times New Roman"/>
          <w:color w:val="525252"/>
          <w:sz w:val="24"/>
          <w:szCs w:val="24"/>
        </w:rPr>
        <w:t>iz</w:t>
      </w:r>
      <w:r w:rsidRPr="006D7D74">
        <w:rPr>
          <w:rFonts w:ascii="Times New Roman" w:hAnsi="Times New Roman" w:cs="Times New Roman"/>
          <w:color w:val="525252"/>
          <w:spacing w:val="-11"/>
          <w:sz w:val="24"/>
          <w:szCs w:val="24"/>
        </w:rPr>
        <w:t xml:space="preserve"> </w:t>
      </w:r>
      <w:r w:rsidRPr="006D7D74">
        <w:rPr>
          <w:rFonts w:ascii="Times New Roman" w:hAnsi="Times New Roman" w:cs="Times New Roman"/>
          <w:color w:val="525252"/>
          <w:sz w:val="24"/>
          <w:szCs w:val="24"/>
        </w:rPr>
        <w:t>BIS-a Web servis</w:t>
      </w:r>
      <w:r w:rsidRPr="006D7D74">
        <w:rPr>
          <w:rFonts w:ascii="Times New Roman" w:hAnsi="Times New Roman" w:cs="Times New Roman"/>
          <w:color w:val="525252"/>
          <w:spacing w:val="-7"/>
          <w:sz w:val="24"/>
          <w:szCs w:val="24"/>
        </w:rPr>
        <w:t xml:space="preserve"> </w:t>
      </w:r>
      <w:r w:rsidRPr="006D7D74">
        <w:rPr>
          <w:rFonts w:ascii="Times New Roman" w:hAnsi="Times New Roman" w:cs="Times New Roman"/>
          <w:color w:val="525252"/>
          <w:sz w:val="24"/>
          <w:szCs w:val="24"/>
        </w:rPr>
        <w:t>omogućuje:</w:t>
      </w:r>
    </w:p>
    <w:p w:rsidR="006D7D74" w:rsidRPr="006D7D74" w:rsidRDefault="006D7D74" w:rsidP="006D7D74">
      <w:pPr>
        <w:pStyle w:val="ListParagraph"/>
        <w:widowControl w:val="0"/>
        <w:numPr>
          <w:ilvl w:val="1"/>
          <w:numId w:val="26"/>
        </w:numPr>
        <w:tabs>
          <w:tab w:val="left" w:pos="1891"/>
          <w:tab w:val="left" w:pos="1892"/>
        </w:tabs>
        <w:autoSpaceDE w:val="0"/>
        <w:autoSpaceDN w:val="0"/>
        <w:spacing w:before="11" w:after="0" w:line="240" w:lineRule="auto"/>
        <w:ind w:left="1891" w:hanging="355"/>
        <w:contextualSpacing w:val="0"/>
        <w:rPr>
          <w:rFonts w:ascii="Times New Roman" w:hAnsi="Times New Roman" w:cs="Times New Roman"/>
          <w:color w:val="525252"/>
          <w:w w:val="105"/>
          <w:sz w:val="20"/>
          <w:szCs w:val="20"/>
        </w:rPr>
      </w:pPr>
      <w:r w:rsidRPr="006D7D74">
        <w:rPr>
          <w:rFonts w:ascii="Times New Roman" w:hAnsi="Times New Roman" w:cs="Times New Roman"/>
          <w:color w:val="525252"/>
          <w:w w:val="105"/>
          <w:sz w:val="20"/>
          <w:szCs w:val="20"/>
        </w:rPr>
        <w:t>dohvat</w:t>
      </w:r>
      <w:r>
        <w:rPr>
          <w:color w:val="525252"/>
          <w:w w:val="105"/>
          <w:sz w:val="18"/>
        </w:rPr>
        <w:t xml:space="preserve"> </w:t>
      </w:r>
      <w:r w:rsidRPr="006D7D74">
        <w:rPr>
          <w:rFonts w:ascii="Times New Roman" w:hAnsi="Times New Roman" w:cs="Times New Roman"/>
          <w:color w:val="525252"/>
          <w:w w:val="105"/>
          <w:sz w:val="20"/>
          <w:szCs w:val="20"/>
        </w:rPr>
        <w:t>liste dokumenata za određenog pacijenta</w:t>
      </w:r>
    </w:p>
    <w:p w:rsidR="006D7D74" w:rsidRPr="006D7D74" w:rsidRDefault="006D7D74" w:rsidP="006D7D74">
      <w:pPr>
        <w:pStyle w:val="ListParagraph"/>
        <w:widowControl w:val="0"/>
        <w:numPr>
          <w:ilvl w:val="1"/>
          <w:numId w:val="26"/>
        </w:numPr>
        <w:tabs>
          <w:tab w:val="left" w:pos="1891"/>
          <w:tab w:val="left" w:pos="1892"/>
        </w:tabs>
        <w:autoSpaceDE w:val="0"/>
        <w:autoSpaceDN w:val="0"/>
        <w:spacing w:before="63" w:after="0" w:line="240" w:lineRule="auto"/>
        <w:ind w:left="1891" w:hanging="351"/>
        <w:contextualSpacing w:val="0"/>
        <w:rPr>
          <w:rFonts w:ascii="Times New Roman" w:hAnsi="Times New Roman" w:cs="Times New Roman"/>
          <w:color w:val="525252"/>
          <w:w w:val="105"/>
          <w:sz w:val="20"/>
          <w:szCs w:val="20"/>
        </w:rPr>
      </w:pPr>
      <w:r w:rsidRPr="006D7D74">
        <w:rPr>
          <w:rFonts w:ascii="Times New Roman" w:hAnsi="Times New Roman" w:cs="Times New Roman"/>
          <w:color w:val="525252"/>
          <w:w w:val="105"/>
          <w:sz w:val="20"/>
          <w:szCs w:val="20"/>
        </w:rPr>
        <w:t>dohvat pojedinog dokumenta iz dohvaćene liste dokumenata</w:t>
      </w:r>
    </w:p>
    <w:p w:rsidR="006D7D74" w:rsidRPr="006D7D74" w:rsidRDefault="006D7D74" w:rsidP="006D7D74">
      <w:pPr>
        <w:pStyle w:val="Heading2"/>
        <w:spacing w:before="43"/>
        <w:ind w:left="855"/>
        <w:rPr>
          <w:rFonts w:ascii="Times New Roman" w:hAnsi="Times New Roman" w:cs="Times New Roman"/>
          <w:sz w:val="22"/>
          <w:szCs w:val="22"/>
        </w:rPr>
      </w:pPr>
      <w:r w:rsidRPr="006D7D74">
        <w:rPr>
          <w:rFonts w:ascii="Times New Roman" w:hAnsi="Times New Roman" w:cs="Times New Roman"/>
          <w:color w:val="525252"/>
          <w:sz w:val="22"/>
          <w:szCs w:val="22"/>
        </w:rPr>
        <w:t>Proces integracije se sastoji od:</w:t>
      </w:r>
    </w:p>
    <w:p w:rsidR="006D7D74" w:rsidRPr="006D7D74" w:rsidRDefault="006D7D74" w:rsidP="006D7D74">
      <w:pPr>
        <w:pStyle w:val="ListParagraph"/>
        <w:widowControl w:val="0"/>
        <w:numPr>
          <w:ilvl w:val="1"/>
          <w:numId w:val="26"/>
        </w:numPr>
        <w:tabs>
          <w:tab w:val="left" w:pos="1885"/>
          <w:tab w:val="left" w:pos="1886"/>
        </w:tabs>
        <w:autoSpaceDE w:val="0"/>
        <w:autoSpaceDN w:val="0"/>
        <w:spacing w:before="62" w:after="0" w:line="240" w:lineRule="auto"/>
        <w:ind w:left="1885" w:hanging="345"/>
        <w:contextualSpacing w:val="0"/>
        <w:rPr>
          <w:rFonts w:ascii="Times New Roman" w:hAnsi="Times New Roman" w:cs="Times New Roman"/>
          <w:color w:val="525252"/>
          <w:sz w:val="20"/>
          <w:szCs w:val="20"/>
        </w:rPr>
      </w:pPr>
      <w:r w:rsidRPr="006D7D74">
        <w:rPr>
          <w:rFonts w:ascii="Times New Roman" w:hAnsi="Times New Roman" w:cs="Times New Roman"/>
          <w:color w:val="525252"/>
          <w:w w:val="105"/>
          <w:sz w:val="20"/>
          <w:szCs w:val="20"/>
        </w:rPr>
        <w:t>Instalacija web</w:t>
      </w:r>
      <w:r w:rsidRPr="006D7D74">
        <w:rPr>
          <w:rFonts w:ascii="Times New Roman" w:hAnsi="Times New Roman" w:cs="Times New Roman"/>
          <w:color w:val="525252"/>
          <w:spacing w:val="21"/>
          <w:w w:val="105"/>
          <w:sz w:val="20"/>
          <w:szCs w:val="20"/>
        </w:rPr>
        <w:t xml:space="preserve"> </w:t>
      </w:r>
      <w:r w:rsidRPr="006D7D74">
        <w:rPr>
          <w:rFonts w:ascii="Times New Roman" w:hAnsi="Times New Roman" w:cs="Times New Roman"/>
          <w:color w:val="525252"/>
          <w:w w:val="105"/>
          <w:sz w:val="20"/>
          <w:szCs w:val="20"/>
        </w:rPr>
        <w:t>servisa</w:t>
      </w:r>
    </w:p>
    <w:p w:rsidR="006D7D74" w:rsidRPr="006D7D74" w:rsidRDefault="006D7D74" w:rsidP="006D7D74">
      <w:pPr>
        <w:pStyle w:val="ListParagraph"/>
        <w:widowControl w:val="0"/>
        <w:numPr>
          <w:ilvl w:val="1"/>
          <w:numId w:val="26"/>
        </w:numPr>
        <w:tabs>
          <w:tab w:val="left" w:pos="1889"/>
          <w:tab w:val="left" w:pos="1890"/>
        </w:tabs>
        <w:autoSpaceDE w:val="0"/>
        <w:autoSpaceDN w:val="0"/>
        <w:spacing w:before="62" w:after="0" w:line="240" w:lineRule="auto"/>
        <w:ind w:left="1889" w:hanging="349"/>
        <w:contextualSpacing w:val="0"/>
        <w:rPr>
          <w:rFonts w:ascii="Times New Roman" w:hAnsi="Times New Roman" w:cs="Times New Roman"/>
          <w:color w:val="525252"/>
          <w:sz w:val="20"/>
          <w:szCs w:val="20"/>
        </w:rPr>
      </w:pPr>
      <w:r w:rsidRPr="006D7D74">
        <w:rPr>
          <w:rFonts w:ascii="Times New Roman" w:hAnsi="Times New Roman" w:cs="Times New Roman"/>
          <w:color w:val="525252"/>
          <w:w w:val="105"/>
          <w:sz w:val="20"/>
          <w:szCs w:val="20"/>
        </w:rPr>
        <w:t>Konfiguracija web</w:t>
      </w:r>
      <w:r w:rsidRPr="006D7D74">
        <w:rPr>
          <w:rFonts w:ascii="Times New Roman" w:hAnsi="Times New Roman" w:cs="Times New Roman"/>
          <w:color w:val="525252"/>
          <w:spacing w:val="-31"/>
          <w:w w:val="105"/>
          <w:sz w:val="20"/>
          <w:szCs w:val="20"/>
        </w:rPr>
        <w:t xml:space="preserve"> </w:t>
      </w:r>
      <w:r w:rsidRPr="006D7D74">
        <w:rPr>
          <w:rFonts w:ascii="Times New Roman" w:hAnsi="Times New Roman" w:cs="Times New Roman"/>
          <w:color w:val="525252"/>
          <w:w w:val="105"/>
          <w:sz w:val="20"/>
          <w:szCs w:val="20"/>
        </w:rPr>
        <w:t>servisa</w:t>
      </w:r>
    </w:p>
    <w:p w:rsidR="006D7D74" w:rsidRPr="006D7D74" w:rsidRDefault="006D7D74" w:rsidP="006D7D74">
      <w:pPr>
        <w:pStyle w:val="ListParagraph"/>
        <w:widowControl w:val="0"/>
        <w:numPr>
          <w:ilvl w:val="1"/>
          <w:numId w:val="26"/>
        </w:numPr>
        <w:tabs>
          <w:tab w:val="left" w:pos="1883"/>
          <w:tab w:val="left" w:pos="1884"/>
        </w:tabs>
        <w:autoSpaceDE w:val="0"/>
        <w:autoSpaceDN w:val="0"/>
        <w:spacing w:before="57" w:after="0" w:line="240" w:lineRule="auto"/>
        <w:ind w:left="1883" w:hanging="343"/>
        <w:contextualSpacing w:val="0"/>
        <w:rPr>
          <w:rFonts w:ascii="Times New Roman" w:hAnsi="Times New Roman" w:cs="Times New Roman"/>
          <w:color w:val="525252"/>
          <w:sz w:val="20"/>
          <w:szCs w:val="20"/>
        </w:rPr>
      </w:pPr>
      <w:r w:rsidRPr="006D7D74">
        <w:rPr>
          <w:rFonts w:ascii="Times New Roman" w:hAnsi="Times New Roman" w:cs="Times New Roman"/>
          <w:color w:val="525252"/>
          <w:w w:val="110"/>
          <w:sz w:val="20"/>
          <w:szCs w:val="20"/>
        </w:rPr>
        <w:t>Testiranje funkcioniranja web</w:t>
      </w:r>
      <w:r w:rsidRPr="006D7D74">
        <w:rPr>
          <w:rFonts w:ascii="Times New Roman" w:hAnsi="Times New Roman" w:cs="Times New Roman"/>
          <w:color w:val="525252"/>
          <w:spacing w:val="-13"/>
          <w:w w:val="110"/>
          <w:sz w:val="20"/>
          <w:szCs w:val="20"/>
        </w:rPr>
        <w:t xml:space="preserve"> </w:t>
      </w:r>
      <w:r w:rsidRPr="006D7D74">
        <w:rPr>
          <w:rFonts w:ascii="Times New Roman" w:hAnsi="Times New Roman" w:cs="Times New Roman"/>
          <w:color w:val="525252"/>
          <w:w w:val="110"/>
          <w:sz w:val="20"/>
          <w:szCs w:val="20"/>
        </w:rPr>
        <w:t>servisa</w:t>
      </w:r>
    </w:p>
    <w:p w:rsidR="006D7D74" w:rsidRPr="006D7D74" w:rsidRDefault="006D7D74" w:rsidP="006D7D74">
      <w:pPr>
        <w:pStyle w:val="ListParagraph"/>
        <w:widowControl w:val="0"/>
        <w:numPr>
          <w:ilvl w:val="1"/>
          <w:numId w:val="26"/>
        </w:numPr>
        <w:tabs>
          <w:tab w:val="left" w:pos="1888"/>
          <w:tab w:val="left" w:pos="1889"/>
        </w:tabs>
        <w:autoSpaceDE w:val="0"/>
        <w:autoSpaceDN w:val="0"/>
        <w:spacing w:before="62" w:after="0" w:line="240" w:lineRule="auto"/>
        <w:ind w:left="1888" w:hanging="348"/>
        <w:contextualSpacing w:val="0"/>
        <w:rPr>
          <w:rFonts w:ascii="Times New Roman" w:hAnsi="Times New Roman" w:cs="Times New Roman"/>
          <w:color w:val="525252"/>
          <w:sz w:val="20"/>
          <w:szCs w:val="20"/>
        </w:rPr>
      </w:pPr>
      <w:r w:rsidRPr="006D7D74">
        <w:rPr>
          <w:rFonts w:ascii="Times New Roman" w:hAnsi="Times New Roman" w:cs="Times New Roman"/>
          <w:color w:val="525252"/>
          <w:w w:val="105"/>
          <w:sz w:val="20"/>
          <w:szCs w:val="20"/>
        </w:rPr>
        <w:t>Pomoć u integraciji web servisa s vanjskim</w:t>
      </w:r>
      <w:r w:rsidRPr="006D7D74">
        <w:rPr>
          <w:rFonts w:ascii="Times New Roman" w:hAnsi="Times New Roman" w:cs="Times New Roman"/>
          <w:color w:val="525252"/>
          <w:spacing w:val="4"/>
          <w:w w:val="105"/>
          <w:sz w:val="20"/>
          <w:szCs w:val="20"/>
        </w:rPr>
        <w:t xml:space="preserve"> </w:t>
      </w:r>
      <w:r w:rsidRPr="006D7D74">
        <w:rPr>
          <w:rFonts w:ascii="Times New Roman" w:hAnsi="Times New Roman" w:cs="Times New Roman"/>
          <w:color w:val="525252"/>
          <w:w w:val="105"/>
          <w:sz w:val="20"/>
          <w:szCs w:val="20"/>
        </w:rPr>
        <w:t>sustavima</w:t>
      </w:r>
    </w:p>
    <w:p w:rsidR="006D7D74" w:rsidRDefault="006D7D74" w:rsidP="006D7D74">
      <w:pPr>
        <w:pStyle w:val="BodyText"/>
        <w:spacing w:before="4"/>
        <w:rPr>
          <w:sz w:val="26"/>
        </w:rPr>
      </w:pPr>
    </w:p>
    <w:p w:rsidR="006D7D74" w:rsidRPr="006D7D74" w:rsidRDefault="006D7D74" w:rsidP="006D7D74">
      <w:pPr>
        <w:pStyle w:val="Heading2"/>
        <w:keepNext w:val="0"/>
        <w:keepLines w:val="0"/>
        <w:widowControl w:val="0"/>
        <w:numPr>
          <w:ilvl w:val="0"/>
          <w:numId w:val="26"/>
        </w:numPr>
        <w:tabs>
          <w:tab w:val="left" w:pos="858"/>
        </w:tabs>
        <w:autoSpaceDE w:val="0"/>
        <w:autoSpaceDN w:val="0"/>
        <w:spacing w:before="0" w:line="240" w:lineRule="auto"/>
        <w:ind w:left="857" w:hanging="343"/>
        <w:rPr>
          <w:rFonts w:ascii="Times New Roman" w:hAnsi="Times New Roman" w:cs="Times New Roman"/>
          <w:sz w:val="24"/>
          <w:szCs w:val="24"/>
        </w:rPr>
      </w:pPr>
      <w:r w:rsidRPr="006D7D74">
        <w:rPr>
          <w:rFonts w:ascii="Times New Roman" w:hAnsi="Times New Roman" w:cs="Times New Roman"/>
          <w:color w:val="525252"/>
          <w:w w:val="105"/>
          <w:sz w:val="24"/>
          <w:szCs w:val="24"/>
        </w:rPr>
        <w:t>Slanje</w:t>
      </w:r>
      <w:r w:rsidRPr="006D7D74">
        <w:rPr>
          <w:rFonts w:ascii="Times New Roman" w:hAnsi="Times New Roman" w:cs="Times New Roman"/>
          <w:color w:val="525252"/>
          <w:spacing w:val="-5"/>
          <w:w w:val="105"/>
          <w:sz w:val="24"/>
          <w:szCs w:val="24"/>
        </w:rPr>
        <w:t xml:space="preserve"> </w:t>
      </w:r>
      <w:r w:rsidRPr="006D7D74">
        <w:rPr>
          <w:rFonts w:ascii="Times New Roman" w:hAnsi="Times New Roman" w:cs="Times New Roman"/>
          <w:color w:val="525252"/>
          <w:w w:val="105"/>
          <w:sz w:val="24"/>
          <w:szCs w:val="24"/>
        </w:rPr>
        <w:t>rezultata</w:t>
      </w:r>
      <w:r w:rsidRPr="006D7D74">
        <w:rPr>
          <w:rFonts w:ascii="Times New Roman" w:hAnsi="Times New Roman" w:cs="Times New Roman"/>
          <w:color w:val="525252"/>
          <w:spacing w:val="3"/>
          <w:w w:val="105"/>
          <w:sz w:val="24"/>
          <w:szCs w:val="24"/>
        </w:rPr>
        <w:t xml:space="preserve"> </w:t>
      </w:r>
      <w:r w:rsidRPr="006D7D74">
        <w:rPr>
          <w:rFonts w:ascii="Times New Roman" w:hAnsi="Times New Roman" w:cs="Times New Roman"/>
          <w:color w:val="525252"/>
          <w:w w:val="105"/>
          <w:sz w:val="24"/>
          <w:szCs w:val="24"/>
        </w:rPr>
        <w:t>definiranih</w:t>
      </w:r>
      <w:r w:rsidRPr="006D7D74">
        <w:rPr>
          <w:rFonts w:ascii="Times New Roman" w:hAnsi="Times New Roman" w:cs="Times New Roman"/>
          <w:color w:val="525252"/>
          <w:spacing w:val="-4"/>
          <w:w w:val="105"/>
          <w:sz w:val="24"/>
          <w:szCs w:val="24"/>
        </w:rPr>
        <w:t xml:space="preserve"> </w:t>
      </w:r>
      <w:r w:rsidRPr="006D7D74">
        <w:rPr>
          <w:rFonts w:ascii="Times New Roman" w:hAnsi="Times New Roman" w:cs="Times New Roman"/>
          <w:color w:val="525252"/>
          <w:w w:val="105"/>
          <w:sz w:val="24"/>
          <w:szCs w:val="24"/>
        </w:rPr>
        <w:t>laboratorijskih</w:t>
      </w:r>
      <w:r w:rsidRPr="006D7D74">
        <w:rPr>
          <w:rFonts w:ascii="Times New Roman" w:hAnsi="Times New Roman" w:cs="Times New Roman"/>
          <w:color w:val="525252"/>
          <w:spacing w:val="-22"/>
          <w:w w:val="105"/>
          <w:sz w:val="24"/>
          <w:szCs w:val="24"/>
        </w:rPr>
        <w:t xml:space="preserve"> </w:t>
      </w:r>
      <w:r w:rsidRPr="006D7D74">
        <w:rPr>
          <w:rFonts w:ascii="Times New Roman" w:hAnsi="Times New Roman" w:cs="Times New Roman"/>
          <w:color w:val="525252"/>
          <w:w w:val="105"/>
          <w:sz w:val="24"/>
          <w:szCs w:val="24"/>
        </w:rPr>
        <w:t>pretraga</w:t>
      </w:r>
      <w:r w:rsidRPr="006D7D74">
        <w:rPr>
          <w:rFonts w:ascii="Times New Roman" w:hAnsi="Times New Roman" w:cs="Times New Roman"/>
          <w:color w:val="525252"/>
          <w:spacing w:val="1"/>
          <w:w w:val="105"/>
          <w:sz w:val="24"/>
          <w:szCs w:val="24"/>
        </w:rPr>
        <w:t xml:space="preserve"> </w:t>
      </w:r>
      <w:r w:rsidRPr="006D7D74">
        <w:rPr>
          <w:rFonts w:ascii="Times New Roman" w:hAnsi="Times New Roman" w:cs="Times New Roman"/>
          <w:color w:val="525252"/>
          <w:w w:val="105"/>
          <w:sz w:val="24"/>
          <w:szCs w:val="24"/>
        </w:rPr>
        <w:t>bitnih</w:t>
      </w:r>
      <w:r w:rsidRPr="006D7D74">
        <w:rPr>
          <w:rFonts w:ascii="Times New Roman" w:hAnsi="Times New Roman" w:cs="Times New Roman"/>
          <w:color w:val="525252"/>
          <w:spacing w:val="-3"/>
          <w:w w:val="105"/>
          <w:sz w:val="24"/>
          <w:szCs w:val="24"/>
        </w:rPr>
        <w:t xml:space="preserve"> </w:t>
      </w:r>
      <w:r w:rsidRPr="006D7D74">
        <w:rPr>
          <w:rFonts w:ascii="Times New Roman" w:hAnsi="Times New Roman" w:cs="Times New Roman"/>
          <w:color w:val="525252"/>
          <w:w w:val="105"/>
          <w:sz w:val="24"/>
          <w:szCs w:val="24"/>
        </w:rPr>
        <w:t>za</w:t>
      </w:r>
      <w:r w:rsidRPr="006D7D74">
        <w:rPr>
          <w:rFonts w:ascii="Times New Roman" w:hAnsi="Times New Roman" w:cs="Times New Roman"/>
          <w:color w:val="525252"/>
          <w:spacing w:val="-14"/>
          <w:w w:val="105"/>
          <w:sz w:val="24"/>
          <w:szCs w:val="24"/>
        </w:rPr>
        <w:t xml:space="preserve"> </w:t>
      </w:r>
      <w:r w:rsidRPr="006D7D74">
        <w:rPr>
          <w:rFonts w:ascii="Times New Roman" w:hAnsi="Times New Roman" w:cs="Times New Roman"/>
          <w:color w:val="525252"/>
          <w:w w:val="105"/>
          <w:sz w:val="24"/>
          <w:szCs w:val="24"/>
        </w:rPr>
        <w:t>MPO</w:t>
      </w:r>
      <w:r w:rsidRPr="006D7D74">
        <w:rPr>
          <w:rFonts w:ascii="Times New Roman" w:hAnsi="Times New Roman" w:cs="Times New Roman"/>
          <w:color w:val="525252"/>
          <w:spacing w:val="-13"/>
          <w:w w:val="105"/>
          <w:sz w:val="24"/>
          <w:szCs w:val="24"/>
        </w:rPr>
        <w:t xml:space="preserve"> </w:t>
      </w:r>
      <w:r w:rsidRPr="006D7D74">
        <w:rPr>
          <w:rFonts w:ascii="Times New Roman" w:hAnsi="Times New Roman" w:cs="Times New Roman"/>
          <w:color w:val="525252"/>
          <w:w w:val="105"/>
          <w:sz w:val="24"/>
          <w:szCs w:val="24"/>
        </w:rPr>
        <w:t>obradu</w:t>
      </w:r>
    </w:p>
    <w:p w:rsidR="006D7D74" w:rsidRPr="006D7D74" w:rsidRDefault="006D7D74" w:rsidP="006D7D74">
      <w:pPr>
        <w:pStyle w:val="ListParagraph"/>
        <w:widowControl w:val="0"/>
        <w:numPr>
          <w:ilvl w:val="1"/>
          <w:numId w:val="26"/>
        </w:numPr>
        <w:tabs>
          <w:tab w:val="left" w:pos="1888"/>
          <w:tab w:val="left" w:pos="1889"/>
        </w:tabs>
        <w:autoSpaceDE w:val="0"/>
        <w:autoSpaceDN w:val="0"/>
        <w:spacing w:before="62" w:after="0" w:line="240" w:lineRule="auto"/>
        <w:ind w:left="1885" w:hanging="345"/>
        <w:contextualSpacing w:val="0"/>
        <w:rPr>
          <w:rFonts w:ascii="Times New Roman" w:hAnsi="Times New Roman" w:cs="Times New Roman"/>
          <w:color w:val="525252"/>
          <w:w w:val="105"/>
          <w:sz w:val="20"/>
          <w:szCs w:val="20"/>
        </w:rPr>
      </w:pPr>
      <w:r w:rsidRPr="006D7D74">
        <w:rPr>
          <w:rFonts w:ascii="Times New Roman" w:hAnsi="Times New Roman" w:cs="Times New Roman"/>
          <w:color w:val="525252"/>
          <w:w w:val="105"/>
          <w:sz w:val="20"/>
          <w:szCs w:val="20"/>
        </w:rPr>
        <w:t>U BIS-u ćemo svim pacijentima koji su u MPO obradi dodati pripadnu oznaku. Oznaka će se automatski dodjeljivati prilikom prvog slanja poruke narudžbe u MPO sustav. Za pacijente koji su već u obradi moguće je jednokatno dodati oznaku isključivo preko BIS Registarskog broja ili MBO-a pacijenta</w:t>
      </w:r>
    </w:p>
    <w:p w:rsidR="006D7D74" w:rsidRPr="006D7D74" w:rsidRDefault="006D7D74" w:rsidP="006D7D74">
      <w:pPr>
        <w:pStyle w:val="ListParagraph"/>
        <w:widowControl w:val="0"/>
        <w:numPr>
          <w:ilvl w:val="1"/>
          <w:numId w:val="26"/>
        </w:numPr>
        <w:tabs>
          <w:tab w:val="left" w:pos="1893"/>
          <w:tab w:val="left" w:pos="1894"/>
        </w:tabs>
        <w:autoSpaceDE w:val="0"/>
        <w:autoSpaceDN w:val="0"/>
        <w:spacing w:before="62" w:after="0" w:line="240" w:lineRule="auto"/>
        <w:ind w:left="1885" w:hanging="345"/>
        <w:contextualSpacing w:val="0"/>
        <w:rPr>
          <w:rFonts w:ascii="Times New Roman" w:hAnsi="Times New Roman" w:cs="Times New Roman"/>
          <w:color w:val="525252"/>
          <w:w w:val="105"/>
          <w:sz w:val="20"/>
          <w:szCs w:val="20"/>
        </w:rPr>
      </w:pPr>
      <w:r w:rsidRPr="006D7D74">
        <w:rPr>
          <w:rFonts w:ascii="Times New Roman" w:hAnsi="Times New Roman" w:cs="Times New Roman"/>
          <w:color w:val="525252"/>
          <w:w w:val="105"/>
          <w:sz w:val="20"/>
          <w:szCs w:val="20"/>
        </w:rPr>
        <w:t>Na razini ustanove ćemo definirati sve rezultate laboratorijskih pretraga koji se trebaju slati u MPO sustav</w:t>
      </w:r>
    </w:p>
    <w:p w:rsidR="006D7D74" w:rsidRPr="006D7D74" w:rsidRDefault="006D7D74" w:rsidP="006D7D74">
      <w:pPr>
        <w:pStyle w:val="ListParagraph"/>
        <w:widowControl w:val="0"/>
        <w:numPr>
          <w:ilvl w:val="1"/>
          <w:numId w:val="26"/>
        </w:numPr>
        <w:tabs>
          <w:tab w:val="left" w:pos="1886"/>
        </w:tabs>
        <w:autoSpaceDE w:val="0"/>
        <w:autoSpaceDN w:val="0"/>
        <w:spacing w:before="62" w:after="0" w:line="240" w:lineRule="auto"/>
        <w:ind w:left="1885" w:hanging="345"/>
        <w:contextualSpacing w:val="0"/>
        <w:rPr>
          <w:rFonts w:ascii="Times New Roman" w:hAnsi="Times New Roman" w:cs="Times New Roman"/>
          <w:color w:val="525252"/>
          <w:w w:val="105"/>
          <w:sz w:val="20"/>
          <w:szCs w:val="20"/>
        </w:rPr>
      </w:pPr>
      <w:r w:rsidRPr="006D7D74">
        <w:rPr>
          <w:rFonts w:ascii="Times New Roman" w:hAnsi="Times New Roman" w:cs="Times New Roman"/>
          <w:color w:val="525252"/>
          <w:w w:val="105"/>
          <w:sz w:val="20"/>
          <w:szCs w:val="20"/>
        </w:rPr>
        <w:t>Kad u BIS stigne poruka validacije laboratorijskog nalaza s pripadnim rezultatima, ukoliko pacijent ima pripadnu MPO oznaku i među validiranim rezultatima se nalaze rezultati koje treba slati u MPO sustav, BIS će automatski poslati poruku MPO sustavu s navedenim rezultatima</w:t>
      </w:r>
    </w:p>
    <w:p w:rsidR="006D7D74" w:rsidRPr="006D7D74" w:rsidRDefault="006D7D74" w:rsidP="006D7D74">
      <w:pPr>
        <w:pStyle w:val="ListParagraph"/>
        <w:widowControl w:val="0"/>
        <w:numPr>
          <w:ilvl w:val="1"/>
          <w:numId w:val="26"/>
        </w:numPr>
        <w:tabs>
          <w:tab w:val="left" w:pos="1885"/>
          <w:tab w:val="left" w:pos="1886"/>
        </w:tabs>
        <w:autoSpaceDE w:val="0"/>
        <w:autoSpaceDN w:val="0"/>
        <w:spacing w:before="62" w:after="0" w:line="240" w:lineRule="auto"/>
        <w:ind w:left="1885" w:hanging="345"/>
        <w:contextualSpacing w:val="0"/>
        <w:rPr>
          <w:rFonts w:ascii="Times New Roman" w:hAnsi="Times New Roman" w:cs="Times New Roman"/>
          <w:color w:val="525252"/>
          <w:w w:val="105"/>
          <w:sz w:val="20"/>
          <w:szCs w:val="20"/>
        </w:rPr>
      </w:pPr>
      <w:r w:rsidRPr="006D7D74">
        <w:rPr>
          <w:rFonts w:ascii="Times New Roman" w:hAnsi="Times New Roman" w:cs="Times New Roman"/>
          <w:color w:val="525252"/>
          <w:w w:val="105"/>
          <w:sz w:val="20"/>
          <w:szCs w:val="20"/>
        </w:rPr>
        <w:t>Laboratorijske pretrage će se identificirati prije razmijenjenim ključevima iz BIS-a</w:t>
      </w:r>
    </w:p>
    <w:p w:rsidR="006D7D74" w:rsidRPr="006D7D74" w:rsidRDefault="006D7D74" w:rsidP="006D7D74">
      <w:pPr>
        <w:pStyle w:val="ListParagraph"/>
        <w:widowControl w:val="0"/>
        <w:numPr>
          <w:ilvl w:val="1"/>
          <w:numId w:val="26"/>
        </w:numPr>
        <w:tabs>
          <w:tab w:val="left" w:pos="1893"/>
          <w:tab w:val="left" w:pos="1894"/>
        </w:tabs>
        <w:autoSpaceDE w:val="0"/>
        <w:autoSpaceDN w:val="0"/>
        <w:spacing w:before="62" w:after="0" w:line="240" w:lineRule="auto"/>
        <w:ind w:left="1885" w:hanging="345"/>
        <w:contextualSpacing w:val="0"/>
        <w:rPr>
          <w:rFonts w:ascii="Times New Roman" w:hAnsi="Times New Roman" w:cs="Times New Roman"/>
          <w:color w:val="525252"/>
          <w:w w:val="105"/>
          <w:sz w:val="20"/>
          <w:szCs w:val="20"/>
        </w:rPr>
      </w:pPr>
      <w:r w:rsidRPr="006D7D74">
        <w:rPr>
          <w:rFonts w:ascii="Times New Roman" w:hAnsi="Times New Roman" w:cs="Times New Roman"/>
          <w:color w:val="525252"/>
          <w:w w:val="105"/>
          <w:sz w:val="20"/>
          <w:szCs w:val="20"/>
        </w:rPr>
        <w:t>Svaki rezultat laboratorijske pretrage će sadržavati: 1D pretrage, vrijednost, mjernu jedinicu, referentni interval te H/L flag</w:t>
      </w:r>
    </w:p>
    <w:p w:rsidR="006D7D74" w:rsidRDefault="006D7D74" w:rsidP="006D7D74">
      <w:pPr>
        <w:pStyle w:val="ListParagraph"/>
        <w:widowControl w:val="0"/>
        <w:tabs>
          <w:tab w:val="left" w:pos="1893"/>
          <w:tab w:val="left" w:pos="1894"/>
        </w:tabs>
        <w:autoSpaceDE w:val="0"/>
        <w:autoSpaceDN w:val="0"/>
        <w:spacing w:before="62" w:after="0" w:line="240" w:lineRule="auto"/>
        <w:ind w:left="1885"/>
        <w:contextualSpacing w:val="0"/>
        <w:rPr>
          <w:rFonts w:ascii="Times New Roman" w:hAnsi="Times New Roman" w:cs="Times New Roman"/>
          <w:color w:val="525252"/>
          <w:w w:val="105"/>
          <w:sz w:val="20"/>
          <w:szCs w:val="20"/>
        </w:rPr>
      </w:pPr>
    </w:p>
    <w:p w:rsidR="006D7D74" w:rsidRDefault="006D7D74" w:rsidP="006D7D74">
      <w:pPr>
        <w:pStyle w:val="ListParagraph"/>
        <w:widowControl w:val="0"/>
        <w:tabs>
          <w:tab w:val="left" w:pos="1893"/>
          <w:tab w:val="left" w:pos="1894"/>
        </w:tabs>
        <w:autoSpaceDE w:val="0"/>
        <w:autoSpaceDN w:val="0"/>
        <w:spacing w:before="62" w:after="0" w:line="240" w:lineRule="auto"/>
        <w:ind w:left="1885"/>
        <w:contextualSpacing w:val="0"/>
        <w:rPr>
          <w:rFonts w:ascii="Times New Roman" w:hAnsi="Times New Roman" w:cs="Times New Roman"/>
          <w:color w:val="525252"/>
          <w:w w:val="105"/>
          <w:sz w:val="20"/>
          <w:szCs w:val="20"/>
        </w:rPr>
      </w:pPr>
    </w:p>
    <w:p w:rsidR="006D7D74" w:rsidRDefault="006D7D74" w:rsidP="006D7D74">
      <w:pPr>
        <w:pStyle w:val="ListParagraph"/>
        <w:widowControl w:val="0"/>
        <w:tabs>
          <w:tab w:val="left" w:pos="1893"/>
          <w:tab w:val="left" w:pos="1894"/>
        </w:tabs>
        <w:autoSpaceDE w:val="0"/>
        <w:autoSpaceDN w:val="0"/>
        <w:spacing w:before="62" w:after="0" w:line="240" w:lineRule="auto"/>
        <w:ind w:left="1885"/>
        <w:contextualSpacing w:val="0"/>
        <w:rPr>
          <w:rFonts w:ascii="Times New Roman" w:hAnsi="Times New Roman" w:cs="Times New Roman"/>
          <w:color w:val="525252"/>
          <w:w w:val="105"/>
          <w:sz w:val="20"/>
          <w:szCs w:val="20"/>
        </w:rPr>
      </w:pPr>
    </w:p>
    <w:p w:rsidR="006D7D74" w:rsidRDefault="006D7D74" w:rsidP="002F7C58">
      <w:pPr>
        <w:spacing w:line="276" w:lineRule="auto"/>
        <w:rPr>
          <w:rFonts w:ascii="Times New Roman" w:hAnsi="Times New Roman" w:cs="Times New Roman"/>
          <w:sz w:val="18"/>
          <w:szCs w:val="18"/>
        </w:rPr>
      </w:pPr>
    </w:p>
    <w:p w:rsidR="00006E8F" w:rsidRDefault="00006E8F" w:rsidP="002F7C58">
      <w:pPr>
        <w:spacing w:line="276" w:lineRule="auto"/>
        <w:rPr>
          <w:rFonts w:ascii="Times New Roman" w:hAnsi="Times New Roman" w:cs="Times New Roman"/>
          <w:sz w:val="20"/>
        </w:rPr>
      </w:pPr>
      <w:r w:rsidRPr="002D2A77">
        <w:rPr>
          <w:rFonts w:ascii="Times New Roman" w:hAnsi="Times New Roman" w:cs="Times New Roman"/>
          <w:b/>
          <w:sz w:val="28"/>
        </w:rPr>
        <w:lastRenderedPageBreak/>
        <w:t xml:space="preserve">OBRAZAC   PONUDE </w:t>
      </w:r>
      <w:r w:rsidR="00E46A74" w:rsidRPr="002D2A77">
        <w:rPr>
          <w:rFonts w:ascii="Times New Roman" w:hAnsi="Times New Roman" w:cs="Times New Roman"/>
          <w:b/>
          <w:sz w:val="28"/>
        </w:rPr>
        <w:t xml:space="preserve"> - </w:t>
      </w:r>
      <w:r w:rsidRPr="002D2A77">
        <w:rPr>
          <w:rFonts w:ascii="Times New Roman" w:hAnsi="Times New Roman" w:cs="Times New Roman"/>
          <w:sz w:val="20"/>
        </w:rPr>
        <w:t>na temelju poziva na dostavu ponuda</w:t>
      </w:r>
    </w:p>
    <w:p w:rsidR="00CB7EFA" w:rsidRPr="00CB7EFA" w:rsidRDefault="00CB7EFA" w:rsidP="00CB7EFA">
      <w:pPr>
        <w:spacing w:line="276" w:lineRule="auto"/>
        <w:jc w:val="center"/>
        <w:rPr>
          <w:rFonts w:ascii="Times New Roman" w:hAnsi="Times New Roman" w:cs="Times New Roman"/>
          <w:b/>
          <w:bCs/>
          <w:sz w:val="32"/>
          <w:szCs w:val="32"/>
        </w:rPr>
      </w:pPr>
      <w:r w:rsidRPr="00417C08">
        <w:rPr>
          <w:rFonts w:ascii="Times New Roman" w:hAnsi="Times New Roman" w:cs="Times New Roman"/>
          <w:b/>
          <w:bCs/>
          <w:sz w:val="32"/>
          <w:szCs w:val="32"/>
        </w:rPr>
        <w:t>Instalacija, konfiguracija i godišnji najam (registar MPO)</w:t>
      </w:r>
    </w:p>
    <w:tbl>
      <w:tblPr>
        <w:tblW w:w="9900" w:type="dxa"/>
        <w:tblInd w:w="57"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top w:w="57" w:type="dxa"/>
          <w:left w:w="57" w:type="dxa"/>
          <w:bottom w:w="57" w:type="dxa"/>
          <w:right w:w="57" w:type="dxa"/>
        </w:tblCellMar>
        <w:tblLook w:val="0000"/>
      </w:tblPr>
      <w:tblGrid>
        <w:gridCol w:w="4089"/>
        <w:gridCol w:w="589"/>
        <w:gridCol w:w="5222"/>
      </w:tblGrid>
      <w:tr w:rsidR="00006E8F" w:rsidRPr="002D2A77" w:rsidTr="00657DB2">
        <w:trPr>
          <w:trHeight w:val="865"/>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Naziv ponuditelja</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E46A74">
        <w:trPr>
          <w:trHeight w:val="595"/>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Adresa sjedišta ponuditelja</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657DB2">
        <w:trPr>
          <w:trHeight w:val="414"/>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OIB</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251B48">
        <w:trPr>
          <w:trHeight w:val="552"/>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Žiro-račun i banka</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251B48">
        <w:trPr>
          <w:trHeight w:val="717"/>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 xml:space="preserve">Telefon, faks i adresa (elektroničke) pošte ponuditelja </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657DB2">
        <w:trPr>
          <w:trHeight w:val="582"/>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Osoba za kontakt</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196DCA">
        <w:trPr>
          <w:trHeight w:val="853"/>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Ime i prezime osobe ovlaštene za zastupanje ponuditelja i potpisivanje ugovora, funkcija koju obnaša</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657DB2">
        <w:trPr>
          <w:trHeight w:val="522"/>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Rok valjanosti ponude</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60 dana od dana za dostavu ponuda</w:t>
            </w:r>
          </w:p>
        </w:tc>
      </w:tr>
      <w:tr w:rsidR="00006E8F" w:rsidRPr="002D2A77" w:rsidTr="00D57F0C">
        <w:trPr>
          <w:trHeight w:val="537"/>
        </w:trPr>
        <w:tc>
          <w:tcPr>
            <w:tcW w:w="4089" w:type="dxa"/>
            <w:shd w:val="clear" w:color="auto" w:fill="E7E6E6" w:themeFill="background2"/>
            <w:vAlign w:val="center"/>
          </w:tcPr>
          <w:p w:rsidR="00006E8F" w:rsidRPr="002D2A77" w:rsidRDefault="00006E8F" w:rsidP="00ED56DC">
            <w:pPr>
              <w:spacing w:line="276" w:lineRule="auto"/>
              <w:rPr>
                <w:rFonts w:ascii="Times New Roman" w:hAnsi="Times New Roman" w:cs="Times New Roman"/>
                <w:b/>
                <w:bCs/>
              </w:rPr>
            </w:pPr>
            <w:r w:rsidRPr="002D2A77">
              <w:rPr>
                <w:rFonts w:ascii="Times New Roman" w:hAnsi="Times New Roman" w:cs="Times New Roman"/>
                <w:b/>
                <w:bCs/>
                <w:szCs w:val="24"/>
              </w:rPr>
              <w:t>UKUPNO BEZ PDV-a:</w:t>
            </w:r>
          </w:p>
        </w:tc>
        <w:tc>
          <w:tcPr>
            <w:tcW w:w="5811" w:type="dxa"/>
            <w:gridSpan w:val="2"/>
            <w:shd w:val="clear" w:color="auto" w:fill="E7E6E6" w:themeFill="background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D57F0C">
        <w:trPr>
          <w:trHeight w:val="410"/>
        </w:trPr>
        <w:tc>
          <w:tcPr>
            <w:tcW w:w="4089" w:type="dxa"/>
            <w:shd w:val="clear" w:color="auto" w:fill="E7E6E6" w:themeFill="background2"/>
            <w:vAlign w:val="center"/>
          </w:tcPr>
          <w:p w:rsidR="00006E8F" w:rsidRPr="002D2A77" w:rsidRDefault="00006E8F" w:rsidP="00ED56DC">
            <w:pPr>
              <w:spacing w:line="276" w:lineRule="auto"/>
              <w:rPr>
                <w:rFonts w:ascii="Times New Roman" w:hAnsi="Times New Roman" w:cs="Times New Roman"/>
                <w:b/>
                <w:bCs/>
              </w:rPr>
            </w:pPr>
            <w:r w:rsidRPr="002D2A77">
              <w:rPr>
                <w:rFonts w:ascii="Times New Roman" w:hAnsi="Times New Roman" w:cs="Times New Roman"/>
                <w:sz w:val="20"/>
                <w:szCs w:val="24"/>
              </w:rPr>
              <w:t> </w:t>
            </w:r>
            <w:r w:rsidRPr="002D2A77">
              <w:rPr>
                <w:rFonts w:ascii="Times New Roman" w:hAnsi="Times New Roman" w:cs="Times New Roman"/>
                <w:b/>
                <w:bCs/>
                <w:szCs w:val="24"/>
              </w:rPr>
              <w:t>PDV</w:t>
            </w:r>
          </w:p>
        </w:tc>
        <w:tc>
          <w:tcPr>
            <w:tcW w:w="5811" w:type="dxa"/>
            <w:gridSpan w:val="2"/>
            <w:shd w:val="clear" w:color="auto" w:fill="E7E6E6" w:themeFill="background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D57F0C">
        <w:trPr>
          <w:trHeight w:val="522"/>
        </w:trPr>
        <w:tc>
          <w:tcPr>
            <w:tcW w:w="4089" w:type="dxa"/>
            <w:shd w:val="clear" w:color="auto" w:fill="E7E6E6" w:themeFill="background2"/>
            <w:vAlign w:val="center"/>
          </w:tcPr>
          <w:p w:rsidR="00006E8F" w:rsidRPr="002D2A77" w:rsidRDefault="00006E8F" w:rsidP="00ED56DC">
            <w:pPr>
              <w:spacing w:line="276" w:lineRule="auto"/>
              <w:rPr>
                <w:rFonts w:ascii="Times New Roman" w:hAnsi="Times New Roman" w:cs="Times New Roman"/>
                <w:b/>
                <w:bCs/>
              </w:rPr>
            </w:pPr>
            <w:r w:rsidRPr="002D2A77">
              <w:rPr>
                <w:rFonts w:ascii="Times New Roman" w:hAnsi="Times New Roman" w:cs="Times New Roman"/>
                <w:sz w:val="20"/>
                <w:szCs w:val="24"/>
              </w:rPr>
              <w:t> </w:t>
            </w:r>
            <w:r w:rsidRPr="002D2A77">
              <w:rPr>
                <w:rFonts w:ascii="Times New Roman" w:hAnsi="Times New Roman" w:cs="Times New Roman"/>
                <w:b/>
                <w:bCs/>
                <w:szCs w:val="24"/>
              </w:rPr>
              <w:t xml:space="preserve">UKUPNO S PDV-om </w:t>
            </w:r>
          </w:p>
        </w:tc>
        <w:tc>
          <w:tcPr>
            <w:tcW w:w="5811" w:type="dxa"/>
            <w:gridSpan w:val="2"/>
            <w:shd w:val="clear" w:color="auto" w:fill="E7E6E6" w:themeFill="background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657DB2">
        <w:trPr>
          <w:trHeight w:val="20"/>
        </w:trPr>
        <w:tc>
          <w:tcPr>
            <w:tcW w:w="9900" w:type="dxa"/>
            <w:gridSpan w:val="3"/>
            <w:vAlign w:val="center"/>
          </w:tcPr>
          <w:p w:rsidR="00006E8F" w:rsidRPr="002D2A77" w:rsidRDefault="00006E8F" w:rsidP="00ED56DC">
            <w:pPr>
              <w:pStyle w:val="BodyTextIndent"/>
              <w:spacing w:line="276" w:lineRule="auto"/>
              <w:rPr>
                <w:rFonts w:ascii="Times New Roman" w:hAnsi="Times New Roman" w:cs="Times New Roman"/>
                <w:i/>
                <w:iCs/>
              </w:rPr>
            </w:pPr>
            <w:r w:rsidRPr="002D2A77">
              <w:rPr>
                <w:rFonts w:ascii="Times New Roman" w:hAnsi="Times New Roman" w:cs="Times New Roman"/>
                <w:i/>
                <w:iCs/>
              </w:rPr>
              <w:t>Izjavljujemo da su nam poznate odredbe iz dokumentacije za nadmetanje, prihvaćamo ih i izvršiti ćemo predmet nabave za ponuđenu cijenu (</w:t>
            </w:r>
            <w:r w:rsidRPr="002D2A77">
              <w:rPr>
                <w:rFonts w:ascii="Times New Roman" w:hAnsi="Times New Roman" w:cs="Times New Roman"/>
                <w:i/>
              </w:rPr>
              <w:t>specifikacija predmeta nabave – Troškovnik)</w:t>
            </w:r>
            <w:r w:rsidRPr="002D2A77">
              <w:rPr>
                <w:rFonts w:ascii="Times New Roman" w:hAnsi="Times New Roman" w:cs="Times New Roman"/>
                <w:i/>
                <w:iCs/>
              </w:rPr>
              <w:t>, bez mijenjanja cijena tijekom trajanja Ugovora.</w:t>
            </w:r>
          </w:p>
        </w:tc>
      </w:tr>
      <w:tr w:rsidR="00006E8F" w:rsidRPr="002D2A77" w:rsidTr="00657DB2">
        <w:trPr>
          <w:trHeight w:val="20"/>
        </w:trPr>
        <w:tc>
          <w:tcPr>
            <w:tcW w:w="9900" w:type="dxa"/>
            <w:gridSpan w:val="3"/>
            <w:vAlign w:val="center"/>
          </w:tcPr>
          <w:p w:rsidR="00006E8F" w:rsidRPr="002D2A77" w:rsidRDefault="00006E8F" w:rsidP="00ED56DC">
            <w:pPr>
              <w:pStyle w:val="BodyTextIndent"/>
              <w:spacing w:line="276" w:lineRule="auto"/>
              <w:rPr>
                <w:rFonts w:ascii="Times New Roman" w:hAnsi="Times New Roman" w:cs="Times New Roman"/>
                <w:i/>
                <w:iCs/>
              </w:rPr>
            </w:pPr>
            <w:r w:rsidRPr="002D2A77">
              <w:rPr>
                <w:rFonts w:ascii="Times New Roman" w:hAnsi="Times New Roman" w:cs="Times New Roman"/>
                <w:i/>
                <w:iCs/>
              </w:rPr>
              <w:t xml:space="preserve">Izjavljujemo da su svi traženi i potrebni dokazi o sposobnosti priloženi, da ne prikrivamo podatke i da su svi dani podaci u svezi s dokazima o sposobnosti ili predmetom nabave točni! </w:t>
            </w:r>
          </w:p>
        </w:tc>
      </w:tr>
      <w:tr w:rsidR="00006E8F" w:rsidRPr="002D2A77" w:rsidTr="00251B48">
        <w:trPr>
          <w:trHeight w:val="1296"/>
        </w:trPr>
        <w:tc>
          <w:tcPr>
            <w:tcW w:w="4678" w:type="dxa"/>
            <w:gridSpan w:val="2"/>
            <w:vAlign w:val="center"/>
          </w:tcPr>
          <w:p w:rsidR="00006E8F" w:rsidRPr="002D2A77" w:rsidRDefault="00006E8F" w:rsidP="008F07B9">
            <w:pPr>
              <w:pStyle w:val="BodyTextIndent"/>
              <w:spacing w:line="276" w:lineRule="auto"/>
              <w:ind w:left="0"/>
              <w:rPr>
                <w:rFonts w:ascii="Times New Roman" w:hAnsi="Times New Roman" w:cs="Times New Roman"/>
                <w:sz w:val="16"/>
                <w:szCs w:val="16"/>
              </w:rPr>
            </w:pPr>
            <w:r w:rsidRPr="002D2A77">
              <w:rPr>
                <w:rFonts w:ascii="Times New Roman" w:hAnsi="Times New Roman" w:cs="Times New Roman"/>
                <w:sz w:val="16"/>
                <w:szCs w:val="16"/>
              </w:rPr>
              <w:t>Ponuditelj je u sustavu poreza na dodanu vrijednost (DA/NE):</w:t>
            </w:r>
          </w:p>
          <w:p w:rsidR="00006E8F" w:rsidRPr="002D2A77" w:rsidRDefault="00006E8F" w:rsidP="00ED56DC">
            <w:pPr>
              <w:pStyle w:val="FootnoteText"/>
              <w:spacing w:line="276" w:lineRule="auto"/>
              <w:rPr>
                <w:sz w:val="16"/>
                <w:szCs w:val="16"/>
                <w:lang w:val="hr-HR"/>
              </w:rPr>
            </w:pPr>
            <w:r w:rsidRPr="002D2A77">
              <w:rPr>
                <w:sz w:val="16"/>
                <w:szCs w:val="16"/>
                <w:lang w:val="hr-HR"/>
              </w:rPr>
              <w:t>ako ponuditelj nije u sustavu PDV-a ili je predmet nabave oslobođen PDV-a , mjesto predviđeno za upis iznosa PDV-a ostavlja se prazno a na mjesto predviđeno za upis cijene ponude s PDV-om upisuje se isti iznos kao što je upisan na mjestu predviđenom za upis cijene ponude bez PDV-a</w:t>
            </w:r>
          </w:p>
        </w:tc>
        <w:tc>
          <w:tcPr>
            <w:tcW w:w="5222" w:type="dxa"/>
            <w:vAlign w:val="center"/>
          </w:tcPr>
          <w:p w:rsidR="00006E8F" w:rsidRPr="002D2A77" w:rsidRDefault="00006E8F" w:rsidP="00ED56DC">
            <w:pPr>
              <w:pStyle w:val="BodyTextIndent"/>
              <w:spacing w:line="276" w:lineRule="auto"/>
              <w:rPr>
                <w:rFonts w:ascii="Times New Roman" w:hAnsi="Times New Roman" w:cs="Times New Roman"/>
              </w:rPr>
            </w:pPr>
          </w:p>
        </w:tc>
      </w:tr>
    </w:tbl>
    <w:p w:rsidR="00196DCA" w:rsidRPr="002D2A77" w:rsidRDefault="00006E8F" w:rsidP="00ED56DC">
      <w:pPr>
        <w:spacing w:line="276" w:lineRule="auto"/>
        <w:rPr>
          <w:rFonts w:ascii="Times New Roman" w:hAnsi="Times New Roman" w:cs="Times New Roman"/>
          <w:sz w:val="20"/>
        </w:rPr>
      </w:pPr>
      <w:r w:rsidRPr="002D2A77">
        <w:rPr>
          <w:rFonts w:ascii="Times New Roman" w:hAnsi="Times New Roman" w:cs="Times New Roman"/>
          <w:sz w:val="20"/>
        </w:rPr>
        <w:tab/>
      </w:r>
      <w:r w:rsidRPr="002D2A77">
        <w:rPr>
          <w:rFonts w:ascii="Times New Roman" w:hAnsi="Times New Roman" w:cs="Times New Roman"/>
          <w:sz w:val="20"/>
        </w:rPr>
        <w:tab/>
      </w:r>
      <w:r w:rsidRPr="002D2A77">
        <w:rPr>
          <w:rFonts w:ascii="Times New Roman" w:hAnsi="Times New Roman" w:cs="Times New Roman"/>
          <w:sz w:val="20"/>
        </w:rPr>
        <w:tab/>
      </w:r>
    </w:p>
    <w:p w:rsidR="00006E8F" w:rsidRPr="002D2A77" w:rsidRDefault="00251B48" w:rsidP="00ED56DC">
      <w:pPr>
        <w:spacing w:line="276" w:lineRule="auto"/>
        <w:rPr>
          <w:rFonts w:ascii="Times New Roman" w:hAnsi="Times New Roman" w:cs="Times New Roman"/>
          <w:sz w:val="20"/>
          <w:u w:val="single"/>
        </w:rPr>
      </w:pPr>
      <w:r w:rsidRPr="002D2A77">
        <w:rPr>
          <w:rFonts w:ascii="Times New Roman" w:hAnsi="Times New Roman" w:cs="Times New Roman"/>
          <w:sz w:val="20"/>
        </w:rPr>
        <w:tab/>
      </w:r>
      <w:r w:rsidRPr="002D2A77">
        <w:rPr>
          <w:rFonts w:ascii="Times New Roman" w:hAnsi="Times New Roman" w:cs="Times New Roman"/>
          <w:sz w:val="20"/>
        </w:rPr>
        <w:tab/>
      </w:r>
      <w:r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u w:val="single"/>
        </w:rPr>
        <w:tab/>
      </w:r>
      <w:r w:rsidR="00006E8F" w:rsidRPr="002D2A77">
        <w:rPr>
          <w:rFonts w:ascii="Times New Roman" w:hAnsi="Times New Roman" w:cs="Times New Roman"/>
          <w:sz w:val="20"/>
          <w:u w:val="single"/>
        </w:rPr>
        <w:tab/>
      </w:r>
      <w:r w:rsidR="00006E8F" w:rsidRPr="002D2A77">
        <w:rPr>
          <w:rFonts w:ascii="Times New Roman" w:hAnsi="Times New Roman" w:cs="Times New Roman"/>
          <w:sz w:val="20"/>
          <w:u w:val="single"/>
        </w:rPr>
        <w:tab/>
      </w:r>
      <w:r w:rsidR="00006E8F" w:rsidRPr="002D2A77">
        <w:rPr>
          <w:rFonts w:ascii="Times New Roman" w:hAnsi="Times New Roman" w:cs="Times New Roman"/>
          <w:sz w:val="20"/>
          <w:u w:val="single"/>
        </w:rPr>
        <w:tab/>
      </w:r>
    </w:p>
    <w:p w:rsidR="00686F13" w:rsidRDefault="00006E8F" w:rsidP="00686F13">
      <w:pPr>
        <w:spacing w:line="276" w:lineRule="auto"/>
        <w:ind w:left="5760" w:firstLine="720"/>
        <w:rPr>
          <w:rFonts w:ascii="Times New Roman" w:hAnsi="Times New Roman" w:cs="Times New Roman"/>
          <w:sz w:val="20"/>
          <w:u w:val="single"/>
        </w:rPr>
      </w:pPr>
      <w:r w:rsidRPr="002D2A77">
        <w:rPr>
          <w:rFonts w:ascii="Times New Roman" w:hAnsi="Times New Roman" w:cs="Times New Roman"/>
          <w:sz w:val="18"/>
          <w:szCs w:val="18"/>
        </w:rPr>
        <w:t xml:space="preserve">     Ovjera ponuditelja (potpis i pečat)</w:t>
      </w:r>
    </w:p>
    <w:p w:rsidR="00857B74" w:rsidRPr="00686F13" w:rsidRDefault="00857B74" w:rsidP="00686F13">
      <w:pPr>
        <w:spacing w:line="276" w:lineRule="auto"/>
        <w:rPr>
          <w:rFonts w:ascii="Times New Roman" w:hAnsi="Times New Roman" w:cs="Times New Roman"/>
          <w:sz w:val="20"/>
          <w:u w:val="single"/>
        </w:rPr>
      </w:pPr>
      <w:r w:rsidRPr="00686F13">
        <w:rPr>
          <w:rFonts w:ascii="Times New Roman" w:hAnsi="Times New Roman" w:cs="Times New Roman"/>
        </w:rPr>
        <w:lastRenderedPageBreak/>
        <w:t xml:space="preserve">OSOBA ZADUŽENA ZA KONTAKT: </w:t>
      </w:r>
      <w:r w:rsidR="00CB7EFA">
        <w:rPr>
          <w:rFonts w:ascii="Times New Roman" w:hAnsi="Times New Roman" w:cs="Times New Roman"/>
        </w:rPr>
        <w:t>Moreta Pikunić, mag. oec.</w:t>
      </w:r>
    </w:p>
    <w:p w:rsidR="00857B74" w:rsidRPr="00686F13" w:rsidRDefault="00857B74" w:rsidP="00857B74">
      <w:pPr>
        <w:rPr>
          <w:rFonts w:ascii="Times New Roman" w:hAnsi="Times New Roman" w:cs="Times New Roman"/>
          <w:b/>
          <w:u w:val="single"/>
        </w:rPr>
      </w:pPr>
      <w:r w:rsidRPr="00686F13">
        <w:rPr>
          <w:rFonts w:ascii="Times New Roman" w:hAnsi="Times New Roman" w:cs="Times New Roman"/>
        </w:rPr>
        <w:t>TELEFON: 023/505-</w:t>
      </w:r>
      <w:r w:rsidR="008F07B9">
        <w:rPr>
          <w:rFonts w:ascii="Times New Roman" w:hAnsi="Times New Roman" w:cs="Times New Roman"/>
        </w:rPr>
        <w:t>535</w:t>
      </w:r>
    </w:p>
    <w:p w:rsidR="00857B74" w:rsidRPr="00686F13" w:rsidRDefault="00857B74" w:rsidP="00857B74">
      <w:pPr>
        <w:rPr>
          <w:rFonts w:ascii="Times New Roman" w:hAnsi="Times New Roman" w:cs="Times New Roman"/>
          <w:noProof/>
          <w:color w:val="262626" w:themeColor="text1" w:themeTint="D9"/>
        </w:rPr>
      </w:pPr>
      <w:r w:rsidRPr="00686F13">
        <w:rPr>
          <w:rFonts w:ascii="Times New Roman" w:hAnsi="Times New Roman" w:cs="Times New Roman"/>
        </w:rPr>
        <w:t xml:space="preserve">ADRESA ELEKTRONIČKE POŠTE: </w:t>
      </w:r>
      <w:r w:rsidR="00CB7EFA">
        <w:rPr>
          <w:rFonts w:ascii="Times New Roman" w:hAnsi="Times New Roman" w:cs="Times New Roman"/>
        </w:rPr>
        <w:t>moreta.pikunic</w:t>
      </w:r>
      <w:r w:rsidR="00971DD9" w:rsidRPr="00971DD9">
        <w:rPr>
          <w:rFonts w:ascii="Times New Roman" w:hAnsi="Times New Roman" w:cs="Times New Roman"/>
        </w:rPr>
        <w:t>@</w:t>
      </w:r>
      <w:r w:rsidR="00CB7EFA">
        <w:rPr>
          <w:rFonts w:ascii="Times New Roman" w:hAnsi="Times New Roman" w:cs="Times New Roman"/>
        </w:rPr>
        <w:t>bolnica-zadar</w:t>
      </w:r>
      <w:r w:rsidR="00971DD9" w:rsidRPr="00971DD9">
        <w:rPr>
          <w:rFonts w:ascii="Times New Roman" w:hAnsi="Times New Roman" w:cs="Times New Roman"/>
        </w:rPr>
        <w:t>.hr</w:t>
      </w:r>
    </w:p>
    <w:p w:rsidR="00857B74" w:rsidRPr="00686F13" w:rsidRDefault="00857B74" w:rsidP="00857B74">
      <w:pPr>
        <w:rPr>
          <w:rFonts w:ascii="Times New Roman" w:hAnsi="Times New Roman" w:cs="Times New Roman"/>
        </w:rPr>
      </w:pPr>
      <w:r w:rsidRPr="00686F13">
        <w:rPr>
          <w:rFonts w:ascii="Times New Roman" w:hAnsi="Times New Roman" w:cs="Times New Roman"/>
        </w:rPr>
        <w:t>SKLAPA SE UGOVOR O JAVNOJ NABAVI ILI OKVIRNI SPORAZUM: Ugovor o javnoj nabavi.</w:t>
      </w:r>
    </w:p>
    <w:p w:rsidR="00857B74" w:rsidRPr="00686F13" w:rsidRDefault="00857B74" w:rsidP="00857B74">
      <w:pPr>
        <w:rPr>
          <w:rFonts w:ascii="Times New Roman" w:hAnsi="Times New Roman" w:cs="Times New Roman"/>
        </w:rPr>
      </w:pPr>
      <w:r w:rsidRPr="00686F13">
        <w:rPr>
          <w:rFonts w:ascii="Times New Roman" w:hAnsi="Times New Roman" w:cs="Times New Roman"/>
        </w:rPr>
        <w:t xml:space="preserve">MJESTO PRUŽANJA USLUGA/ISPORUKE ROBE: OPĆA BOLNICA ZADAR, </w:t>
      </w:r>
      <w:bookmarkStart w:id="0" w:name="_Hlk34373986"/>
      <w:r w:rsidRPr="00686F13">
        <w:rPr>
          <w:rFonts w:ascii="Times New Roman" w:hAnsi="Times New Roman" w:cs="Times New Roman"/>
        </w:rPr>
        <w:t>Bože Peričića 5, 23000 Zadar</w:t>
      </w:r>
      <w:bookmarkEnd w:id="0"/>
      <w:r w:rsidRPr="00686F13">
        <w:rPr>
          <w:rFonts w:ascii="Times New Roman" w:hAnsi="Times New Roman" w:cs="Times New Roman"/>
        </w:rPr>
        <w:t>.</w:t>
      </w:r>
    </w:p>
    <w:p w:rsidR="00857B74" w:rsidRPr="000F41C6" w:rsidRDefault="00857B74" w:rsidP="00857B74">
      <w:pPr>
        <w:rPr>
          <w:rFonts w:ascii="Times New Roman" w:hAnsi="Times New Roman" w:cs="Times New Roman"/>
        </w:rPr>
      </w:pPr>
      <w:r w:rsidRPr="00686F13">
        <w:rPr>
          <w:rFonts w:ascii="Times New Roman" w:hAnsi="Times New Roman" w:cs="Times New Roman"/>
        </w:rPr>
        <w:t>TRAJANJE UGOVORA</w:t>
      </w:r>
      <w:r w:rsidR="000F41C6" w:rsidRPr="000F41C6">
        <w:rPr>
          <w:rFonts w:ascii="Times New Roman" w:hAnsi="Times New Roman" w:cs="Times New Roman"/>
        </w:rPr>
        <w:t>ODNOSNO POČETAK I ZAVRŠETAK RADOVA, IS</w:t>
      </w:r>
      <w:r w:rsidR="00682C13">
        <w:rPr>
          <w:rFonts w:ascii="Times New Roman" w:hAnsi="Times New Roman" w:cs="Times New Roman"/>
        </w:rPr>
        <w:t>PORUKE ROBE ILI PRUŽANJA USLUGA</w:t>
      </w:r>
      <w:r w:rsidRPr="000F41C6">
        <w:rPr>
          <w:rFonts w:ascii="Times New Roman" w:hAnsi="Times New Roman" w:cs="Times New Roman"/>
        </w:rPr>
        <w:t xml:space="preserve">: </w:t>
      </w:r>
      <w:r w:rsidR="00CB7EFA">
        <w:rPr>
          <w:rFonts w:ascii="Times New Roman" w:hAnsi="Times New Roman" w:cs="Times New Roman"/>
        </w:rPr>
        <w:t>navedeno za svaku grupu ispod troškovnika</w:t>
      </w:r>
      <w:r w:rsidRPr="000F41C6">
        <w:rPr>
          <w:rFonts w:ascii="Times New Roman" w:hAnsi="Times New Roman" w:cs="Times New Roman"/>
        </w:rPr>
        <w:t>.</w:t>
      </w:r>
    </w:p>
    <w:p w:rsidR="00857B74" w:rsidRDefault="00857B74" w:rsidP="00857B74">
      <w:pPr>
        <w:rPr>
          <w:rFonts w:ascii="Times New Roman" w:hAnsi="Times New Roman" w:cs="Times New Roman"/>
          <w:b/>
        </w:rPr>
      </w:pPr>
      <w:r w:rsidRPr="00686F13">
        <w:rPr>
          <w:rFonts w:ascii="Times New Roman" w:hAnsi="Times New Roman" w:cs="Times New Roman"/>
        </w:rPr>
        <w:t>PROCIJENJENA VRIJEDNOST</w:t>
      </w:r>
      <w:r w:rsidR="00503952">
        <w:rPr>
          <w:rFonts w:ascii="Times New Roman" w:hAnsi="Times New Roman" w:cs="Times New Roman"/>
        </w:rPr>
        <w:t xml:space="preserve"> UKUPNO</w:t>
      </w:r>
      <w:r w:rsidRPr="00686F13">
        <w:rPr>
          <w:rFonts w:ascii="Times New Roman" w:hAnsi="Times New Roman" w:cs="Times New Roman"/>
        </w:rPr>
        <w:t xml:space="preserve">:  </w:t>
      </w:r>
      <w:r w:rsidR="00971DD9">
        <w:rPr>
          <w:rFonts w:ascii="Times New Roman" w:hAnsi="Times New Roman" w:cs="Times New Roman"/>
          <w:b/>
        </w:rPr>
        <w:t>1</w:t>
      </w:r>
      <w:r w:rsidR="00CB7EFA">
        <w:rPr>
          <w:rFonts w:ascii="Times New Roman" w:hAnsi="Times New Roman" w:cs="Times New Roman"/>
          <w:b/>
        </w:rPr>
        <w:t>0</w:t>
      </w:r>
      <w:r w:rsidR="00971DD9">
        <w:rPr>
          <w:rFonts w:ascii="Times New Roman" w:hAnsi="Times New Roman" w:cs="Times New Roman"/>
          <w:b/>
        </w:rPr>
        <w:t>0.000</w:t>
      </w:r>
      <w:r w:rsidRPr="00503952">
        <w:rPr>
          <w:rFonts w:ascii="Times New Roman" w:hAnsi="Times New Roman" w:cs="Times New Roman"/>
          <w:b/>
        </w:rPr>
        <w:t xml:space="preserve">,00 </w:t>
      </w:r>
      <w:r w:rsidR="00682C13" w:rsidRPr="00503952">
        <w:rPr>
          <w:rFonts w:ascii="Times New Roman" w:hAnsi="Times New Roman" w:cs="Times New Roman"/>
          <w:b/>
        </w:rPr>
        <w:t>kn</w:t>
      </w:r>
      <w:r w:rsidRPr="00503952">
        <w:rPr>
          <w:rFonts w:ascii="Times New Roman" w:hAnsi="Times New Roman" w:cs="Times New Roman"/>
          <w:b/>
        </w:rPr>
        <w:t xml:space="preserve"> bez PDV-a</w:t>
      </w:r>
    </w:p>
    <w:p w:rsidR="00503952" w:rsidRDefault="00503952" w:rsidP="00857B74">
      <w:pPr>
        <w:rPr>
          <w:rFonts w:ascii="Times New Roman" w:hAnsi="Times New Roman" w:cs="Times New Roman"/>
        </w:rPr>
      </w:pPr>
      <w:r w:rsidRPr="00686F13">
        <w:rPr>
          <w:rFonts w:ascii="Times New Roman" w:hAnsi="Times New Roman" w:cs="Times New Roman"/>
        </w:rPr>
        <w:t>PROCIJENJENA VRIJEDNOST</w:t>
      </w:r>
      <w:r>
        <w:rPr>
          <w:rFonts w:ascii="Times New Roman" w:hAnsi="Times New Roman" w:cs="Times New Roman"/>
        </w:rPr>
        <w:t xml:space="preserve"> PO GRUPAMA:</w:t>
      </w:r>
    </w:p>
    <w:tbl>
      <w:tblPr>
        <w:tblW w:w="9900" w:type="dxa"/>
        <w:tblInd w:w="57"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top w:w="57" w:type="dxa"/>
          <w:left w:w="57" w:type="dxa"/>
          <w:bottom w:w="57" w:type="dxa"/>
          <w:right w:w="57" w:type="dxa"/>
        </w:tblCellMar>
        <w:tblLook w:val="0000"/>
      </w:tblPr>
      <w:tblGrid>
        <w:gridCol w:w="4089"/>
        <w:gridCol w:w="5811"/>
      </w:tblGrid>
      <w:tr w:rsidR="00503952" w:rsidRPr="002D2A77" w:rsidTr="005F4457">
        <w:trPr>
          <w:trHeight w:val="537"/>
        </w:trPr>
        <w:tc>
          <w:tcPr>
            <w:tcW w:w="4089" w:type="dxa"/>
            <w:shd w:val="clear" w:color="auto" w:fill="E7E6E6" w:themeFill="background2"/>
            <w:vAlign w:val="center"/>
          </w:tcPr>
          <w:p w:rsidR="00503952" w:rsidRPr="002D2A77" w:rsidRDefault="00503952" w:rsidP="005F4457">
            <w:pPr>
              <w:spacing w:line="276" w:lineRule="auto"/>
              <w:rPr>
                <w:rFonts w:ascii="Times New Roman" w:hAnsi="Times New Roman" w:cs="Times New Roman"/>
                <w:b/>
                <w:bCs/>
              </w:rPr>
            </w:pPr>
            <w:r>
              <w:rPr>
                <w:rFonts w:ascii="Times New Roman" w:hAnsi="Times New Roman" w:cs="Times New Roman"/>
                <w:b/>
                <w:bCs/>
                <w:szCs w:val="24"/>
              </w:rPr>
              <w:t>GRUPA 1</w:t>
            </w:r>
            <w:r w:rsidRPr="002D2A77">
              <w:rPr>
                <w:rFonts w:ascii="Times New Roman" w:hAnsi="Times New Roman" w:cs="Times New Roman"/>
                <w:b/>
                <w:bCs/>
                <w:szCs w:val="24"/>
              </w:rPr>
              <w:t>:</w:t>
            </w:r>
          </w:p>
        </w:tc>
        <w:tc>
          <w:tcPr>
            <w:tcW w:w="5811" w:type="dxa"/>
            <w:shd w:val="clear" w:color="auto" w:fill="E7E6E6" w:themeFill="background2"/>
            <w:vAlign w:val="center"/>
          </w:tcPr>
          <w:p w:rsidR="00503952" w:rsidRPr="002D2A77" w:rsidRDefault="00CB7EFA" w:rsidP="008C35AB">
            <w:pPr>
              <w:pStyle w:val="BodyTextIndent"/>
              <w:spacing w:line="276" w:lineRule="auto"/>
              <w:ind w:left="0"/>
              <w:rPr>
                <w:rFonts w:ascii="Times New Roman" w:hAnsi="Times New Roman" w:cs="Times New Roman"/>
              </w:rPr>
            </w:pPr>
            <w:r>
              <w:rPr>
                <w:rFonts w:ascii="Times New Roman" w:hAnsi="Times New Roman" w:cs="Times New Roman"/>
                <w:b/>
              </w:rPr>
              <w:t xml:space="preserve">     34</w:t>
            </w:r>
            <w:r w:rsidR="006177F7">
              <w:rPr>
                <w:rFonts w:ascii="Times New Roman" w:hAnsi="Times New Roman" w:cs="Times New Roman"/>
                <w:b/>
              </w:rPr>
              <w:t>.</w:t>
            </w:r>
            <w:r w:rsidR="008C35AB">
              <w:rPr>
                <w:rFonts w:ascii="Times New Roman" w:hAnsi="Times New Roman" w:cs="Times New Roman"/>
                <w:b/>
              </w:rPr>
              <w:t>5</w:t>
            </w:r>
            <w:r w:rsidR="006177F7">
              <w:rPr>
                <w:rFonts w:ascii="Times New Roman" w:hAnsi="Times New Roman" w:cs="Times New Roman"/>
                <w:b/>
              </w:rPr>
              <w:t>00,00</w:t>
            </w:r>
            <w:r w:rsidR="00503952" w:rsidRPr="00503952">
              <w:rPr>
                <w:rFonts w:ascii="Times New Roman" w:hAnsi="Times New Roman" w:cs="Times New Roman"/>
                <w:b/>
              </w:rPr>
              <w:t>kn bez PDV-a</w:t>
            </w:r>
          </w:p>
        </w:tc>
      </w:tr>
      <w:tr w:rsidR="00503952" w:rsidRPr="002D2A77" w:rsidTr="005F4457">
        <w:trPr>
          <w:trHeight w:val="410"/>
        </w:trPr>
        <w:tc>
          <w:tcPr>
            <w:tcW w:w="4089" w:type="dxa"/>
            <w:shd w:val="clear" w:color="auto" w:fill="E7E6E6" w:themeFill="background2"/>
            <w:vAlign w:val="center"/>
          </w:tcPr>
          <w:p w:rsidR="00503952" w:rsidRPr="002D2A77" w:rsidRDefault="00503952" w:rsidP="00503952">
            <w:pPr>
              <w:spacing w:line="276" w:lineRule="auto"/>
              <w:rPr>
                <w:rFonts w:ascii="Times New Roman" w:hAnsi="Times New Roman" w:cs="Times New Roman"/>
                <w:b/>
                <w:bCs/>
              </w:rPr>
            </w:pPr>
            <w:r>
              <w:rPr>
                <w:rFonts w:ascii="Times New Roman" w:hAnsi="Times New Roman" w:cs="Times New Roman"/>
                <w:b/>
                <w:bCs/>
                <w:szCs w:val="24"/>
              </w:rPr>
              <w:t>GRUPA 2</w:t>
            </w:r>
            <w:r w:rsidRPr="002D2A77">
              <w:rPr>
                <w:rFonts w:ascii="Times New Roman" w:hAnsi="Times New Roman" w:cs="Times New Roman"/>
                <w:b/>
                <w:bCs/>
                <w:szCs w:val="24"/>
              </w:rPr>
              <w:t>:</w:t>
            </w:r>
          </w:p>
        </w:tc>
        <w:tc>
          <w:tcPr>
            <w:tcW w:w="5811" w:type="dxa"/>
            <w:shd w:val="clear" w:color="auto" w:fill="E7E6E6" w:themeFill="background2"/>
            <w:vAlign w:val="center"/>
          </w:tcPr>
          <w:p w:rsidR="00503952" w:rsidRPr="002D2A77" w:rsidRDefault="00CB7EFA" w:rsidP="008C35AB">
            <w:pPr>
              <w:pStyle w:val="BodyTextIndent"/>
              <w:spacing w:line="276" w:lineRule="auto"/>
              <w:rPr>
                <w:rFonts w:ascii="Times New Roman" w:hAnsi="Times New Roman" w:cs="Times New Roman"/>
              </w:rPr>
            </w:pPr>
            <w:r>
              <w:rPr>
                <w:rFonts w:ascii="Times New Roman" w:hAnsi="Times New Roman" w:cs="Times New Roman"/>
                <w:b/>
              </w:rPr>
              <w:t>6</w:t>
            </w:r>
            <w:r w:rsidR="008C35AB">
              <w:rPr>
                <w:rFonts w:ascii="Times New Roman" w:hAnsi="Times New Roman" w:cs="Times New Roman"/>
                <w:b/>
              </w:rPr>
              <w:t>5</w:t>
            </w:r>
            <w:r w:rsidR="006177F7">
              <w:rPr>
                <w:rFonts w:ascii="Times New Roman" w:hAnsi="Times New Roman" w:cs="Times New Roman"/>
                <w:b/>
              </w:rPr>
              <w:t>.</w:t>
            </w:r>
            <w:r w:rsidR="008C35AB">
              <w:rPr>
                <w:rFonts w:ascii="Times New Roman" w:hAnsi="Times New Roman" w:cs="Times New Roman"/>
                <w:b/>
              </w:rPr>
              <w:t>5</w:t>
            </w:r>
            <w:r w:rsidR="006177F7">
              <w:rPr>
                <w:rFonts w:ascii="Times New Roman" w:hAnsi="Times New Roman" w:cs="Times New Roman"/>
                <w:b/>
              </w:rPr>
              <w:t>00,00</w:t>
            </w:r>
            <w:r w:rsidR="00503952" w:rsidRPr="00503952">
              <w:rPr>
                <w:rFonts w:ascii="Times New Roman" w:hAnsi="Times New Roman" w:cs="Times New Roman"/>
                <w:b/>
              </w:rPr>
              <w:t>kn bez PDV-a</w:t>
            </w:r>
          </w:p>
        </w:tc>
      </w:tr>
    </w:tbl>
    <w:p w:rsidR="00503952" w:rsidRDefault="00503952" w:rsidP="00857B74">
      <w:pPr>
        <w:rPr>
          <w:rFonts w:ascii="Times New Roman" w:hAnsi="Times New Roman" w:cs="Times New Roman"/>
        </w:rPr>
      </w:pPr>
    </w:p>
    <w:p w:rsidR="00503952" w:rsidRPr="00686F13" w:rsidRDefault="00503952" w:rsidP="00857B74">
      <w:pPr>
        <w:rPr>
          <w:rFonts w:ascii="Times New Roman" w:hAnsi="Times New Roman" w:cs="Times New Roman"/>
        </w:rPr>
      </w:pPr>
    </w:p>
    <w:p w:rsidR="002265D5" w:rsidRPr="002D2A77" w:rsidRDefault="002265D5" w:rsidP="00ED56DC">
      <w:pPr>
        <w:spacing w:after="0" w:line="276" w:lineRule="auto"/>
        <w:jc w:val="both"/>
        <w:rPr>
          <w:rFonts w:ascii="Times New Roman" w:hAnsi="Times New Roman" w:cs="Times New Roman"/>
          <w:b/>
          <w:bCs/>
          <w:u w:val="single"/>
        </w:rPr>
      </w:pPr>
    </w:p>
    <w:p w:rsidR="00DB3CA0" w:rsidRDefault="00DB3CA0" w:rsidP="00ED56DC">
      <w:pPr>
        <w:spacing w:after="0" w:line="276" w:lineRule="auto"/>
        <w:jc w:val="both"/>
        <w:rPr>
          <w:rFonts w:ascii="Times New Roman" w:hAnsi="Times New Roman" w:cs="Times New Roman"/>
          <w:b/>
          <w:bCs/>
          <w:u w:val="single"/>
        </w:rPr>
      </w:pPr>
      <w:r w:rsidRPr="002D2A77">
        <w:rPr>
          <w:rFonts w:ascii="Times New Roman" w:hAnsi="Times New Roman" w:cs="Times New Roman"/>
          <w:b/>
          <w:bCs/>
          <w:u w:val="single"/>
        </w:rPr>
        <w:t>KRITERIJ ZA KVALITATIVNI ODABIR GOSPODARSKOG SUBJEKTA</w:t>
      </w:r>
    </w:p>
    <w:p w:rsidR="003746B0" w:rsidRPr="002D2A77" w:rsidRDefault="003746B0" w:rsidP="00ED56DC">
      <w:pPr>
        <w:spacing w:after="0" w:line="276" w:lineRule="auto"/>
        <w:jc w:val="both"/>
        <w:rPr>
          <w:rFonts w:ascii="Times New Roman" w:hAnsi="Times New Roman" w:cs="Times New Roman"/>
          <w:b/>
        </w:rPr>
      </w:pPr>
    </w:p>
    <w:p w:rsidR="00DB3CA0" w:rsidRPr="002D2A77" w:rsidRDefault="00DB3CA0" w:rsidP="00ED56DC">
      <w:pPr>
        <w:numPr>
          <w:ilvl w:val="0"/>
          <w:numId w:val="5"/>
        </w:numPr>
        <w:spacing w:after="0" w:line="276" w:lineRule="auto"/>
        <w:jc w:val="both"/>
        <w:rPr>
          <w:rFonts w:ascii="Times New Roman" w:hAnsi="Times New Roman" w:cs="Times New Roman"/>
          <w:b/>
          <w:bCs/>
          <w:sz w:val="20"/>
        </w:rPr>
      </w:pPr>
      <w:r w:rsidRPr="002D2A77">
        <w:rPr>
          <w:rFonts w:ascii="Times New Roman" w:hAnsi="Times New Roman" w:cs="Times New Roman"/>
          <w:b/>
          <w:bCs/>
          <w:sz w:val="20"/>
        </w:rPr>
        <w:t xml:space="preserve">OSNOVE ZA ISKLJUČENJE GOSPODARSKOG SUBJEKTA: </w:t>
      </w: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Naručitelj je obavezan u bilo kojem trenutku tijekom postupka javne nabave isključiti gospodarskog subjekta iz postupka javne nabave ako utvrdi da:</w:t>
      </w:r>
    </w:p>
    <w:p w:rsidR="00DB3CA0" w:rsidRPr="002D2A77" w:rsidRDefault="00DB3CA0" w:rsidP="00ED56DC">
      <w:pPr>
        <w:numPr>
          <w:ilvl w:val="0"/>
          <w:numId w:val="6"/>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je gospodarski subjekt koji ima poslovni nastan u Republici Hrvatskoj ili osoba koja je član upravnog, upravljačkog ili nadzornog tijela ili ima ovlasti zastupanja, donošenja odluka ili nadzora toga gospodarskog subjekta i koja je državljanin Republike Hrvatske, pravomoćnom presudom osuđena za: </w:t>
      </w: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sudjelovanje u zločinačkoj organizaciji, na temelju</w:t>
      </w:r>
    </w:p>
    <w:p w:rsidR="00DB3CA0" w:rsidRPr="002D2A77" w:rsidRDefault="00DB3CA0" w:rsidP="00ED56DC">
      <w:pPr>
        <w:numPr>
          <w:ilvl w:val="0"/>
          <w:numId w:val="12"/>
        </w:numPr>
        <w:spacing w:after="0" w:line="276" w:lineRule="auto"/>
        <w:jc w:val="both"/>
        <w:rPr>
          <w:rFonts w:ascii="Times New Roman" w:hAnsi="Times New Roman" w:cs="Times New Roman"/>
          <w:sz w:val="20"/>
        </w:rPr>
      </w:pPr>
      <w:r w:rsidRPr="002D2A77">
        <w:rPr>
          <w:rFonts w:ascii="Times New Roman" w:hAnsi="Times New Roman" w:cs="Times New Roman"/>
          <w:bCs/>
          <w:sz w:val="20"/>
        </w:rPr>
        <w:t>članka 328. (zločinačko udruženje) i članka 329. (počinjenje kaznenog djela u sastavu zločinačkog udruženja) Kaznenog zakona</w:t>
      </w:r>
    </w:p>
    <w:p w:rsidR="00DB3CA0" w:rsidRPr="002D2A77" w:rsidRDefault="00DB3CA0" w:rsidP="00ED56DC">
      <w:pPr>
        <w:numPr>
          <w:ilvl w:val="0"/>
          <w:numId w:val="12"/>
        </w:numPr>
        <w:spacing w:after="0" w:line="276" w:lineRule="auto"/>
        <w:jc w:val="both"/>
        <w:rPr>
          <w:rFonts w:ascii="Times New Roman" w:hAnsi="Times New Roman" w:cs="Times New Roman"/>
          <w:sz w:val="20"/>
        </w:rPr>
      </w:pPr>
      <w:r w:rsidRPr="002D2A77">
        <w:rPr>
          <w:rFonts w:ascii="Times New Roman" w:hAnsi="Times New Roman" w:cs="Times New Roman"/>
          <w:bCs/>
          <w:sz w:val="20"/>
        </w:rPr>
        <w:t>članka 333. (udruživanje za počinjenje kaznenih djela), iz Kaznenog zakona („Narodne novine“, br. 110/97., 27/98., 50/00., 129/00., 51/01., 111/03., 190/03., 105/04., 84/05., 71/06., 110/07., 152/08., 57/11., 77/11. i 143/12.) 7</w:t>
      </w:r>
    </w:p>
    <w:p w:rsidR="002265D5" w:rsidRPr="002D2A77" w:rsidRDefault="002265D5" w:rsidP="00ED56DC">
      <w:pPr>
        <w:spacing w:after="0" w:line="276" w:lineRule="auto"/>
        <w:ind w:left="390"/>
        <w:jc w:val="both"/>
        <w:rPr>
          <w:rFonts w:ascii="Times New Roman" w:hAnsi="Times New Roman" w:cs="Times New Roman"/>
          <w:sz w:val="20"/>
        </w:rPr>
      </w:pP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korupciju, na temelju</w:t>
      </w:r>
    </w:p>
    <w:p w:rsidR="00DB3CA0" w:rsidRPr="002D2A77" w:rsidRDefault="00DB3CA0" w:rsidP="00ED56DC">
      <w:pPr>
        <w:numPr>
          <w:ilvl w:val="0"/>
          <w:numId w:val="11"/>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rsidR="00DB3CA0" w:rsidRPr="002D2A77" w:rsidRDefault="00DB3CA0" w:rsidP="00ED56DC">
      <w:pPr>
        <w:numPr>
          <w:ilvl w:val="0"/>
          <w:numId w:val="11"/>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rsidR="002265D5" w:rsidRPr="002D2A77" w:rsidRDefault="002265D5" w:rsidP="00ED56DC">
      <w:pPr>
        <w:spacing w:after="0" w:line="276" w:lineRule="auto"/>
        <w:ind w:left="360"/>
        <w:jc w:val="both"/>
        <w:rPr>
          <w:rFonts w:ascii="Times New Roman" w:hAnsi="Times New Roman" w:cs="Times New Roman"/>
          <w:bCs/>
          <w:sz w:val="20"/>
        </w:rPr>
      </w:pP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prijevaru, na temelju</w:t>
      </w:r>
    </w:p>
    <w:p w:rsidR="00DB3CA0" w:rsidRPr="002D2A77" w:rsidRDefault="00DB3CA0" w:rsidP="00ED56DC">
      <w:pPr>
        <w:numPr>
          <w:ilvl w:val="0"/>
          <w:numId w:val="10"/>
        </w:numPr>
        <w:spacing w:after="0" w:line="276" w:lineRule="auto"/>
        <w:jc w:val="both"/>
        <w:rPr>
          <w:rFonts w:ascii="Times New Roman" w:hAnsi="Times New Roman" w:cs="Times New Roman"/>
          <w:sz w:val="20"/>
        </w:rPr>
      </w:pPr>
      <w:r w:rsidRPr="002D2A77">
        <w:rPr>
          <w:rFonts w:ascii="Times New Roman" w:hAnsi="Times New Roman" w:cs="Times New Roman"/>
          <w:bCs/>
          <w:sz w:val="20"/>
        </w:rPr>
        <w:lastRenderedPageBreak/>
        <w:t>članka 236. (prijevara), članka 247. (prijevara u gospodarskom poslovanju), članka 256. (utaja poreza ili carine) i članka 258. (subvencijska prijevara) Kaznenog zakona</w:t>
      </w:r>
    </w:p>
    <w:p w:rsidR="00DB3CA0" w:rsidRPr="002D2A77" w:rsidRDefault="00DB3CA0" w:rsidP="00ED56DC">
      <w:pPr>
        <w:numPr>
          <w:ilvl w:val="0"/>
          <w:numId w:val="10"/>
        </w:numPr>
        <w:spacing w:after="0" w:line="276" w:lineRule="auto"/>
        <w:jc w:val="both"/>
        <w:rPr>
          <w:rFonts w:ascii="Times New Roman" w:hAnsi="Times New Roman" w:cs="Times New Roman"/>
          <w:sz w:val="20"/>
        </w:rPr>
      </w:pPr>
      <w:r w:rsidRPr="002D2A77">
        <w:rPr>
          <w:rFonts w:ascii="Times New Roman" w:hAnsi="Times New Roman" w:cs="Times New Roman"/>
          <w:bCs/>
          <w:sz w:val="20"/>
        </w:rPr>
        <w:t>članka 224. (prijevara), članka 293. (prijevara u gospodarskom poslovanju) i članka 286. (utaja poreza i drugih davanja) iz Kaznenog zakona („Narodne novine“, br. 110/97., 27/98., 50/00., 129/00., 51/01., 111/03., 190/03., 105/04., 84/05., 71/06., 110/07., 152/08., 57/11., 77/11. i 143/12.)</w:t>
      </w:r>
    </w:p>
    <w:p w:rsidR="002265D5" w:rsidRPr="002D2A77" w:rsidRDefault="002265D5" w:rsidP="00ED56DC">
      <w:pPr>
        <w:spacing w:after="0" w:line="276" w:lineRule="auto"/>
        <w:ind w:left="360"/>
        <w:jc w:val="both"/>
        <w:rPr>
          <w:rFonts w:ascii="Times New Roman" w:hAnsi="Times New Roman" w:cs="Times New Roman"/>
          <w:sz w:val="20"/>
        </w:rPr>
      </w:pP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terorizam ili kaznena djela povezana s terorističkim aktivnostima, na temelju</w:t>
      </w:r>
    </w:p>
    <w:p w:rsidR="00DB3CA0" w:rsidRPr="002D2A77" w:rsidRDefault="00DB3CA0" w:rsidP="00ED56DC">
      <w:pPr>
        <w:numPr>
          <w:ilvl w:val="0"/>
          <w:numId w:val="9"/>
        </w:numPr>
        <w:spacing w:after="0" w:line="276" w:lineRule="auto"/>
        <w:jc w:val="both"/>
        <w:rPr>
          <w:rFonts w:ascii="Times New Roman" w:hAnsi="Times New Roman" w:cs="Times New Roman"/>
          <w:sz w:val="20"/>
        </w:rPr>
      </w:pPr>
      <w:r w:rsidRPr="002D2A77">
        <w:rPr>
          <w:rFonts w:ascii="Times New Roman" w:hAnsi="Times New Roman" w:cs="Times New Roman"/>
          <w:bCs/>
          <w:sz w:val="20"/>
        </w:rPr>
        <w:t>članka 97. (terorizam) članka 99. (javno poticanje na terorizam), članka 100. (novačenje za terorizam), članka 101. (obuka za terorizam) i članka 102. (terorističko udruženje) Kaznenog zakona</w:t>
      </w:r>
    </w:p>
    <w:p w:rsidR="00DB3CA0" w:rsidRPr="002D2A77" w:rsidRDefault="00DB3CA0" w:rsidP="00ED56DC">
      <w:pPr>
        <w:numPr>
          <w:ilvl w:val="0"/>
          <w:numId w:val="9"/>
        </w:numPr>
        <w:spacing w:after="0" w:line="276" w:lineRule="auto"/>
        <w:jc w:val="both"/>
        <w:rPr>
          <w:rFonts w:ascii="Times New Roman" w:hAnsi="Times New Roman" w:cs="Times New Roman"/>
          <w:sz w:val="20"/>
        </w:rPr>
      </w:pPr>
      <w:r w:rsidRPr="002D2A77">
        <w:rPr>
          <w:rFonts w:ascii="Times New Roman" w:hAnsi="Times New Roman" w:cs="Times New Roman"/>
          <w:bCs/>
          <w:sz w:val="20"/>
        </w:rPr>
        <w:t>članka 169. (terorizam), članka 169.a (javno poticanje na terorizam) i članka 169.b (novačenje i obuka za terorizam) iz Kaznenog zakona („Narodne novine“, br. 110/97., 27/98., 50/00., 129/00., 51/01., 111/03., 190/03., 105/04., 84/05., 71/06., 110/07., 152/08., 57/11., 77/11. i 143/12.)</w:t>
      </w:r>
    </w:p>
    <w:p w:rsidR="00DB3CA0" w:rsidRPr="002D2A77" w:rsidRDefault="00DB3CA0" w:rsidP="00ED56DC">
      <w:pPr>
        <w:spacing w:line="276" w:lineRule="auto"/>
        <w:jc w:val="both"/>
        <w:rPr>
          <w:rFonts w:ascii="Times New Roman" w:hAnsi="Times New Roman" w:cs="Times New Roman"/>
          <w:sz w:val="20"/>
        </w:rPr>
      </w:pP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pranje novca ili financiranje terorizma, na temelju</w:t>
      </w:r>
    </w:p>
    <w:p w:rsidR="00DB3CA0" w:rsidRPr="002D2A77" w:rsidRDefault="00DB3CA0" w:rsidP="00ED56DC">
      <w:pPr>
        <w:numPr>
          <w:ilvl w:val="0"/>
          <w:numId w:val="8"/>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članka 98. (financiranje terorizma) i članka 265. (pranje novca) Kaznenog zakona </w:t>
      </w:r>
    </w:p>
    <w:p w:rsidR="00DB3CA0" w:rsidRPr="002D2A77" w:rsidRDefault="00DB3CA0" w:rsidP="00ED56DC">
      <w:pPr>
        <w:numPr>
          <w:ilvl w:val="0"/>
          <w:numId w:val="8"/>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članka 279. (pranje novca) iz Kaznenog zakona („Narodne novine“, br. 110/97., 27/98., 50/00., 129/00., 51/01., 111/03., 190/03., 105/04., 84/05., 71/06., 110/07., 152/08., 57/11., 77/11. i 143/12.)</w:t>
      </w:r>
    </w:p>
    <w:p w:rsidR="00DB3CA0" w:rsidRPr="002D2A77" w:rsidRDefault="00DB3CA0" w:rsidP="00ED56DC">
      <w:pPr>
        <w:spacing w:line="276" w:lineRule="auto"/>
        <w:jc w:val="both"/>
        <w:rPr>
          <w:rFonts w:ascii="Times New Roman" w:hAnsi="Times New Roman" w:cs="Times New Roman"/>
          <w:sz w:val="20"/>
        </w:rPr>
      </w:pP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dječji rad ili druge oblike trgovanja ljudima, na temelju</w:t>
      </w:r>
    </w:p>
    <w:p w:rsidR="00DB3CA0" w:rsidRPr="002D2A77" w:rsidRDefault="00DB3CA0" w:rsidP="00ED56DC">
      <w:pPr>
        <w:numPr>
          <w:ilvl w:val="0"/>
          <w:numId w:val="7"/>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članka 106. (trgovanje ljudima) Kaznenog zakona </w:t>
      </w:r>
    </w:p>
    <w:p w:rsidR="00DB3CA0" w:rsidRPr="002D2A77" w:rsidRDefault="00DB3CA0" w:rsidP="00ED56DC">
      <w:pPr>
        <w:numPr>
          <w:ilvl w:val="0"/>
          <w:numId w:val="7"/>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članka 175. (trgovanje ljudima i ropstvo) iz Kaznenog zakona („Narodne novine“, br. 110/97., 27/98., 50/00., 129/00., 51/01., 111/03., 190/03., 105/04., 84/05., 71/06., 110/07., 152/08., 57/11., 77/11. i 143/12.), </w:t>
      </w:r>
    </w:p>
    <w:p w:rsidR="00DB3CA0" w:rsidRPr="002D2A77" w:rsidRDefault="00DB3CA0" w:rsidP="00ED56DC">
      <w:pPr>
        <w:spacing w:line="276" w:lineRule="auto"/>
        <w:jc w:val="both"/>
        <w:rPr>
          <w:rFonts w:ascii="Times New Roman" w:hAnsi="Times New Roman" w:cs="Times New Roman"/>
          <w:sz w:val="20"/>
        </w:rPr>
      </w:pPr>
    </w:p>
    <w:p w:rsidR="00DB3CA0" w:rsidRPr="002D2A77" w:rsidRDefault="00DB3CA0" w:rsidP="00ED56DC">
      <w:pPr>
        <w:numPr>
          <w:ilvl w:val="0"/>
          <w:numId w:val="14"/>
        </w:numPr>
        <w:tabs>
          <w:tab w:val="num" w:pos="560"/>
        </w:tabs>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je gospodarski subjekt koji nema poslovni nastan u Republici Hrvatskoj ili osoba koja je član upravnog, upravljačkog ili nadzornog tijela ili ima ovlasti zastupanja, donošenja odluka ili nadzora toga gospodarskog subjekta i koja nije državljanin Republike Hrvatske pravomoćnom presudom osuđena za kaznena djela iz točke 1. podtočaka od a) do f) ovoga stavka i za odgovarajuća kaznena djela koja, prema nacionalnim propisima države poslovnog nastana gospodarskog subjekta, odnosno države čiji je osoba državljanin, obuhvaćaju razloge za isključenje iz članka 57. stavka 1. točaka od (a) do (f) Direktive 2014/24/EU. </w:t>
      </w:r>
    </w:p>
    <w:p w:rsidR="00DB3CA0" w:rsidRPr="002D2A77" w:rsidRDefault="00DB3CA0" w:rsidP="00ED56DC">
      <w:pPr>
        <w:spacing w:line="276" w:lineRule="auto"/>
        <w:jc w:val="both"/>
        <w:rPr>
          <w:rFonts w:ascii="Times New Roman" w:hAnsi="Times New Roman" w:cs="Times New Roman"/>
          <w:sz w:val="20"/>
        </w:rPr>
      </w:pP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Gospodarski subjekt kod kojeg su ostvarene navedene osnove za isključenje može Naručitelju dostaviti dokaze o mjerama koje je poduzeo kako bi dokazao svoju pouzdanost bez obzira na postojanje relevantne osnove za isključenje.</w:t>
      </w: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Poduzimanje mjera gospodarski subjekt dokazuje:</w:t>
      </w:r>
    </w:p>
    <w:p w:rsidR="00DB3CA0" w:rsidRPr="002D2A77" w:rsidRDefault="00DB3CA0" w:rsidP="00ED56DC">
      <w:pPr>
        <w:numPr>
          <w:ilvl w:val="0"/>
          <w:numId w:val="16"/>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plaćanjem naknade štete ili poduzimanjem drugih odgovarajućih mjera u cilju plaćanja naknade štete prouzročene kaznenim djelom ili propustom, </w:t>
      </w:r>
    </w:p>
    <w:p w:rsidR="00DB3CA0" w:rsidRPr="002D2A77" w:rsidRDefault="00DB3CA0" w:rsidP="00ED56DC">
      <w:pPr>
        <w:numPr>
          <w:ilvl w:val="0"/>
          <w:numId w:val="16"/>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aktivnom suradnjom s nadležnim istražnim tijelima radi potpunog razjašnjenja činjenica i okolnosti u vezi s kaznenim djelom ili propustom, </w:t>
      </w:r>
    </w:p>
    <w:p w:rsidR="00DB3CA0" w:rsidRPr="002D2A77" w:rsidRDefault="00DB3CA0" w:rsidP="00ED56DC">
      <w:pPr>
        <w:numPr>
          <w:ilvl w:val="0"/>
          <w:numId w:val="16"/>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odgovarajućim tehničkim, organizacijskim i kadrovskim mjerama radi sprječavanja daljnjih kaznenih djela ili propusta. </w:t>
      </w:r>
    </w:p>
    <w:p w:rsidR="002265D5" w:rsidRPr="002D2A77" w:rsidRDefault="002265D5" w:rsidP="00ED56DC">
      <w:pPr>
        <w:spacing w:after="0" w:line="276" w:lineRule="auto"/>
        <w:ind w:left="360"/>
        <w:jc w:val="both"/>
        <w:rPr>
          <w:rFonts w:ascii="Times New Roman" w:hAnsi="Times New Roman" w:cs="Times New Roman"/>
          <w:bCs/>
          <w:sz w:val="20"/>
        </w:rPr>
      </w:pP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Mjere koje je poduzeo gospodarski subjekt ocjenjuju se uzimajući u obzir težinu i posebne okolnosti kaznenog djela ili propusta te je obvezan obrazložiti razloge prihvaćanja ili neprihvaćanja mjera.</w:t>
      </w: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Naručitelj neće isključiti gospodarskog subjekta iz postupka javne nabave ako je ocijenjeno da su poduzete mjere primjerene.</w:t>
      </w: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Gospodarski subjekt kojem je pravomoćnom presudom određena zabrana sudjelovanja u postupcima javne nabave ili postupcima davanja koncesija na određeno vrijeme nema pravo korištenja ove mogućnosti do isteka roka zabrane u državi u kojoj je presuda na snazi.</w:t>
      </w: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lastRenderedPageBreak/>
        <w:t>Razdoblje isključenja gospodarskog subjekta kod kojeg su ostvarene navedene osnove za isključenje iz postupka javne nabave je pet godina od dana pravomoćnosti presude, osim ako pravomoćnom presudom nije određeno drukčije.</w:t>
      </w:r>
    </w:p>
    <w:p w:rsidR="00DB3CA0" w:rsidRPr="002D2A77" w:rsidRDefault="00DB3CA0"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Za potrebe utvrđivanja okolnosti iz točke 1., gospodarski subjekt u ponudi dostavlja:</w:t>
      </w:r>
    </w:p>
    <w:p w:rsidR="002F7C58" w:rsidRDefault="00DB3CA0" w:rsidP="00ED56DC">
      <w:pPr>
        <w:numPr>
          <w:ilvl w:val="0"/>
          <w:numId w:val="17"/>
        </w:numPr>
        <w:spacing w:after="0" w:line="276" w:lineRule="auto"/>
        <w:jc w:val="both"/>
        <w:rPr>
          <w:rFonts w:ascii="Times New Roman" w:hAnsi="Times New Roman" w:cs="Times New Roman"/>
          <w:b/>
          <w:sz w:val="20"/>
        </w:rPr>
      </w:pPr>
      <w:r w:rsidRPr="002D2A77">
        <w:rPr>
          <w:rFonts w:ascii="Times New Roman" w:hAnsi="Times New Roman" w:cs="Times New Roman"/>
          <w:b/>
          <w:bCs/>
          <w:sz w:val="20"/>
        </w:rPr>
        <w:t>izvadak iz kaznene evidencije ili drugog odgovarajućeg registra ili, ako to nije moguće, jednakovrijedni dokument nadležne sudske ili upravne vlasti u državi poslovnog nastana gospodarskog subjekta, odnosno državi čiji je osoba državljanin, kojim se dokazuje da ne postoje navedene osnove za isključenje.</w:t>
      </w:r>
    </w:p>
    <w:p w:rsidR="00DB3CA0" w:rsidRPr="002F7C58" w:rsidRDefault="00DB3CA0" w:rsidP="002F7C58">
      <w:pPr>
        <w:spacing w:after="0" w:line="276" w:lineRule="auto"/>
        <w:ind w:left="360"/>
        <w:jc w:val="both"/>
        <w:rPr>
          <w:rFonts w:ascii="Times New Roman" w:hAnsi="Times New Roman" w:cs="Times New Roman"/>
          <w:b/>
          <w:sz w:val="20"/>
        </w:rPr>
      </w:pPr>
      <w:r w:rsidRPr="002F7C58">
        <w:rPr>
          <w:rFonts w:ascii="Times New Roman" w:hAnsi="Times New Roman" w:cs="Times New Roman"/>
          <w:bCs/>
          <w:sz w:val="20"/>
        </w:rPr>
        <w:t>Ako se u državi poslovnog nastana gospodarskog subjekta, odnosno državi čiji je osoba državljanin ne izdaju takvi dokumenti ili ako ne obuhvaćaju sve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w:t>
      </w:r>
    </w:p>
    <w:p w:rsidR="00DB3CA0" w:rsidRPr="002D2A77" w:rsidRDefault="00DB3CA0" w:rsidP="00ED56DC">
      <w:pPr>
        <w:spacing w:line="276" w:lineRule="auto"/>
        <w:jc w:val="both"/>
        <w:rPr>
          <w:rFonts w:ascii="Times New Roman" w:hAnsi="Times New Roman" w:cs="Times New Roman"/>
          <w:sz w:val="20"/>
        </w:rPr>
      </w:pP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Ukoliko gospodarski subjekt daje izjavu pod prisegom ili, ako izjava pod prisegom prema pravu dotične države ne postoji, Izjavu davatelja s ovjerenim potpisom kod nadležne sudske ili upravne vlasti, javnog bilježnika ili strukovnog ili trgovinskog tijela u dr žavi poslovnog nastana gospodarskog subjekta, odnosno državi čiji je osoba državljanin, ista mora sadržavati sve traženo točkom 1. ove Dokumentacije o nabavi.</w:t>
      </w:r>
    </w:p>
    <w:p w:rsidR="00DB3CA0" w:rsidRPr="002D2A77" w:rsidRDefault="00DB3CA0" w:rsidP="00ED56DC">
      <w:pPr>
        <w:numPr>
          <w:ilvl w:val="0"/>
          <w:numId w:val="15"/>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Naručitelj je obavezan isključiti gospodarskog subjekta iz postupka javne nabave ako utvrdi da gospodarski subjekt nije ispunio obveze plaćanja dospjelih poreznih obveza i obveza za mirovinsko i zdravstveno osiguranje: </w:t>
      </w:r>
    </w:p>
    <w:p w:rsidR="00DB3CA0" w:rsidRPr="002D2A77" w:rsidRDefault="00DB3CA0" w:rsidP="00ED56DC">
      <w:pPr>
        <w:spacing w:line="276" w:lineRule="auto"/>
        <w:jc w:val="both"/>
        <w:rPr>
          <w:rFonts w:ascii="Times New Roman" w:hAnsi="Times New Roman" w:cs="Times New Roman"/>
          <w:sz w:val="20"/>
        </w:rPr>
      </w:pPr>
    </w:p>
    <w:p w:rsidR="00DB3CA0" w:rsidRPr="002D2A77" w:rsidRDefault="00DB3CA0" w:rsidP="00ED56DC">
      <w:pPr>
        <w:numPr>
          <w:ilvl w:val="0"/>
          <w:numId w:val="18"/>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u Republici Hrvatskoj, ako gospodarski subjekt ima poslovni nastan u Republici Hrvatskoj, ili </w:t>
      </w:r>
    </w:p>
    <w:p w:rsidR="00DB3CA0" w:rsidRPr="002D2A77" w:rsidRDefault="00DB3CA0" w:rsidP="00ED56DC">
      <w:pPr>
        <w:numPr>
          <w:ilvl w:val="0"/>
          <w:numId w:val="18"/>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u Republici Hrvatskoj ili u državi poslovnog nastana gospodarskog subjekta, ako gospodarski subjekt nema poslovni nastan u Republici Hrvatskoj. </w:t>
      </w:r>
    </w:p>
    <w:p w:rsidR="00DB3CA0" w:rsidRPr="002D2A77" w:rsidRDefault="00DB3CA0" w:rsidP="00ED56DC">
      <w:pPr>
        <w:spacing w:line="276" w:lineRule="auto"/>
        <w:jc w:val="both"/>
        <w:rPr>
          <w:rFonts w:ascii="Times New Roman" w:hAnsi="Times New Roman" w:cs="Times New Roman"/>
          <w:b/>
          <w:sz w:val="20"/>
        </w:rPr>
      </w:pP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Naručitelj neće isključiti gospodarskog subjekta iz postupka javne nabave ako mu sukladno posebnom propisu plaćanje obveza nije dopušteno ili mu je odobrena odgoda plaćanja.</w:t>
      </w:r>
    </w:p>
    <w:p w:rsidR="00DB3CA0" w:rsidRPr="002D2A77" w:rsidRDefault="00DB3CA0"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Za potrebe utvrđivanja okolnosti iz točke 1.3., gospodarski subjekt u ponudi dostavlja:</w:t>
      </w:r>
    </w:p>
    <w:p w:rsidR="00DB3CA0" w:rsidRPr="002D2A77" w:rsidRDefault="00DB3CA0" w:rsidP="00ED56DC">
      <w:pPr>
        <w:numPr>
          <w:ilvl w:val="0"/>
          <w:numId w:val="19"/>
        </w:numPr>
        <w:spacing w:after="0" w:line="276" w:lineRule="auto"/>
        <w:jc w:val="both"/>
        <w:rPr>
          <w:rFonts w:ascii="Times New Roman" w:hAnsi="Times New Roman" w:cs="Times New Roman"/>
          <w:b/>
          <w:sz w:val="20"/>
        </w:rPr>
      </w:pPr>
      <w:r w:rsidRPr="002D2A77">
        <w:rPr>
          <w:rFonts w:ascii="Times New Roman" w:hAnsi="Times New Roman" w:cs="Times New Roman"/>
          <w:b/>
          <w:bCs/>
          <w:sz w:val="20"/>
        </w:rPr>
        <w:t>potvrdu porezne uprave ili drugog nadležnog tijela u državi poslovnog nastana gospodarskog subjekta kojom se dokazuje da ne postoje navedene osnove za isključenje.</w:t>
      </w:r>
    </w:p>
    <w:p w:rsidR="000D6B03" w:rsidRPr="002D2A77" w:rsidRDefault="000D6B03" w:rsidP="00ED56DC">
      <w:pPr>
        <w:spacing w:after="0" w:line="276" w:lineRule="auto"/>
        <w:jc w:val="both"/>
        <w:rPr>
          <w:rFonts w:ascii="Times New Roman" w:hAnsi="Times New Roman" w:cs="Times New Roman"/>
          <w:b/>
          <w:bCs/>
          <w:sz w:val="20"/>
        </w:rPr>
      </w:pPr>
    </w:p>
    <w:p w:rsidR="000D6B03" w:rsidRPr="002D2A77" w:rsidRDefault="000D6B03"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Ako se u državi poslovnog nastana gospodarskog subjekta ne izdaju takvi dokumenti ili ako ne obuhva ćaju sve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w:t>
      </w:r>
    </w:p>
    <w:p w:rsidR="000D6B03" w:rsidRPr="002D2A77" w:rsidRDefault="000D6B03"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Odredbe točke 1. odnose se i na podugovaratelje. Ako Naručitelj utvrdi da postoji osnova za isključenje podugovaratelja, zatražiti će od gospodarskog subjekta zamjenu tog podugovaratelja u primjernom roku, ne kraćem od 5 dana.</w:t>
      </w:r>
    </w:p>
    <w:p w:rsidR="000D6B03" w:rsidRDefault="000D6B03" w:rsidP="00ED56DC">
      <w:pPr>
        <w:spacing w:line="276" w:lineRule="auto"/>
        <w:jc w:val="both"/>
        <w:rPr>
          <w:rFonts w:ascii="Times New Roman" w:hAnsi="Times New Roman" w:cs="Times New Roman"/>
          <w:b/>
          <w:bCs/>
          <w:sz w:val="20"/>
        </w:rPr>
      </w:pPr>
      <w:r w:rsidRPr="002D2A77">
        <w:rPr>
          <w:rFonts w:ascii="Times New Roman" w:hAnsi="Times New Roman" w:cs="Times New Roman"/>
          <w:b/>
          <w:bCs/>
          <w:sz w:val="20"/>
        </w:rPr>
        <w:t>Odredbe točke 1. odnose se i na subjekte na čiju se sposobnost gospodarski subjekt oslanja. Naručitelj će od gospodarskog subjekta zahtijevati da zamijeni subjekt na čiju se sposobnost oslonio radi dokazivanja kriterija za odabir, ako utvrdi da kod tog subjekta postoje osnove za isključenje.</w:t>
      </w:r>
    </w:p>
    <w:p w:rsidR="003746B0" w:rsidRPr="002D2A77" w:rsidRDefault="003746B0" w:rsidP="00ED56DC">
      <w:pPr>
        <w:spacing w:line="276" w:lineRule="auto"/>
        <w:jc w:val="both"/>
        <w:rPr>
          <w:rFonts w:ascii="Times New Roman" w:hAnsi="Times New Roman" w:cs="Times New Roman"/>
          <w:b/>
          <w:sz w:val="20"/>
        </w:rPr>
      </w:pPr>
    </w:p>
    <w:p w:rsidR="005A1830" w:rsidRPr="002D2A77" w:rsidRDefault="005A1830" w:rsidP="00ED56DC">
      <w:pPr>
        <w:spacing w:line="276" w:lineRule="auto"/>
        <w:jc w:val="both"/>
        <w:rPr>
          <w:rFonts w:ascii="Times New Roman" w:hAnsi="Times New Roman" w:cs="Times New Roman"/>
          <w:b/>
          <w:bCs/>
          <w:sz w:val="20"/>
          <w:u w:val="single"/>
        </w:rPr>
      </w:pPr>
      <w:r w:rsidRPr="002D2A77">
        <w:rPr>
          <w:rFonts w:ascii="Times New Roman" w:hAnsi="Times New Roman" w:cs="Times New Roman"/>
          <w:b/>
          <w:bCs/>
          <w:sz w:val="20"/>
          <w:u w:val="single"/>
        </w:rPr>
        <w:t>KRITERIJI ZA ODABIR GOSPODARSKOG SUBJEKTA (UVJETI SPOSOBNOSTI):</w:t>
      </w:r>
    </w:p>
    <w:p w:rsidR="005A1830" w:rsidRPr="002D2A77" w:rsidRDefault="005A1830"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Sposobnost za obavljanje profesionalne djelatnosti, te dokumenti kojima se dokazuje sposobnost:</w:t>
      </w:r>
    </w:p>
    <w:p w:rsidR="005A1830" w:rsidRDefault="005A1830" w:rsidP="00ED56DC">
      <w:pPr>
        <w:numPr>
          <w:ilvl w:val="0"/>
          <w:numId w:val="20"/>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Ponuditelj mora dokazati svoj upis u sudski, obrtni, strukovni ili drugi odgovarajući registar države sjedišta gospodarskog subjekta. Za dokazivanje sposobnosti potrebno je dostaviti odgovarajući izvod, a ako se on ne </w:t>
      </w:r>
      <w:r w:rsidRPr="002D2A77">
        <w:rPr>
          <w:rFonts w:ascii="Times New Roman" w:hAnsi="Times New Roman" w:cs="Times New Roman"/>
          <w:bCs/>
          <w:sz w:val="20"/>
        </w:rPr>
        <w:lastRenderedPageBreak/>
        <w:t xml:space="preserve">izdaje u državi sjedišta gospodarskog subjekta, može se dostaviti izjava s ovjerom potpisa kod nadležnog tijela. Izvod ili izjava ne smiju biti stariji od tri mjeseca računajući od dana početka postupka javne nabave. </w:t>
      </w:r>
    </w:p>
    <w:p w:rsidR="00FF3909" w:rsidRDefault="00FF3909" w:rsidP="00FF3909">
      <w:pPr>
        <w:spacing w:after="0" w:line="276" w:lineRule="auto"/>
        <w:jc w:val="both"/>
        <w:rPr>
          <w:rFonts w:ascii="Times New Roman" w:hAnsi="Times New Roman" w:cs="Times New Roman"/>
          <w:bCs/>
          <w:sz w:val="20"/>
        </w:rPr>
      </w:pPr>
    </w:p>
    <w:p w:rsidR="00FF3909" w:rsidRDefault="00FF3909" w:rsidP="00FF3909">
      <w:pPr>
        <w:spacing w:after="0" w:line="276" w:lineRule="auto"/>
        <w:jc w:val="both"/>
        <w:rPr>
          <w:rFonts w:ascii="Times New Roman" w:hAnsi="Times New Roman" w:cs="Times New Roman"/>
          <w:bCs/>
          <w:sz w:val="20"/>
        </w:rPr>
      </w:pPr>
    </w:p>
    <w:p w:rsidR="00FF3909" w:rsidRDefault="00FF3909" w:rsidP="00FF3909">
      <w:pPr>
        <w:spacing w:after="0" w:line="276" w:lineRule="auto"/>
        <w:jc w:val="both"/>
        <w:rPr>
          <w:rFonts w:ascii="Times New Roman" w:hAnsi="Times New Roman" w:cs="Times New Roman"/>
          <w:bCs/>
          <w:sz w:val="20"/>
        </w:rPr>
      </w:pPr>
    </w:p>
    <w:p w:rsidR="00FF3909" w:rsidRPr="00FF3909" w:rsidRDefault="00FF3909" w:rsidP="00FF3909">
      <w:pPr>
        <w:numPr>
          <w:ilvl w:val="0"/>
          <w:numId w:val="20"/>
        </w:numPr>
        <w:spacing w:after="0" w:line="276" w:lineRule="auto"/>
        <w:jc w:val="both"/>
        <w:rPr>
          <w:rFonts w:ascii="Times New Roman" w:hAnsi="Times New Roman" w:cs="Times New Roman"/>
          <w:bCs/>
          <w:sz w:val="20"/>
        </w:rPr>
      </w:pPr>
      <w:r w:rsidRPr="00FF3909">
        <w:rPr>
          <w:rFonts w:ascii="Times New Roman" w:hAnsi="Times New Roman" w:cs="Times New Roman"/>
          <w:bCs/>
          <w:sz w:val="20"/>
        </w:rPr>
        <w:t>Ako gospodarski subjekt u državi sjedišta mora posjedovati određeno ovlaštenje ili biti član određene organizacije kako bi mogao izvršiti određeni ugovor ili dio ugovora, ponuditelj mora dokazati posjedovanje važećeg ovlaštenja ili članstva za sebe i/ili za podizvoditelja.</w:t>
      </w:r>
    </w:p>
    <w:p w:rsidR="00FF3909" w:rsidRPr="002D2A77" w:rsidRDefault="00FF3909" w:rsidP="00FF3909">
      <w:pPr>
        <w:spacing w:line="276" w:lineRule="auto"/>
        <w:jc w:val="both"/>
        <w:rPr>
          <w:rFonts w:ascii="Times New Roman" w:hAnsi="Times New Roman" w:cs="Times New Roman"/>
          <w:bCs/>
          <w:sz w:val="20"/>
        </w:rPr>
      </w:pPr>
    </w:p>
    <w:p w:rsidR="002265D5" w:rsidRPr="002D2A77" w:rsidRDefault="002265D5" w:rsidP="00ED56DC">
      <w:pPr>
        <w:spacing w:after="0" w:line="276" w:lineRule="auto"/>
        <w:ind w:left="720"/>
        <w:jc w:val="both"/>
        <w:rPr>
          <w:rFonts w:ascii="Times New Roman" w:hAnsi="Times New Roman" w:cs="Times New Roman"/>
          <w:bCs/>
          <w:sz w:val="20"/>
        </w:rPr>
      </w:pPr>
    </w:p>
    <w:p w:rsidR="005A1830" w:rsidRPr="002D2A77" w:rsidRDefault="005A1830" w:rsidP="00ED56DC">
      <w:pPr>
        <w:spacing w:line="276" w:lineRule="auto"/>
        <w:jc w:val="both"/>
        <w:rPr>
          <w:rFonts w:ascii="Times New Roman" w:hAnsi="Times New Roman" w:cs="Times New Roman"/>
          <w:bCs/>
          <w:sz w:val="20"/>
        </w:rPr>
      </w:pPr>
      <w:r w:rsidRPr="002D2A77">
        <w:rPr>
          <w:rFonts w:ascii="Times New Roman" w:hAnsi="Times New Roman" w:cs="Times New Roman"/>
          <w:bCs/>
          <w:sz w:val="20"/>
        </w:rPr>
        <w:t xml:space="preserve">Ponuditelj je sposoban ako je priložio dokumente kako je gore traženo. </w:t>
      </w:r>
    </w:p>
    <w:p w:rsidR="001F6199" w:rsidRPr="002D2A77" w:rsidRDefault="001F6199"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U slučaju zajednice gospodarskih subjekata (ponuditelja) svi članovi zajednice obvezni su pojedinačno dokazati svoju sposobnost kako je traženo pod gornjom točkom 1., a postojanje sposobnosti iz gornje točke 2. ne moraju dokazivati svi članovi zajednice ponuditelja, nego ako je ta sposobnost potrebna samo za izvršenje dijela predmeta nabave, tada tu sposobnost dokazuje onaj član zajednice ponuditelja koji će izvršavati taj dio predmeta nabave.</w:t>
      </w:r>
    </w:p>
    <w:p w:rsidR="001F6199" w:rsidRPr="002D2A77" w:rsidRDefault="001F6199"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 xml:space="preserve">Tehnička i stručna sposobnost gospodarskog </w:t>
      </w:r>
      <w:r w:rsidR="002265D5" w:rsidRPr="002D2A77">
        <w:rPr>
          <w:rFonts w:ascii="Times New Roman" w:hAnsi="Times New Roman" w:cs="Times New Roman"/>
          <w:b/>
          <w:bCs/>
          <w:sz w:val="20"/>
        </w:rPr>
        <w:t>subjekta (ponuditelja)</w:t>
      </w:r>
      <w:r w:rsidRPr="002D2A77">
        <w:rPr>
          <w:rFonts w:ascii="Times New Roman" w:hAnsi="Times New Roman" w:cs="Times New Roman"/>
          <w:b/>
          <w:bCs/>
          <w:sz w:val="20"/>
        </w:rPr>
        <w:t xml:space="preserve"> te dokumenti kojima se dokazuje sposobnost:</w:t>
      </w:r>
    </w:p>
    <w:p w:rsidR="002265D5" w:rsidRPr="002D2A77" w:rsidRDefault="002265D5" w:rsidP="00ED56DC">
      <w:pPr>
        <w:spacing w:after="0" w:line="276" w:lineRule="auto"/>
        <w:ind w:left="720"/>
        <w:jc w:val="both"/>
        <w:rPr>
          <w:rFonts w:ascii="Times New Roman" w:hAnsi="Times New Roman" w:cs="Times New Roman"/>
          <w:bCs/>
          <w:sz w:val="20"/>
        </w:rPr>
      </w:pPr>
    </w:p>
    <w:p w:rsidR="001F6199" w:rsidRDefault="008C35AB" w:rsidP="00ED56DC">
      <w:pPr>
        <w:numPr>
          <w:ilvl w:val="0"/>
          <w:numId w:val="22"/>
        </w:numPr>
        <w:spacing w:after="0" w:line="276" w:lineRule="auto"/>
        <w:jc w:val="both"/>
        <w:rPr>
          <w:rFonts w:ascii="Times New Roman" w:hAnsi="Times New Roman" w:cs="Times New Roman"/>
          <w:bCs/>
          <w:sz w:val="20"/>
        </w:rPr>
      </w:pPr>
      <w:r>
        <w:rPr>
          <w:rFonts w:ascii="Times New Roman" w:hAnsi="Times New Roman" w:cs="Times New Roman"/>
          <w:bCs/>
          <w:sz w:val="20"/>
        </w:rPr>
        <w:t>Nema.</w:t>
      </w:r>
    </w:p>
    <w:p w:rsidR="00FF3909" w:rsidRDefault="00FF3909" w:rsidP="00FF3909">
      <w:pPr>
        <w:spacing w:after="0" w:line="276" w:lineRule="auto"/>
        <w:jc w:val="both"/>
        <w:rPr>
          <w:rFonts w:ascii="Times New Roman" w:hAnsi="Times New Roman" w:cs="Times New Roman"/>
          <w:bCs/>
          <w:sz w:val="20"/>
        </w:rPr>
      </w:pPr>
    </w:p>
    <w:p w:rsidR="00FF3909" w:rsidRPr="002D2A77" w:rsidRDefault="00FF3909" w:rsidP="00FF3909">
      <w:pPr>
        <w:spacing w:after="0" w:line="276" w:lineRule="auto"/>
        <w:ind w:left="720"/>
        <w:jc w:val="both"/>
        <w:rPr>
          <w:rFonts w:ascii="Times New Roman" w:hAnsi="Times New Roman" w:cs="Times New Roman"/>
          <w:bCs/>
          <w:sz w:val="20"/>
        </w:rPr>
      </w:pPr>
    </w:p>
    <w:p w:rsidR="001F6199" w:rsidRPr="002D2A77" w:rsidRDefault="001F6199" w:rsidP="00ED56DC">
      <w:pPr>
        <w:spacing w:line="276" w:lineRule="auto"/>
        <w:jc w:val="both"/>
        <w:rPr>
          <w:rFonts w:ascii="Times New Roman" w:hAnsi="Times New Roman" w:cs="Times New Roman"/>
          <w:b/>
          <w:sz w:val="20"/>
        </w:rPr>
      </w:pPr>
    </w:p>
    <w:p w:rsidR="001F6199" w:rsidRPr="002D2A77" w:rsidRDefault="001F6199"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UVJETI SPOSOBNOSTI U SLUČAJU ZAJEDNICE GOSPODARSKIH SUBJEKATA (NATJECATELJA ILI PONUDITELJA):Navedeno u prethodnim točkama.</w:t>
      </w:r>
    </w:p>
    <w:p w:rsidR="001F6199" w:rsidRDefault="001F6199"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Dokumente koje javni naručitelj zahtijeva u ovoj dokumentaciji za nadmetanje, ponuditelj može dostaviti u neovjerenoj preslici. Neovjerenom preslikom smatra se i neovjereni ispis elektroničke isprave</w:t>
      </w:r>
      <w:r w:rsidRPr="002D2A77">
        <w:rPr>
          <w:rFonts w:ascii="Times New Roman" w:hAnsi="Times New Roman" w:cs="Times New Roman"/>
          <w:sz w:val="20"/>
        </w:rPr>
        <w:t xml:space="preserve">. </w:t>
      </w:r>
    </w:p>
    <w:p w:rsidR="003746B0" w:rsidRPr="002D2A77" w:rsidRDefault="003746B0" w:rsidP="00ED56DC">
      <w:pPr>
        <w:spacing w:line="276" w:lineRule="auto"/>
        <w:jc w:val="both"/>
        <w:rPr>
          <w:rFonts w:ascii="Times New Roman" w:hAnsi="Times New Roman" w:cs="Times New Roman"/>
          <w:sz w:val="20"/>
        </w:rPr>
      </w:pPr>
    </w:p>
    <w:p w:rsidR="001F6199" w:rsidRPr="002D2A77" w:rsidRDefault="001F6199"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SADRŽAJ I NAČIN IZRADE:</w:t>
      </w:r>
    </w:p>
    <w:p w:rsidR="001F6199" w:rsidRPr="002D2A77" w:rsidRDefault="001F6199"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Ponuda mora sadržavati:</w:t>
      </w:r>
    </w:p>
    <w:p w:rsidR="001F6199" w:rsidRPr="002D2A77" w:rsidRDefault="001F6199" w:rsidP="00ED56DC">
      <w:pPr>
        <w:numPr>
          <w:ilvl w:val="0"/>
          <w:numId w:val="23"/>
        </w:numPr>
        <w:spacing w:after="0" w:line="276" w:lineRule="auto"/>
        <w:jc w:val="both"/>
        <w:rPr>
          <w:rFonts w:ascii="Times New Roman" w:hAnsi="Times New Roman" w:cs="Times New Roman"/>
          <w:sz w:val="20"/>
        </w:rPr>
      </w:pPr>
      <w:r w:rsidRPr="002D2A77">
        <w:rPr>
          <w:rFonts w:ascii="Times New Roman" w:hAnsi="Times New Roman" w:cs="Times New Roman"/>
          <w:bCs/>
          <w:sz w:val="20"/>
        </w:rPr>
        <w:t>Popunjen obrazac ponude, ovjeriti obrazac pečatom ponuditelja i potpisom ovlaštene osobe.</w:t>
      </w:r>
    </w:p>
    <w:p w:rsidR="001F6199" w:rsidRPr="002D2A77" w:rsidRDefault="001F6199" w:rsidP="00ED56DC">
      <w:pPr>
        <w:numPr>
          <w:ilvl w:val="0"/>
          <w:numId w:val="23"/>
        </w:numPr>
        <w:spacing w:after="0" w:line="276" w:lineRule="auto"/>
        <w:jc w:val="both"/>
        <w:rPr>
          <w:rFonts w:ascii="Times New Roman" w:hAnsi="Times New Roman" w:cs="Times New Roman"/>
          <w:sz w:val="20"/>
        </w:rPr>
      </w:pPr>
      <w:r w:rsidRPr="002D2A77">
        <w:rPr>
          <w:rFonts w:ascii="Times New Roman" w:hAnsi="Times New Roman" w:cs="Times New Roman"/>
          <w:bCs/>
          <w:sz w:val="20"/>
        </w:rPr>
        <w:t>Opis predmeta nabave – TROŠKOVNIK - tehnička specifikacija predmeta nabave – (sastavni dio dokumentacije za nadmetanje) kao uvjet prihvatljivosti ponude. Ponuditelj je dužan popuniti SVE zatražene stavke kao uvjet prihvatljivosti ponude, ovjeriti obrazac pečatom ponuditelja i potpisom ovlaštene osobe.</w:t>
      </w:r>
    </w:p>
    <w:p w:rsidR="001F6199" w:rsidRPr="002D2A77" w:rsidRDefault="001F6199" w:rsidP="00ED56DC">
      <w:pPr>
        <w:numPr>
          <w:ilvl w:val="0"/>
          <w:numId w:val="23"/>
        </w:numPr>
        <w:spacing w:after="0" w:line="276" w:lineRule="auto"/>
        <w:jc w:val="both"/>
        <w:rPr>
          <w:rFonts w:ascii="Times New Roman" w:hAnsi="Times New Roman" w:cs="Times New Roman"/>
          <w:sz w:val="20"/>
        </w:rPr>
      </w:pPr>
      <w:r w:rsidRPr="002D2A77">
        <w:rPr>
          <w:rFonts w:ascii="Times New Roman" w:hAnsi="Times New Roman" w:cs="Times New Roman"/>
          <w:bCs/>
          <w:sz w:val="20"/>
        </w:rPr>
        <w:t xml:space="preserve">Dokumente kojima ponuditelj dokazuje da ne postoje obvezni razlozi isključenja. </w:t>
      </w:r>
    </w:p>
    <w:p w:rsidR="001F6199" w:rsidRPr="002D2A77" w:rsidRDefault="001F6199" w:rsidP="00ED56DC">
      <w:pPr>
        <w:numPr>
          <w:ilvl w:val="0"/>
          <w:numId w:val="23"/>
        </w:numPr>
        <w:spacing w:after="0" w:line="276" w:lineRule="auto"/>
        <w:jc w:val="both"/>
        <w:rPr>
          <w:rFonts w:ascii="Times New Roman" w:hAnsi="Times New Roman" w:cs="Times New Roman"/>
          <w:sz w:val="20"/>
        </w:rPr>
      </w:pPr>
      <w:r w:rsidRPr="002D2A77">
        <w:rPr>
          <w:rFonts w:ascii="Times New Roman" w:hAnsi="Times New Roman" w:cs="Times New Roman"/>
          <w:bCs/>
          <w:sz w:val="20"/>
        </w:rPr>
        <w:t xml:space="preserve">Ostale tražene dokaze sposobnosti. </w:t>
      </w:r>
    </w:p>
    <w:p w:rsidR="004D5D2F" w:rsidRPr="002D2A77" w:rsidRDefault="004D5D2F" w:rsidP="004D5D2F">
      <w:pPr>
        <w:spacing w:after="0" w:line="276" w:lineRule="auto"/>
        <w:ind w:left="720"/>
        <w:jc w:val="both"/>
        <w:rPr>
          <w:rFonts w:ascii="Times New Roman" w:hAnsi="Times New Roman" w:cs="Times New Roman"/>
          <w:sz w:val="20"/>
        </w:rPr>
      </w:pPr>
    </w:p>
    <w:p w:rsidR="001F6199" w:rsidRPr="002D2A77" w:rsidRDefault="001F6199"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Ponuda se izrađuje na način da čini cjelinu, a iznimno ako zbog opsega ili drugih objektivnih okolnosti to nije moguće, izrađuje se u dva ili više dijelova. Uvezuje se na način da se onemogući naknadno vađenje ili umetanje listova. Dijelove ponude kao što su uzorci, katalozi, mediji za pohranjivanje podataka i sl. koji ne mogu biti uvezani ponuditelj obilježava nazivom i navodi u sadržaju ponude kao dio ponude. Ako je ponuda izrađena od više dijelova, u sadržaju ponude navodi se od koliko dijelova se ponuda sastoji. Stranice ponude označavaju se brojevima, na na čin da je vidljiv redni broj stranice i ukupan broj stranica ponude. Ako je ponuda izrađena od više dijelova, svaki slijedeći dio započinje rednim brojem koji slijedi iza rednog broja s kojim je završio prethodni dio.</w:t>
      </w:r>
    </w:p>
    <w:p w:rsidR="00857B74" w:rsidRPr="00857B74" w:rsidRDefault="00857B74" w:rsidP="00857B74">
      <w:pPr>
        <w:jc w:val="both"/>
        <w:rPr>
          <w:rFonts w:ascii="Times New Roman" w:hAnsi="Times New Roman" w:cs="Times New Roman"/>
          <w:sz w:val="20"/>
          <w:szCs w:val="20"/>
        </w:rPr>
      </w:pPr>
      <w:r w:rsidRPr="00857B74">
        <w:rPr>
          <w:rFonts w:ascii="Times New Roman" w:hAnsi="Times New Roman" w:cs="Times New Roman"/>
          <w:bCs/>
          <w:sz w:val="20"/>
          <w:szCs w:val="20"/>
        </w:rPr>
        <w:t>Ponuda se piše neizbrisivom tintom.</w:t>
      </w:r>
    </w:p>
    <w:p w:rsidR="00857B74" w:rsidRPr="00857B74" w:rsidRDefault="00857B74" w:rsidP="00857B74">
      <w:pPr>
        <w:jc w:val="both"/>
        <w:rPr>
          <w:rFonts w:ascii="Times New Roman" w:hAnsi="Times New Roman" w:cs="Times New Roman"/>
          <w:sz w:val="20"/>
          <w:szCs w:val="20"/>
        </w:rPr>
      </w:pPr>
      <w:r w:rsidRPr="00857B74">
        <w:rPr>
          <w:rFonts w:ascii="Times New Roman" w:hAnsi="Times New Roman" w:cs="Times New Roman"/>
          <w:bCs/>
          <w:sz w:val="20"/>
          <w:szCs w:val="20"/>
        </w:rPr>
        <w:t>Ispravci u ponudi moraju biti izrađeni na način da su vidljivi, te moraju uz navod datuma ispravka biti potvrđeni potpisom ponuditelja.</w:t>
      </w:r>
    </w:p>
    <w:p w:rsidR="00857B74" w:rsidRPr="00857B74" w:rsidRDefault="00857B74" w:rsidP="00857B74">
      <w:pPr>
        <w:jc w:val="both"/>
        <w:rPr>
          <w:rFonts w:ascii="Times New Roman" w:hAnsi="Times New Roman" w:cs="Times New Roman"/>
          <w:sz w:val="20"/>
          <w:szCs w:val="20"/>
        </w:rPr>
      </w:pPr>
      <w:r w:rsidRPr="00857B74">
        <w:rPr>
          <w:rFonts w:ascii="Times New Roman" w:hAnsi="Times New Roman" w:cs="Times New Roman"/>
          <w:sz w:val="20"/>
          <w:szCs w:val="20"/>
        </w:rPr>
        <w:lastRenderedPageBreak/>
        <w:t>KRITERIJ ZA ODABIR PONUDE: najniža cijena.</w:t>
      </w:r>
    </w:p>
    <w:p w:rsidR="00857B74" w:rsidRPr="00857B74" w:rsidRDefault="00857B74" w:rsidP="00857B74">
      <w:pPr>
        <w:jc w:val="both"/>
        <w:rPr>
          <w:rFonts w:ascii="Times New Roman" w:hAnsi="Times New Roman" w:cs="Times New Roman"/>
          <w:sz w:val="20"/>
          <w:szCs w:val="20"/>
        </w:rPr>
      </w:pPr>
      <w:r w:rsidRPr="00857B74">
        <w:rPr>
          <w:rFonts w:ascii="Times New Roman" w:hAnsi="Times New Roman" w:cs="Times New Roman"/>
          <w:sz w:val="20"/>
          <w:szCs w:val="20"/>
        </w:rPr>
        <w:t>ROK VALJANOSTI PONUDE: najmanje 60 dana od dana određenog za dostavu ponuda.</w:t>
      </w:r>
    </w:p>
    <w:p w:rsidR="00857B74" w:rsidRPr="00857B74" w:rsidRDefault="00857B74" w:rsidP="00857B74">
      <w:pPr>
        <w:jc w:val="both"/>
        <w:rPr>
          <w:rFonts w:ascii="Times New Roman" w:hAnsi="Times New Roman" w:cs="Times New Roman"/>
          <w:sz w:val="20"/>
          <w:szCs w:val="20"/>
        </w:rPr>
      </w:pPr>
      <w:r w:rsidRPr="00857B74">
        <w:rPr>
          <w:rFonts w:ascii="Times New Roman" w:hAnsi="Times New Roman" w:cs="Times New Roman"/>
          <w:sz w:val="20"/>
          <w:szCs w:val="20"/>
        </w:rPr>
        <w:t>ROK ZA DONOŠENJE ODLUKE O ODABIRU: 60 dana.</w:t>
      </w:r>
    </w:p>
    <w:p w:rsidR="00857B74" w:rsidRPr="003736F3" w:rsidRDefault="00857B74" w:rsidP="00857B74">
      <w:pPr>
        <w:jc w:val="both"/>
        <w:rPr>
          <w:rFonts w:cs="Arial"/>
        </w:rPr>
      </w:pPr>
      <w:r w:rsidRPr="00857B74">
        <w:rPr>
          <w:rFonts w:ascii="Times New Roman" w:hAnsi="Times New Roman" w:cs="Times New Roman"/>
          <w:sz w:val="20"/>
          <w:szCs w:val="20"/>
        </w:rPr>
        <w:t xml:space="preserve">ROK, NAČIN I UVJETI PLAĆANJA: plaćanje će se obaviti na žiro račun isporučitelja u roku od </w:t>
      </w:r>
      <w:r w:rsidR="00485974">
        <w:rPr>
          <w:rFonts w:ascii="Times New Roman" w:hAnsi="Times New Roman" w:cs="Times New Roman"/>
          <w:sz w:val="20"/>
          <w:szCs w:val="20"/>
        </w:rPr>
        <w:t>3</w:t>
      </w:r>
      <w:r w:rsidRPr="00857B74">
        <w:rPr>
          <w:rFonts w:ascii="Times New Roman" w:hAnsi="Times New Roman" w:cs="Times New Roman"/>
          <w:sz w:val="20"/>
          <w:szCs w:val="20"/>
        </w:rPr>
        <w:t>0 dana od dana primitka računa. Ispostava računa je u roku od 7 dana od dana potpisivanja primopredajnog zapisnika.</w:t>
      </w:r>
      <w:r w:rsidRPr="003736F3">
        <w:rPr>
          <w:rFonts w:cs="Arial"/>
        </w:rPr>
        <w:br w:type="page"/>
      </w:r>
    </w:p>
    <w:p w:rsidR="0061472C" w:rsidRPr="002D2A77" w:rsidRDefault="0061472C" w:rsidP="00ED56DC">
      <w:pPr>
        <w:autoSpaceDE w:val="0"/>
        <w:autoSpaceDN w:val="0"/>
        <w:adjustRightInd w:val="0"/>
        <w:spacing w:before="10" w:line="276" w:lineRule="auto"/>
        <w:ind w:left="2006" w:right="1829"/>
        <w:jc w:val="center"/>
        <w:rPr>
          <w:rFonts w:ascii="Times New Roman" w:eastAsia="SimSun" w:hAnsi="Times New Roman" w:cs="Times New Roman"/>
          <w:b/>
          <w:bCs/>
          <w:color w:val="000000"/>
          <w:sz w:val="18"/>
        </w:rPr>
      </w:pPr>
      <w:r w:rsidRPr="002D2A77">
        <w:rPr>
          <w:rFonts w:ascii="Times New Roman" w:eastAsia="SimSun" w:hAnsi="Times New Roman" w:cs="Times New Roman"/>
          <w:b/>
          <w:bCs/>
          <w:color w:val="000000"/>
          <w:sz w:val="18"/>
        </w:rPr>
        <w:lastRenderedPageBreak/>
        <w:t>Izjava o nekažnjavanju</w:t>
      </w:r>
    </w:p>
    <w:p w:rsidR="0061472C" w:rsidRPr="002D2A77" w:rsidRDefault="0061472C" w:rsidP="00ED56DC">
      <w:pPr>
        <w:spacing w:line="276" w:lineRule="auto"/>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U ______________________________, ____________</w:t>
      </w:r>
    </w:p>
    <w:p w:rsidR="0061472C" w:rsidRPr="002D2A77" w:rsidRDefault="0061472C" w:rsidP="00ED56DC">
      <w:pPr>
        <w:spacing w:line="276" w:lineRule="auto"/>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          (mjesto)                 </w:t>
      </w:r>
      <w:r w:rsidRPr="002D2A77">
        <w:rPr>
          <w:rFonts w:ascii="Times New Roman" w:eastAsia="SimSun" w:hAnsi="Times New Roman" w:cs="Times New Roman"/>
          <w:color w:val="000000"/>
          <w:sz w:val="18"/>
        </w:rPr>
        <w:tab/>
      </w:r>
      <w:r w:rsidRPr="002D2A77">
        <w:rPr>
          <w:rFonts w:ascii="Times New Roman" w:eastAsia="SimSun" w:hAnsi="Times New Roman" w:cs="Times New Roman"/>
          <w:color w:val="000000"/>
          <w:sz w:val="18"/>
        </w:rPr>
        <w:tab/>
      </w:r>
      <w:r w:rsidRPr="002D2A77">
        <w:rPr>
          <w:rFonts w:ascii="Times New Roman" w:eastAsia="SimSun" w:hAnsi="Times New Roman" w:cs="Times New Roman"/>
          <w:color w:val="000000"/>
          <w:sz w:val="18"/>
        </w:rPr>
        <w:tab/>
        <w:t xml:space="preserve"> (datum)</w:t>
      </w:r>
    </w:p>
    <w:p w:rsidR="0061472C" w:rsidRPr="002D2A77" w:rsidRDefault="0061472C" w:rsidP="00ED56DC">
      <w:pPr>
        <w:spacing w:line="276" w:lineRule="auto"/>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Temeljem </w:t>
      </w:r>
      <w:r w:rsidRPr="002D2A77">
        <w:rPr>
          <w:rFonts w:ascii="Times New Roman" w:eastAsia="SimSun" w:hAnsi="Times New Roman" w:cs="Times New Roman"/>
          <w:iCs/>
          <w:color w:val="000000"/>
          <w:sz w:val="18"/>
        </w:rPr>
        <w:t xml:space="preserve">čl.251. Zakona o javnoj nabavi ("Narodne novine" RH br. 120/16), </w:t>
      </w:r>
      <w:r w:rsidRPr="002D2A77">
        <w:rPr>
          <w:rFonts w:ascii="Times New Roman" w:eastAsia="SimSun" w:hAnsi="Times New Roman" w:cs="Times New Roman"/>
          <w:color w:val="000000"/>
          <w:sz w:val="18"/>
        </w:rPr>
        <w:t>dajem sljedeću:</w:t>
      </w:r>
    </w:p>
    <w:p w:rsidR="0061472C" w:rsidRPr="002D2A77" w:rsidRDefault="0061472C" w:rsidP="00ED56DC">
      <w:pPr>
        <w:spacing w:after="200" w:line="276" w:lineRule="auto"/>
        <w:jc w:val="center"/>
        <w:rPr>
          <w:rFonts w:ascii="Times New Roman" w:eastAsia="SimSun" w:hAnsi="Times New Roman" w:cs="Times New Roman"/>
          <w:b/>
          <w:bCs/>
          <w:color w:val="000000"/>
          <w:sz w:val="18"/>
        </w:rPr>
      </w:pPr>
      <w:r w:rsidRPr="002D2A77">
        <w:rPr>
          <w:rFonts w:ascii="Times New Roman" w:eastAsia="SimSun" w:hAnsi="Times New Roman" w:cs="Times New Roman"/>
          <w:b/>
          <w:bCs/>
          <w:color w:val="000000"/>
          <w:sz w:val="18"/>
        </w:rPr>
        <w:t>IZJAVU O NEKAŽNJAVANJU</w:t>
      </w:r>
    </w:p>
    <w:p w:rsidR="0061472C" w:rsidRPr="002D2A77" w:rsidRDefault="0061472C" w:rsidP="00ED56DC">
      <w:pPr>
        <w:spacing w:after="200" w:line="276" w:lineRule="auto"/>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Ime i prezime: _____________________________________Funkcija: _________________________</w:t>
      </w:r>
    </w:p>
    <w:p w:rsidR="0061472C" w:rsidRPr="002D2A77" w:rsidRDefault="0061472C" w:rsidP="00ED56DC">
      <w:pPr>
        <w:spacing w:after="200" w:line="276" w:lineRule="auto"/>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Gospodarski subjekt : _______________________________ Sjedište: _________________________</w:t>
      </w:r>
    </w:p>
    <w:p w:rsidR="0061472C" w:rsidRPr="002D2A77" w:rsidRDefault="0061472C" w:rsidP="00ED56DC">
      <w:pPr>
        <w:spacing w:after="200" w:line="276" w:lineRule="auto"/>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OIB: ___________________________ kojom pod materijalnom i kaznenom odgovornošću, kao osoba ovlaštena za zastupanje gore navedenog gospodarskog subjekta, izjavljujem da meni osobno kao i navedenom gospodarskom subjektu nije izrečena pravomoćna osuđujuća presuda za jedno ili više kaznenih djela iz čl. 251. st. 1. toč. 1. Zakona o javnoj nabavi: </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(a) sudjelovanje u zločinačkoj organizaciji, na temelju - članka 328. (zločinačko udruženje) i članka 329. (počinjenje kaznenog djela u sastavu zločinačkog udruženja) Kaznenog zakona - članka 333. (udruživanje za počinjenje kaznenih djela), iz Kaznenog zakona („Narodne novine“, br. 110/97., 27/98., 50/00., 129/00., 51/01., 111/03., 190/03., 105/04., 84/05., 71/06., 110/07., 152/08., 57/11., 77/11. i 143/12.) </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(b) korupciju, na temelju -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(c) prijevaru, na temelju - članka 236. (prijevara), članka 247. (prijevara u gospodarskom poslovanju), članka 256. (utaja poreza ili carine) i članka 258. (subvencijska prijevara) Kaznenog zakona - članka 224. (prijevara), članka 293. (prijevara u gospodarskom poslovanju) i članka 286. (utaja poreza i drugih davanja) iz Kaznenog zakona („Narodne novine“, br. 110/97., 27/98., 50/00., 129/00., 51/01., 111/03., 190/03., 105/04., 84/05., 71/06., 110/07., 152/08., 57/11., 77/11. i 143/12.) </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(d) terorizam ili kaznena djela povezana s terorističkim aktivnostima, na temelju - članka 97. (terorizam) članka 99. (javno poticanje na terorizam), članka 100. (novačenje za terorizam), članka 101. (obuka za terorizam) i članka 102. (terorističko udruženje) Kaznenog zakona - članka 169. (terorizam), članka 169.a (javno poticanje na terorizam) i članka 169.b (novačenje i obuka za terorizam) iz Kaznenog zakona („Narodne novine“, br. 110/97., 27/98., 50/00., 129/00., 51/01., 111/03., 190/03., 105/04., 84/05., 71/06., 110/07., 152/08., 57/11., 77/11. i 143/12.)</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 (e) pranje novca ili financiranje terorizma, na temelju - članka 98. (financiranje terorizma) i članka 265. (pranje novca) Kaznenog zakona - članka 279. (pranje novca) iz Kaznenog zakona („Narodne novine“, br. 110/97., 27/98., 50/00., 129/00., 51/01., 111/03., 190/03., 105/04., 84/05., 71/06., 110/07., 152/08., 57/11., 77/11. i 143/12.) </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(f) dječji rad ili druge oblike trgovanja ljudima, na temelju - članka 106. (trgovanje ljudima) Kaznenog zakona - članka 175. (trgovanje ljudima i ropstvo) iz Kaznenog zakona („Narodne novine“, br. 110/97., 27/98., 50/00., 129/00., 51/01., 111/03., 190/03., 105/04., 84/05., 71/06., 110/07., 152/08., 57/11., 77/11. i 143/12.)</w:t>
      </w:r>
    </w:p>
    <w:p w:rsidR="0061472C" w:rsidRPr="002D2A77" w:rsidRDefault="0061472C" w:rsidP="00ED56DC">
      <w:pPr>
        <w:spacing w:before="240" w:after="200" w:line="276" w:lineRule="auto"/>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Ovu izjavu dajem u svrhu dokazivanja nepostojanja obveznog razloga za isključenje u postupku javne nabave prema čl. 251. st. 1. toč. 1. Zakona o javnoj nabavi i ne može se koristiti u druge svrhe.</w:t>
      </w:r>
    </w:p>
    <w:p w:rsidR="0061472C" w:rsidRPr="002D2A77" w:rsidRDefault="0061472C" w:rsidP="00ED56DC">
      <w:pPr>
        <w:spacing w:before="240" w:line="276" w:lineRule="auto"/>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ab/>
      </w:r>
    </w:p>
    <w:p w:rsidR="0061472C" w:rsidRPr="002D2A77" w:rsidRDefault="0061472C" w:rsidP="00ED56DC">
      <w:pPr>
        <w:spacing w:line="276" w:lineRule="auto"/>
        <w:ind w:left="4320" w:firstLine="720"/>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_____________________________________</w:t>
      </w:r>
    </w:p>
    <w:p w:rsidR="00006E8F" w:rsidRPr="008C35AB" w:rsidRDefault="0061472C" w:rsidP="008C35AB">
      <w:pPr>
        <w:spacing w:line="276" w:lineRule="auto"/>
        <w:ind w:left="4320" w:firstLine="720"/>
        <w:rPr>
          <w:rFonts w:ascii="Times New Roman" w:hAnsi="Times New Roman" w:cs="Times New Roman"/>
          <w:sz w:val="18"/>
        </w:rPr>
      </w:pPr>
      <w:r w:rsidRPr="002D2A77">
        <w:rPr>
          <w:rFonts w:ascii="Times New Roman" w:eastAsia="SimSun" w:hAnsi="Times New Roman" w:cs="Times New Roman"/>
          <w:color w:val="000000"/>
          <w:sz w:val="18"/>
        </w:rPr>
        <w:t xml:space="preserve">   Pečat i potpis osobe ovlaštene za zastupanje</w:t>
      </w:r>
    </w:p>
    <w:sectPr w:rsidR="00006E8F" w:rsidRPr="008C35AB" w:rsidSect="009D0137">
      <w:footerReference w:type="default" r:id="rId11"/>
      <w:headerReference w:type="first" r:id="rId12"/>
      <w:footerReference w:type="first" r:id="rId13"/>
      <w:pgSz w:w="11906" w:h="16838"/>
      <w:pgMar w:top="1440" w:right="1080" w:bottom="1440" w:left="1080" w:header="708" w:footer="708" w:gutter="0"/>
      <w:pgBorders w:offsetFrom="page">
        <w:top w:val="single" w:sz="4" w:space="24" w:color="auto"/>
      </w:pgBorders>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3F31" w:rsidRDefault="002F3F31" w:rsidP="00C15DAD">
      <w:pPr>
        <w:spacing w:after="0" w:line="240" w:lineRule="auto"/>
      </w:pPr>
      <w:r>
        <w:separator/>
      </w:r>
    </w:p>
  </w:endnote>
  <w:endnote w:type="continuationSeparator" w:id="1">
    <w:p w:rsidR="002F3F31" w:rsidRDefault="002F3F31" w:rsidP="00C15D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Light">
    <w:panose1 w:val="020B0502040204020203"/>
    <w:charset w:val="EE"/>
    <w:family w:val="swiss"/>
    <w:pitch w:val="variable"/>
    <w:sig w:usb0="E4002EFF" w:usb1="C000E47F" w:usb2="00000009" w:usb3="00000000" w:csb0="000001FF" w:csb1="00000000"/>
  </w:font>
  <w:font w:name="Trajan Pro">
    <w:altName w:val="Georgia"/>
    <w:panose1 w:val="00000000000000000000"/>
    <w:charset w:val="00"/>
    <w:family w:val="roman"/>
    <w:notTrueType/>
    <w:pitch w:val="variable"/>
    <w:sig w:usb0="00000001" w:usb1="00000000" w:usb2="00000000" w:usb3="00000000" w:csb0="00000093"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90915170"/>
      <w:docPartObj>
        <w:docPartGallery w:val="Page Numbers (Bottom of Page)"/>
        <w:docPartUnique/>
      </w:docPartObj>
    </w:sdtPr>
    <w:sdtContent>
      <w:tbl>
        <w:tblPr>
          <w:tblStyle w:val="TableGrid"/>
          <w:tblW w:w="9841" w:type="dxa"/>
          <w:tblBorders>
            <w:top w:val="single" w:sz="12" w:space="0" w:color="2E74B5" w:themeColor="accent1" w:themeShade="BF"/>
            <w:left w:val="none" w:sz="0" w:space="0" w:color="auto"/>
            <w:bottom w:val="none" w:sz="0" w:space="0" w:color="auto"/>
            <w:right w:val="none" w:sz="0" w:space="0" w:color="auto"/>
            <w:insideH w:val="none" w:sz="0" w:space="0" w:color="auto"/>
            <w:insideV w:val="none" w:sz="0" w:space="0" w:color="auto"/>
          </w:tblBorders>
          <w:tblLook w:val="04A0"/>
        </w:tblPr>
        <w:tblGrid>
          <w:gridCol w:w="9841"/>
        </w:tblGrid>
        <w:tr w:rsidR="002F3F31" w:rsidRPr="006522DE" w:rsidTr="00857B74">
          <w:trPr>
            <w:trHeight w:val="447"/>
          </w:trPr>
          <w:tc>
            <w:tcPr>
              <w:tcW w:w="9841" w:type="dxa"/>
              <w:vAlign w:val="center"/>
            </w:tcPr>
            <w:p w:rsidR="002F3F31" w:rsidRPr="003F3F8F" w:rsidRDefault="002F3F31" w:rsidP="00E20EAC">
              <w:pPr>
                <w:pStyle w:val="Footer"/>
                <w:rPr>
                  <w:rFonts w:ascii="Segoe UI Light" w:hAnsi="Segoe UI Light" w:cs="Segoe UI Light"/>
                  <w:sz w:val="16"/>
                </w:rPr>
              </w:pPr>
            </w:p>
          </w:tc>
        </w:tr>
      </w:tbl>
      <w:p w:rsidR="002F3F31" w:rsidRDefault="002F3F31" w:rsidP="003F3F8F">
        <w:pPr>
          <w:pStyle w:val="Footer"/>
          <w:jc w:val="right"/>
        </w:pPr>
        <w:fldSimple w:instr="PAGE   \* MERGEFORMAT">
          <w:r w:rsidR="00337029">
            <w:rPr>
              <w:noProof/>
            </w:rPr>
            <w:t>11</w:t>
          </w:r>
        </w:fldSimple>
        <w:r>
          <w:t>.</w:t>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F31" w:rsidRPr="00887AE2" w:rsidRDefault="002F3F31" w:rsidP="00887AE2">
    <w:pPr>
      <w:pStyle w:val="Footer"/>
      <w:tabs>
        <w:tab w:val="clear" w:pos="4536"/>
        <w:tab w:val="left" w:pos="567"/>
      </w:tabs>
      <w:rPr>
        <w:i/>
        <w:sz w:val="20"/>
      </w:rPr>
    </w:pPr>
    <w:r w:rsidRPr="00887AE2">
      <w:rPr>
        <w:i/>
        <w:sz w:val="20"/>
      </w:rPr>
      <w:t xml:space="preserve">Dokument izradio: </w:t>
    </w:r>
    <w:r>
      <w:rPr>
        <w:i/>
        <w:sz w:val="20"/>
      </w:rPr>
      <w:t>Nino Funčić, dipl. oec.</w:t>
    </w:r>
  </w:p>
  <w:tbl>
    <w:tblPr>
      <w:tblStyle w:val="TableGrid"/>
      <w:tblW w:w="0" w:type="auto"/>
      <w:tblBorders>
        <w:top w:val="single" w:sz="12" w:space="0" w:color="2E74B5" w:themeColor="accent1" w:themeShade="BF"/>
        <w:left w:val="none" w:sz="0" w:space="0" w:color="auto"/>
        <w:bottom w:val="none" w:sz="0" w:space="0" w:color="auto"/>
        <w:right w:val="none" w:sz="0" w:space="0" w:color="auto"/>
        <w:insideH w:val="none" w:sz="0" w:space="0" w:color="auto"/>
        <w:insideV w:val="none" w:sz="0" w:space="0" w:color="auto"/>
      </w:tblBorders>
      <w:tblLook w:val="04A0"/>
    </w:tblPr>
    <w:tblGrid>
      <w:gridCol w:w="9736"/>
    </w:tblGrid>
    <w:tr w:rsidR="002F3F31" w:rsidRPr="003F3F8F" w:rsidTr="00657DB2">
      <w:trPr>
        <w:trHeight w:val="548"/>
      </w:trPr>
      <w:tc>
        <w:tcPr>
          <w:tcW w:w="9736" w:type="dxa"/>
          <w:vAlign w:val="center"/>
        </w:tcPr>
        <w:p w:rsidR="002F3F31" w:rsidRPr="0081657B" w:rsidRDefault="002F3F31" w:rsidP="00887AE2">
          <w:pPr>
            <w:pStyle w:val="Footer"/>
            <w:jc w:val="center"/>
            <w:rPr>
              <w:rFonts w:ascii="Arial" w:hAnsi="Arial" w:cs="Arial"/>
              <w:color w:val="7F7F7F" w:themeColor="text1" w:themeTint="80"/>
              <w:sz w:val="16"/>
              <w:szCs w:val="16"/>
            </w:rPr>
          </w:pPr>
          <w:r w:rsidRPr="0081657B">
            <w:rPr>
              <w:rFonts w:ascii="Arial" w:hAnsi="Arial" w:cs="Arial"/>
              <w:color w:val="7F7F7F" w:themeColor="text1" w:themeTint="80"/>
              <w:sz w:val="16"/>
              <w:szCs w:val="16"/>
            </w:rPr>
            <w:t>Opća bolnica Zadar ■ Bože Peričića 5 ■ 23000 Zadar ■Tel: +385 23 505 505 ■</w:t>
          </w:r>
          <w:r>
            <w:rPr>
              <w:rFonts w:ascii="Arial" w:hAnsi="Arial" w:cs="Arial"/>
              <w:color w:val="7F7F7F" w:themeColor="text1" w:themeTint="80"/>
              <w:sz w:val="16"/>
              <w:szCs w:val="16"/>
            </w:rPr>
            <w:t>Fax: +385 23 312 724</w:t>
          </w:r>
        </w:p>
        <w:p w:rsidR="002F3F31" w:rsidRPr="0081657B" w:rsidRDefault="002F3F31" w:rsidP="00887AE2">
          <w:pPr>
            <w:pStyle w:val="Footer"/>
            <w:jc w:val="center"/>
            <w:rPr>
              <w:rFonts w:ascii="Arial" w:hAnsi="Arial" w:cs="Arial"/>
              <w:sz w:val="16"/>
              <w:szCs w:val="16"/>
            </w:rPr>
          </w:pPr>
          <w:r w:rsidRPr="0081657B">
            <w:rPr>
              <w:rFonts w:ascii="Arial" w:hAnsi="Arial" w:cs="Arial"/>
              <w:color w:val="7F7F7F" w:themeColor="text1" w:themeTint="80"/>
              <w:sz w:val="16"/>
              <w:szCs w:val="16"/>
            </w:rPr>
            <w:t>mail</w:t>
          </w:r>
          <w:r w:rsidRPr="0081657B">
            <w:rPr>
              <w:rFonts w:ascii="Arial" w:hAnsi="Arial" w:cs="Arial"/>
              <w:sz w:val="16"/>
              <w:szCs w:val="16"/>
            </w:rPr>
            <w:t xml:space="preserve">: </w:t>
          </w:r>
          <w:hyperlink r:id="rId1" w:history="1">
            <w:r w:rsidRPr="0081657B">
              <w:rPr>
                <w:rFonts w:ascii="Arial" w:hAnsi="Arial" w:cs="Arial"/>
                <w:color w:val="7F7F7F" w:themeColor="text1" w:themeTint="80"/>
                <w:sz w:val="16"/>
                <w:szCs w:val="16"/>
              </w:rPr>
              <w:t>pisarnica@bolnica-zadar.hr</w:t>
            </w:r>
          </w:hyperlink>
          <w:r w:rsidRPr="0081657B">
            <w:rPr>
              <w:rFonts w:ascii="Arial" w:hAnsi="Arial" w:cs="Arial"/>
              <w:color w:val="7F7F7F" w:themeColor="text1" w:themeTint="80"/>
              <w:sz w:val="16"/>
              <w:szCs w:val="16"/>
            </w:rPr>
            <w:t xml:space="preserve"> ■ IBAN: HR3723900011100344313 ■MB: 00712990 ■OIB: 11854878552</w:t>
          </w:r>
        </w:p>
        <w:p w:rsidR="002F3F31" w:rsidRPr="003F3F8F" w:rsidRDefault="002F3F31" w:rsidP="00887AE2">
          <w:pPr>
            <w:pStyle w:val="Footer"/>
            <w:jc w:val="center"/>
            <w:rPr>
              <w:rFonts w:ascii="Arial" w:hAnsi="Arial" w:cs="Arial"/>
              <w:sz w:val="16"/>
            </w:rPr>
          </w:pPr>
        </w:p>
      </w:tc>
    </w:tr>
  </w:tbl>
  <w:p w:rsidR="002F3F31" w:rsidRDefault="002F3F31" w:rsidP="003F3F8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3F31" w:rsidRDefault="002F3F31" w:rsidP="00C15DAD">
      <w:pPr>
        <w:spacing w:after="0" w:line="240" w:lineRule="auto"/>
      </w:pPr>
      <w:r>
        <w:separator/>
      </w:r>
    </w:p>
  </w:footnote>
  <w:footnote w:type="continuationSeparator" w:id="1">
    <w:p w:rsidR="002F3F31" w:rsidRDefault="002F3F31" w:rsidP="00C15DA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9776" w:type="dxa"/>
      <w:tblBorders>
        <w:top w:val="none" w:sz="0" w:space="0" w:color="auto"/>
        <w:left w:val="none" w:sz="0" w:space="0" w:color="auto"/>
        <w:bottom w:val="single" w:sz="12" w:space="0" w:color="4472C4" w:themeColor="accent5"/>
        <w:right w:val="none" w:sz="0" w:space="0" w:color="auto"/>
        <w:insideH w:val="none" w:sz="0" w:space="0" w:color="auto"/>
        <w:insideV w:val="none" w:sz="0" w:space="0" w:color="auto"/>
      </w:tblBorders>
      <w:tblLayout w:type="fixed"/>
      <w:tblLook w:val="04A0"/>
    </w:tblPr>
    <w:tblGrid>
      <w:gridCol w:w="1134"/>
      <w:gridCol w:w="4815"/>
      <w:gridCol w:w="3827"/>
    </w:tblGrid>
    <w:tr w:rsidR="002F3F31" w:rsidRPr="004A595F" w:rsidTr="00657DB2">
      <w:trPr>
        <w:trHeight w:val="1124"/>
      </w:trPr>
      <w:tc>
        <w:tcPr>
          <w:tcW w:w="1134" w:type="dxa"/>
          <w:tcBorders>
            <w:bottom w:val="nil"/>
          </w:tcBorders>
        </w:tcPr>
        <w:p w:rsidR="002F3F31" w:rsidRPr="004A595F" w:rsidRDefault="002F3F31" w:rsidP="003F3F8F">
          <w:pPr>
            <w:pStyle w:val="Header"/>
            <w:rPr>
              <w:rFonts w:ascii="Trajan Pro" w:hAnsi="Trajan Pro" w:cs="Tahoma"/>
              <w:b/>
              <w:sz w:val="32"/>
            </w:rPr>
          </w:pPr>
          <w:r>
            <w:rPr>
              <w:rFonts w:ascii="Trajan Pro" w:hAnsi="Trajan Pro" w:cs="Tahoma"/>
              <w:b/>
              <w:noProof/>
              <w:sz w:val="32"/>
              <w:lang w:eastAsia="hr-HR"/>
            </w:rPr>
            <w:drawing>
              <wp:inline distT="0" distB="0" distL="0" distR="0">
                <wp:extent cx="673100" cy="6731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_ZD_logo.pn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73100" cy="673100"/>
                        </a:xfrm>
                        <a:prstGeom prst="rect">
                          <a:avLst/>
                        </a:prstGeom>
                      </pic:spPr>
                    </pic:pic>
                  </a:graphicData>
                </a:graphic>
              </wp:inline>
            </w:drawing>
          </w:r>
        </w:p>
      </w:tc>
      <w:tc>
        <w:tcPr>
          <w:tcW w:w="4815" w:type="dxa"/>
          <w:tcBorders>
            <w:bottom w:val="nil"/>
          </w:tcBorders>
          <w:vAlign w:val="center"/>
        </w:tcPr>
        <w:p w:rsidR="002F3F31" w:rsidRPr="003F3F8F" w:rsidRDefault="002F3F31" w:rsidP="003F3F8F">
          <w:pPr>
            <w:pStyle w:val="Header"/>
            <w:rPr>
              <w:rFonts w:ascii="Arial" w:hAnsi="Arial" w:cs="Arial"/>
              <w:sz w:val="36"/>
            </w:rPr>
          </w:pPr>
          <w:r w:rsidRPr="003F3F8F">
            <w:rPr>
              <w:rFonts w:ascii="Arial" w:hAnsi="Arial" w:cs="Arial"/>
              <w:sz w:val="36"/>
            </w:rPr>
            <w:t>OPĆA BOLNICA ZADAR</w:t>
          </w:r>
        </w:p>
        <w:p w:rsidR="002F3F31" w:rsidRPr="003F3F8F" w:rsidRDefault="002F3F31" w:rsidP="003F3F8F">
          <w:pPr>
            <w:pStyle w:val="Header"/>
            <w:rPr>
              <w:rFonts w:ascii="Arial" w:hAnsi="Arial" w:cs="Arial"/>
              <w:i/>
              <w:color w:val="404040" w:themeColor="text1" w:themeTint="BF"/>
              <w:sz w:val="18"/>
            </w:rPr>
          </w:pPr>
          <w:r>
            <w:rPr>
              <w:rFonts w:ascii="Arial" w:hAnsi="Arial" w:cs="Arial"/>
              <w:b/>
              <w:i/>
              <w:color w:val="1F4E79" w:themeColor="accent1" w:themeShade="80"/>
              <w:sz w:val="18"/>
            </w:rPr>
            <w:t>Ured ravnatelja</w:t>
          </w:r>
        </w:p>
      </w:tc>
      <w:tc>
        <w:tcPr>
          <w:tcW w:w="3827" w:type="dxa"/>
          <w:tcBorders>
            <w:bottom w:val="nil"/>
          </w:tcBorders>
          <w:vAlign w:val="bottom"/>
        </w:tcPr>
        <w:p w:rsidR="002F3F31" w:rsidRPr="003F3F8F" w:rsidRDefault="002F3F31" w:rsidP="003F3F8F">
          <w:pPr>
            <w:jc w:val="right"/>
            <w:rPr>
              <w:rFonts w:ascii="Arial" w:hAnsi="Arial" w:cs="Arial"/>
              <w:i/>
              <w:color w:val="000000" w:themeColor="text1"/>
              <w:sz w:val="16"/>
            </w:rPr>
          </w:pPr>
          <w:r w:rsidRPr="003F3F8F">
            <w:rPr>
              <w:rFonts w:ascii="Arial" w:hAnsi="Arial" w:cs="Arial"/>
              <w:i/>
              <w:color w:val="000000" w:themeColor="text1"/>
              <w:sz w:val="16"/>
            </w:rPr>
            <w:t>Bože Peričića 5, 23000 Zadar, HR</w:t>
          </w:r>
        </w:p>
        <w:p w:rsidR="002F3F31" w:rsidRPr="003F3F8F" w:rsidRDefault="002F3F31" w:rsidP="003F3F8F">
          <w:pPr>
            <w:jc w:val="right"/>
            <w:rPr>
              <w:rFonts w:ascii="Arial" w:hAnsi="Arial" w:cs="Arial"/>
              <w:i/>
              <w:color w:val="000000" w:themeColor="text1"/>
              <w:sz w:val="16"/>
            </w:rPr>
          </w:pPr>
          <w:r w:rsidRPr="003F3F8F">
            <w:rPr>
              <w:rFonts w:ascii="Arial" w:hAnsi="Arial" w:cs="Arial"/>
              <w:i/>
              <w:color w:val="000000" w:themeColor="text1"/>
              <w:sz w:val="16"/>
            </w:rPr>
            <w:t xml:space="preserve">Tel: +385 23 505 </w:t>
          </w:r>
          <w:r>
            <w:rPr>
              <w:rFonts w:ascii="Arial" w:hAnsi="Arial" w:cs="Arial"/>
              <w:i/>
              <w:color w:val="000000" w:themeColor="text1"/>
              <w:sz w:val="16"/>
            </w:rPr>
            <w:t>500;</w:t>
          </w:r>
        </w:p>
        <w:p w:rsidR="002F3F31" w:rsidRPr="003F3F8F" w:rsidRDefault="002F3F31" w:rsidP="003F3F8F">
          <w:pPr>
            <w:jc w:val="right"/>
            <w:rPr>
              <w:rFonts w:ascii="Arial" w:hAnsi="Arial" w:cs="Arial"/>
              <w:i/>
              <w:color w:val="000000" w:themeColor="text1"/>
              <w:sz w:val="16"/>
            </w:rPr>
          </w:pPr>
          <w:r w:rsidRPr="003F3F8F">
            <w:rPr>
              <w:rFonts w:ascii="Arial" w:hAnsi="Arial" w:cs="Arial"/>
              <w:i/>
              <w:color w:val="000000" w:themeColor="text1"/>
              <w:sz w:val="16"/>
            </w:rPr>
            <w:t xml:space="preserve">Fax: +385 23 </w:t>
          </w:r>
          <w:r>
            <w:rPr>
              <w:rFonts w:ascii="Arial" w:hAnsi="Arial" w:cs="Arial"/>
              <w:i/>
              <w:color w:val="000000" w:themeColor="text1"/>
              <w:sz w:val="16"/>
            </w:rPr>
            <w:t>312 724</w:t>
          </w:r>
        </w:p>
        <w:p w:rsidR="002F3F31" w:rsidRPr="003F3F8F" w:rsidRDefault="002F3F31" w:rsidP="003F3F8F">
          <w:pPr>
            <w:tabs>
              <w:tab w:val="left" w:pos="490"/>
              <w:tab w:val="right" w:pos="3611"/>
            </w:tabs>
            <w:rPr>
              <w:rFonts w:ascii="Arial" w:hAnsi="Arial" w:cs="Arial"/>
              <w:i/>
              <w:color w:val="000000" w:themeColor="text1"/>
              <w:sz w:val="16"/>
            </w:rPr>
          </w:pPr>
          <w:r w:rsidRPr="003F3F8F">
            <w:rPr>
              <w:rFonts w:ascii="Arial" w:hAnsi="Arial" w:cs="Arial"/>
              <w:i/>
              <w:color w:val="000000" w:themeColor="text1"/>
              <w:sz w:val="16"/>
            </w:rPr>
            <w:tab/>
          </w:r>
          <w:r w:rsidRPr="003F3F8F">
            <w:rPr>
              <w:rFonts w:ascii="Arial" w:hAnsi="Arial" w:cs="Arial"/>
              <w:i/>
              <w:color w:val="000000" w:themeColor="text1"/>
              <w:sz w:val="16"/>
            </w:rPr>
            <w:tab/>
            <w:t xml:space="preserve">Web: </w:t>
          </w:r>
          <w:r w:rsidRPr="003F3F8F">
            <w:rPr>
              <w:rFonts w:ascii="Arial" w:hAnsi="Arial" w:cs="Arial"/>
              <w:i/>
              <w:color w:val="1F4E79" w:themeColor="accent1" w:themeShade="80"/>
              <w:sz w:val="16"/>
            </w:rPr>
            <w:t>www.bolnica-zadar.hr</w:t>
          </w:r>
        </w:p>
        <w:p w:rsidR="002F3F31" w:rsidRPr="003F3F8F" w:rsidRDefault="002F3F31" w:rsidP="00353B18">
          <w:pPr>
            <w:tabs>
              <w:tab w:val="left" w:pos="490"/>
              <w:tab w:val="right" w:pos="3611"/>
            </w:tabs>
            <w:jc w:val="right"/>
            <w:rPr>
              <w:rFonts w:ascii="Arial" w:hAnsi="Arial" w:cs="Arial"/>
            </w:rPr>
          </w:pPr>
          <w:r w:rsidRPr="003F3F8F">
            <w:rPr>
              <w:rFonts w:ascii="Arial" w:hAnsi="Arial" w:cs="Arial"/>
              <w:i/>
              <w:color w:val="000000" w:themeColor="text1"/>
              <w:sz w:val="16"/>
            </w:rPr>
            <w:t xml:space="preserve">E-mail: </w:t>
          </w:r>
          <w:r>
            <w:rPr>
              <w:rFonts w:ascii="Arial" w:hAnsi="Arial" w:cs="Arial"/>
              <w:i/>
              <w:color w:val="1F4E79" w:themeColor="accent1" w:themeShade="80"/>
              <w:sz w:val="16"/>
            </w:rPr>
            <w:t>ravnatelj</w:t>
          </w:r>
          <w:r w:rsidRPr="003F3F8F">
            <w:rPr>
              <w:rFonts w:ascii="Arial" w:hAnsi="Arial" w:cs="Arial"/>
              <w:i/>
              <w:color w:val="1F4E79" w:themeColor="accent1" w:themeShade="80"/>
              <w:sz w:val="16"/>
            </w:rPr>
            <w:t>@bolnica-zadar.hr</w:t>
          </w:r>
        </w:p>
      </w:tc>
    </w:tr>
    <w:tr w:rsidR="002F3F31" w:rsidTr="00657DB2">
      <w:trPr>
        <w:trHeight w:val="50"/>
      </w:trPr>
      <w:tc>
        <w:tcPr>
          <w:tcW w:w="1134" w:type="dxa"/>
          <w:tcBorders>
            <w:bottom w:val="single" w:sz="24" w:space="0" w:color="4472C4" w:themeColor="accent5"/>
          </w:tcBorders>
        </w:tcPr>
        <w:p w:rsidR="002F3F31" w:rsidRDefault="002F3F31" w:rsidP="003F3F8F">
          <w:pPr>
            <w:pStyle w:val="Header"/>
            <w:rPr>
              <w:rFonts w:ascii="Cambria" w:hAnsi="Cambria"/>
              <w:b/>
            </w:rPr>
          </w:pPr>
        </w:p>
      </w:tc>
      <w:tc>
        <w:tcPr>
          <w:tcW w:w="4815" w:type="dxa"/>
          <w:tcBorders>
            <w:bottom w:val="single" w:sz="24" w:space="0" w:color="4472C4" w:themeColor="accent5"/>
          </w:tcBorders>
        </w:tcPr>
        <w:p w:rsidR="002F3F31" w:rsidRPr="003F3F8F" w:rsidRDefault="002F3F31" w:rsidP="003F3F8F">
          <w:pPr>
            <w:pStyle w:val="Header"/>
            <w:rPr>
              <w:rFonts w:ascii="Arial" w:hAnsi="Arial" w:cs="Arial"/>
              <w:b/>
            </w:rPr>
          </w:pPr>
        </w:p>
      </w:tc>
      <w:tc>
        <w:tcPr>
          <w:tcW w:w="3827" w:type="dxa"/>
          <w:tcBorders>
            <w:bottom w:val="single" w:sz="24" w:space="0" w:color="4472C4" w:themeColor="accent5"/>
          </w:tcBorders>
        </w:tcPr>
        <w:p w:rsidR="002F3F31" w:rsidRPr="003F3F8F" w:rsidRDefault="002F3F31" w:rsidP="003F3F8F">
          <w:pPr>
            <w:pStyle w:val="Header"/>
            <w:rPr>
              <w:rFonts w:ascii="Arial" w:hAnsi="Arial" w:cs="Arial"/>
              <w:b/>
            </w:rPr>
          </w:pPr>
        </w:p>
      </w:tc>
    </w:tr>
  </w:tbl>
  <w:p w:rsidR="002F3F31" w:rsidRPr="003F3F8F" w:rsidRDefault="002F3F31" w:rsidP="003F3F8F">
    <w:pPr>
      <w:pStyle w:val="Header"/>
      <w:tabs>
        <w:tab w:val="clear" w:pos="4536"/>
        <w:tab w:val="clear" w:pos="9072"/>
        <w:tab w:val="left" w:pos="2360"/>
        <w:tab w:val="left" w:pos="2580"/>
      </w:tabs>
      <w:rPr>
        <w:rFonts w:ascii="Arial" w:hAnsi="Arial" w:cs="Aria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DDC"/>
    <w:multiLevelType w:val="hybridMultilevel"/>
    <w:tmpl w:val="00004CAD"/>
    <w:lvl w:ilvl="0" w:tplc="0000314F">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1238"/>
    <w:multiLevelType w:val="hybridMultilevel"/>
    <w:tmpl w:val="00003B25"/>
    <w:lvl w:ilvl="0" w:tplc="00001E1F">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2350"/>
    <w:multiLevelType w:val="hybridMultilevel"/>
    <w:tmpl w:val="000022EE"/>
    <w:lvl w:ilvl="0" w:tplc="00004B40">
      <w:start w:val="3"/>
      <w:numFmt w:val="decimal"/>
      <w:lvlText w:val="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301C"/>
    <w:multiLevelType w:val="hybridMultilevel"/>
    <w:tmpl w:val="00000BDB"/>
    <w:lvl w:ilvl="0" w:tplc="000056AE">
      <w:start w:val="2"/>
      <w:numFmt w:val="decimal"/>
      <w:lvlText w:val="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6E5D"/>
    <w:multiLevelType w:val="hybridMultilevel"/>
    <w:tmpl w:val="00001AD4"/>
    <w:lvl w:ilvl="0" w:tplc="000063CB">
      <w:start w:val="1"/>
      <w:numFmt w:val="decimal"/>
      <w:lvlText w:val="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9AE10E5"/>
    <w:multiLevelType w:val="hybridMultilevel"/>
    <w:tmpl w:val="1340F006"/>
    <w:lvl w:ilvl="0" w:tplc="FFF01EE8">
      <w:numFmt w:val="bullet"/>
      <w:lvlText w:val="-"/>
      <w:lvlJc w:val="left"/>
      <w:pPr>
        <w:ind w:left="6735" w:hanging="360"/>
      </w:pPr>
      <w:rPr>
        <w:rFonts w:ascii="Times New Roman" w:eastAsiaTheme="minorHAnsi" w:hAnsi="Times New Roman" w:cs="Times New Roman" w:hint="default"/>
      </w:rPr>
    </w:lvl>
    <w:lvl w:ilvl="1" w:tplc="041A0003" w:tentative="1">
      <w:start w:val="1"/>
      <w:numFmt w:val="bullet"/>
      <w:lvlText w:val="o"/>
      <w:lvlJc w:val="left"/>
      <w:pPr>
        <w:ind w:left="7455" w:hanging="360"/>
      </w:pPr>
      <w:rPr>
        <w:rFonts w:ascii="Courier New" w:hAnsi="Courier New" w:cs="Courier New" w:hint="default"/>
      </w:rPr>
    </w:lvl>
    <w:lvl w:ilvl="2" w:tplc="041A0005" w:tentative="1">
      <w:start w:val="1"/>
      <w:numFmt w:val="bullet"/>
      <w:lvlText w:val=""/>
      <w:lvlJc w:val="left"/>
      <w:pPr>
        <w:ind w:left="8175" w:hanging="360"/>
      </w:pPr>
      <w:rPr>
        <w:rFonts w:ascii="Wingdings" w:hAnsi="Wingdings" w:hint="default"/>
      </w:rPr>
    </w:lvl>
    <w:lvl w:ilvl="3" w:tplc="041A0001" w:tentative="1">
      <w:start w:val="1"/>
      <w:numFmt w:val="bullet"/>
      <w:lvlText w:val=""/>
      <w:lvlJc w:val="left"/>
      <w:pPr>
        <w:ind w:left="8895" w:hanging="360"/>
      </w:pPr>
      <w:rPr>
        <w:rFonts w:ascii="Symbol" w:hAnsi="Symbol" w:hint="default"/>
      </w:rPr>
    </w:lvl>
    <w:lvl w:ilvl="4" w:tplc="041A0003" w:tentative="1">
      <w:start w:val="1"/>
      <w:numFmt w:val="bullet"/>
      <w:lvlText w:val="o"/>
      <w:lvlJc w:val="left"/>
      <w:pPr>
        <w:ind w:left="9615" w:hanging="360"/>
      </w:pPr>
      <w:rPr>
        <w:rFonts w:ascii="Courier New" w:hAnsi="Courier New" w:cs="Courier New" w:hint="default"/>
      </w:rPr>
    </w:lvl>
    <w:lvl w:ilvl="5" w:tplc="041A0005" w:tentative="1">
      <w:start w:val="1"/>
      <w:numFmt w:val="bullet"/>
      <w:lvlText w:val=""/>
      <w:lvlJc w:val="left"/>
      <w:pPr>
        <w:ind w:left="10335" w:hanging="360"/>
      </w:pPr>
      <w:rPr>
        <w:rFonts w:ascii="Wingdings" w:hAnsi="Wingdings" w:hint="default"/>
      </w:rPr>
    </w:lvl>
    <w:lvl w:ilvl="6" w:tplc="041A0001" w:tentative="1">
      <w:start w:val="1"/>
      <w:numFmt w:val="bullet"/>
      <w:lvlText w:val=""/>
      <w:lvlJc w:val="left"/>
      <w:pPr>
        <w:ind w:left="11055" w:hanging="360"/>
      </w:pPr>
      <w:rPr>
        <w:rFonts w:ascii="Symbol" w:hAnsi="Symbol" w:hint="default"/>
      </w:rPr>
    </w:lvl>
    <w:lvl w:ilvl="7" w:tplc="041A0003" w:tentative="1">
      <w:start w:val="1"/>
      <w:numFmt w:val="bullet"/>
      <w:lvlText w:val="o"/>
      <w:lvlJc w:val="left"/>
      <w:pPr>
        <w:ind w:left="11775" w:hanging="360"/>
      </w:pPr>
      <w:rPr>
        <w:rFonts w:ascii="Courier New" w:hAnsi="Courier New" w:cs="Courier New" w:hint="default"/>
      </w:rPr>
    </w:lvl>
    <w:lvl w:ilvl="8" w:tplc="041A0005" w:tentative="1">
      <w:start w:val="1"/>
      <w:numFmt w:val="bullet"/>
      <w:lvlText w:val=""/>
      <w:lvlJc w:val="left"/>
      <w:pPr>
        <w:ind w:left="12495" w:hanging="360"/>
      </w:pPr>
      <w:rPr>
        <w:rFonts w:ascii="Wingdings" w:hAnsi="Wingdings" w:hint="default"/>
      </w:rPr>
    </w:lvl>
  </w:abstractNum>
  <w:abstractNum w:abstractNumId="6">
    <w:nsid w:val="0BE45A7E"/>
    <w:multiLevelType w:val="hybridMultilevel"/>
    <w:tmpl w:val="CFDA8658"/>
    <w:lvl w:ilvl="0" w:tplc="000018BE">
      <w:start w:val="1"/>
      <w:numFmt w:val="bullet"/>
      <w:lvlText w:val="-"/>
      <w:lvlJc w:val="left"/>
      <w:pPr>
        <w:tabs>
          <w:tab w:val="num" w:pos="390"/>
        </w:tabs>
        <w:ind w:left="390" w:hanging="390"/>
      </w:pPr>
      <w:rPr>
        <w:rFonts w:hint="default"/>
      </w:rPr>
    </w:lvl>
    <w:lvl w:ilvl="1" w:tplc="041A0003">
      <w:start w:val="1"/>
      <w:numFmt w:val="bullet"/>
      <w:lvlText w:val="o"/>
      <w:lvlJc w:val="left"/>
      <w:pPr>
        <w:tabs>
          <w:tab w:val="num" w:pos="1111"/>
        </w:tabs>
        <w:ind w:left="1111" w:hanging="360"/>
      </w:pPr>
      <w:rPr>
        <w:rFonts w:ascii="Courier New" w:hAnsi="Courier New" w:cs="Courier New" w:hint="default"/>
      </w:rPr>
    </w:lvl>
    <w:lvl w:ilvl="2" w:tplc="041A0005" w:tentative="1">
      <w:start w:val="1"/>
      <w:numFmt w:val="bullet"/>
      <w:lvlText w:val=""/>
      <w:lvlJc w:val="left"/>
      <w:pPr>
        <w:tabs>
          <w:tab w:val="num" w:pos="1831"/>
        </w:tabs>
        <w:ind w:left="1831" w:hanging="360"/>
      </w:pPr>
      <w:rPr>
        <w:rFonts w:ascii="Wingdings" w:hAnsi="Wingdings" w:hint="default"/>
      </w:rPr>
    </w:lvl>
    <w:lvl w:ilvl="3" w:tplc="041A0001" w:tentative="1">
      <w:start w:val="1"/>
      <w:numFmt w:val="bullet"/>
      <w:lvlText w:val=""/>
      <w:lvlJc w:val="left"/>
      <w:pPr>
        <w:tabs>
          <w:tab w:val="num" w:pos="2551"/>
        </w:tabs>
        <w:ind w:left="2551" w:hanging="360"/>
      </w:pPr>
      <w:rPr>
        <w:rFonts w:ascii="Symbol" w:hAnsi="Symbol" w:hint="default"/>
      </w:rPr>
    </w:lvl>
    <w:lvl w:ilvl="4" w:tplc="041A0003" w:tentative="1">
      <w:start w:val="1"/>
      <w:numFmt w:val="bullet"/>
      <w:lvlText w:val="o"/>
      <w:lvlJc w:val="left"/>
      <w:pPr>
        <w:tabs>
          <w:tab w:val="num" w:pos="3271"/>
        </w:tabs>
        <w:ind w:left="3271" w:hanging="360"/>
      </w:pPr>
      <w:rPr>
        <w:rFonts w:ascii="Courier New" w:hAnsi="Courier New" w:cs="Courier New" w:hint="default"/>
      </w:rPr>
    </w:lvl>
    <w:lvl w:ilvl="5" w:tplc="041A0005" w:tentative="1">
      <w:start w:val="1"/>
      <w:numFmt w:val="bullet"/>
      <w:lvlText w:val=""/>
      <w:lvlJc w:val="left"/>
      <w:pPr>
        <w:tabs>
          <w:tab w:val="num" w:pos="3991"/>
        </w:tabs>
        <w:ind w:left="3991" w:hanging="360"/>
      </w:pPr>
      <w:rPr>
        <w:rFonts w:ascii="Wingdings" w:hAnsi="Wingdings" w:hint="default"/>
      </w:rPr>
    </w:lvl>
    <w:lvl w:ilvl="6" w:tplc="041A0001" w:tentative="1">
      <w:start w:val="1"/>
      <w:numFmt w:val="bullet"/>
      <w:lvlText w:val=""/>
      <w:lvlJc w:val="left"/>
      <w:pPr>
        <w:tabs>
          <w:tab w:val="num" w:pos="4711"/>
        </w:tabs>
        <w:ind w:left="4711" w:hanging="360"/>
      </w:pPr>
      <w:rPr>
        <w:rFonts w:ascii="Symbol" w:hAnsi="Symbol" w:hint="default"/>
      </w:rPr>
    </w:lvl>
    <w:lvl w:ilvl="7" w:tplc="041A0003" w:tentative="1">
      <w:start w:val="1"/>
      <w:numFmt w:val="bullet"/>
      <w:lvlText w:val="o"/>
      <w:lvlJc w:val="left"/>
      <w:pPr>
        <w:tabs>
          <w:tab w:val="num" w:pos="5431"/>
        </w:tabs>
        <w:ind w:left="5431" w:hanging="360"/>
      </w:pPr>
      <w:rPr>
        <w:rFonts w:ascii="Courier New" w:hAnsi="Courier New" w:cs="Courier New" w:hint="default"/>
      </w:rPr>
    </w:lvl>
    <w:lvl w:ilvl="8" w:tplc="041A0005" w:tentative="1">
      <w:start w:val="1"/>
      <w:numFmt w:val="bullet"/>
      <w:lvlText w:val=""/>
      <w:lvlJc w:val="left"/>
      <w:pPr>
        <w:tabs>
          <w:tab w:val="num" w:pos="6151"/>
        </w:tabs>
        <w:ind w:left="6151" w:hanging="360"/>
      </w:pPr>
      <w:rPr>
        <w:rFonts w:ascii="Wingdings" w:hAnsi="Wingdings" w:hint="default"/>
      </w:rPr>
    </w:lvl>
  </w:abstractNum>
  <w:abstractNum w:abstractNumId="7">
    <w:nsid w:val="0DFA704B"/>
    <w:multiLevelType w:val="hybridMultilevel"/>
    <w:tmpl w:val="6714D0DC"/>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8">
    <w:nsid w:val="129A46C6"/>
    <w:multiLevelType w:val="hybridMultilevel"/>
    <w:tmpl w:val="A0E4B412"/>
    <w:lvl w:ilvl="0" w:tplc="FA2C1D14">
      <w:start w:val="6"/>
      <w:numFmt w:val="bullet"/>
      <w:lvlText w:val="-"/>
      <w:lvlJc w:val="left"/>
      <w:pPr>
        <w:ind w:left="360" w:hanging="360"/>
      </w:pPr>
      <w:rPr>
        <w:rFonts w:ascii="Arial" w:eastAsia="Times New Roman" w:hAnsi="Arial" w:cs="Aria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9">
    <w:nsid w:val="16FA2675"/>
    <w:multiLevelType w:val="hybridMultilevel"/>
    <w:tmpl w:val="44C4611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nsid w:val="1EED285F"/>
    <w:multiLevelType w:val="hybridMultilevel"/>
    <w:tmpl w:val="ECC6270E"/>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1">
    <w:nsid w:val="21BF5B6B"/>
    <w:multiLevelType w:val="hybridMultilevel"/>
    <w:tmpl w:val="C18C9D22"/>
    <w:lvl w:ilvl="0" w:tplc="A1ACD638">
      <w:start w:val="1"/>
      <w:numFmt w:val="ordinal"/>
      <w:lvlText w:val="%1"/>
      <w:lvlJc w:val="left"/>
      <w:pPr>
        <w:tabs>
          <w:tab w:val="num" w:pos="720"/>
        </w:tabs>
        <w:ind w:left="720" w:hanging="360"/>
      </w:pPr>
      <w:rPr>
        <w:rFonts w:hint="default"/>
      </w:rPr>
    </w:lvl>
    <w:lvl w:ilvl="1" w:tplc="00003BF6">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21CF327B"/>
    <w:multiLevelType w:val="hybridMultilevel"/>
    <w:tmpl w:val="BF20CCC6"/>
    <w:lvl w:ilvl="0" w:tplc="82BAA1EA">
      <w:numFmt w:val="bullet"/>
      <w:lvlText w:val="-"/>
      <w:lvlJc w:val="left"/>
      <w:pPr>
        <w:ind w:left="598" w:hanging="264"/>
      </w:pPr>
      <w:rPr>
        <w:rFonts w:hint="default"/>
        <w:w w:val="101"/>
      </w:rPr>
    </w:lvl>
    <w:lvl w:ilvl="1" w:tplc="3F6A1194">
      <w:numFmt w:val="bullet"/>
      <w:lvlText w:val="•"/>
      <w:lvlJc w:val="left"/>
      <w:pPr>
        <w:ind w:left="1393" w:hanging="264"/>
      </w:pPr>
      <w:rPr>
        <w:rFonts w:hint="default"/>
      </w:rPr>
    </w:lvl>
    <w:lvl w:ilvl="2" w:tplc="AC7226EA">
      <w:numFmt w:val="bullet"/>
      <w:lvlText w:val="•"/>
      <w:lvlJc w:val="left"/>
      <w:pPr>
        <w:ind w:left="2186" w:hanging="264"/>
      </w:pPr>
      <w:rPr>
        <w:rFonts w:hint="default"/>
      </w:rPr>
    </w:lvl>
    <w:lvl w:ilvl="3" w:tplc="67D4BC48">
      <w:numFmt w:val="bullet"/>
      <w:lvlText w:val="•"/>
      <w:lvlJc w:val="left"/>
      <w:pPr>
        <w:ind w:left="2979" w:hanging="264"/>
      </w:pPr>
      <w:rPr>
        <w:rFonts w:hint="default"/>
      </w:rPr>
    </w:lvl>
    <w:lvl w:ilvl="4" w:tplc="95FC76DA">
      <w:numFmt w:val="bullet"/>
      <w:lvlText w:val="•"/>
      <w:lvlJc w:val="left"/>
      <w:pPr>
        <w:ind w:left="3772" w:hanging="264"/>
      </w:pPr>
      <w:rPr>
        <w:rFonts w:hint="default"/>
      </w:rPr>
    </w:lvl>
    <w:lvl w:ilvl="5" w:tplc="1B0A9FC2">
      <w:numFmt w:val="bullet"/>
      <w:lvlText w:val="•"/>
      <w:lvlJc w:val="left"/>
      <w:pPr>
        <w:ind w:left="4565" w:hanging="264"/>
      </w:pPr>
      <w:rPr>
        <w:rFonts w:hint="default"/>
      </w:rPr>
    </w:lvl>
    <w:lvl w:ilvl="6" w:tplc="6CC41ADA">
      <w:numFmt w:val="bullet"/>
      <w:lvlText w:val="•"/>
      <w:lvlJc w:val="left"/>
      <w:pPr>
        <w:ind w:left="5358" w:hanging="264"/>
      </w:pPr>
      <w:rPr>
        <w:rFonts w:hint="default"/>
      </w:rPr>
    </w:lvl>
    <w:lvl w:ilvl="7" w:tplc="9C4C8EA4">
      <w:numFmt w:val="bullet"/>
      <w:lvlText w:val="•"/>
      <w:lvlJc w:val="left"/>
      <w:pPr>
        <w:ind w:left="6151" w:hanging="264"/>
      </w:pPr>
      <w:rPr>
        <w:rFonts w:hint="default"/>
      </w:rPr>
    </w:lvl>
    <w:lvl w:ilvl="8" w:tplc="CAD85936">
      <w:numFmt w:val="bullet"/>
      <w:lvlText w:val="•"/>
      <w:lvlJc w:val="left"/>
      <w:pPr>
        <w:ind w:left="6944" w:hanging="264"/>
      </w:pPr>
      <w:rPr>
        <w:rFonts w:hint="default"/>
      </w:rPr>
    </w:lvl>
  </w:abstractNum>
  <w:abstractNum w:abstractNumId="13">
    <w:nsid w:val="285C1B52"/>
    <w:multiLevelType w:val="hybridMultilevel"/>
    <w:tmpl w:val="ACC459F2"/>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4">
    <w:nsid w:val="34BF4444"/>
    <w:multiLevelType w:val="hybridMultilevel"/>
    <w:tmpl w:val="59F47514"/>
    <w:lvl w:ilvl="0" w:tplc="A1ACD638">
      <w:start w:val="1"/>
      <w:numFmt w:val="ordinal"/>
      <w:lvlText w:val="%1"/>
      <w:lvlJc w:val="left"/>
      <w:pPr>
        <w:tabs>
          <w:tab w:val="num" w:pos="720"/>
        </w:tabs>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3798035E"/>
    <w:multiLevelType w:val="hybridMultilevel"/>
    <w:tmpl w:val="BF5E113E"/>
    <w:lvl w:ilvl="0" w:tplc="7A1866A0">
      <w:start w:val="1"/>
      <w:numFmt w:val="lowerLetter"/>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6">
    <w:nsid w:val="3FE3250E"/>
    <w:multiLevelType w:val="hybridMultilevel"/>
    <w:tmpl w:val="CA48BAFE"/>
    <w:lvl w:ilvl="0" w:tplc="FA2C1D14">
      <w:start w:val="6"/>
      <w:numFmt w:val="bullet"/>
      <w:lvlText w:val="-"/>
      <w:lvlJc w:val="left"/>
      <w:pPr>
        <w:tabs>
          <w:tab w:val="num" w:pos="674"/>
        </w:tabs>
        <w:ind w:left="674" w:hanging="390"/>
      </w:pPr>
      <w:rPr>
        <w:rFonts w:ascii="Arial" w:eastAsia="Times New Roman" w:hAnsi="Arial" w:cs="Arial" w:hint="default"/>
      </w:rPr>
    </w:lvl>
    <w:lvl w:ilvl="1" w:tplc="041A0003">
      <w:start w:val="1"/>
      <w:numFmt w:val="bullet"/>
      <w:lvlText w:val="o"/>
      <w:lvlJc w:val="left"/>
      <w:pPr>
        <w:tabs>
          <w:tab w:val="num" w:pos="1395"/>
        </w:tabs>
        <w:ind w:left="1395" w:hanging="360"/>
      </w:pPr>
      <w:rPr>
        <w:rFonts w:ascii="Courier New" w:hAnsi="Courier New" w:cs="Courier New" w:hint="default"/>
      </w:rPr>
    </w:lvl>
    <w:lvl w:ilvl="2" w:tplc="041A0005" w:tentative="1">
      <w:start w:val="1"/>
      <w:numFmt w:val="bullet"/>
      <w:lvlText w:val=""/>
      <w:lvlJc w:val="left"/>
      <w:pPr>
        <w:tabs>
          <w:tab w:val="num" w:pos="2115"/>
        </w:tabs>
        <w:ind w:left="2115" w:hanging="360"/>
      </w:pPr>
      <w:rPr>
        <w:rFonts w:ascii="Wingdings" w:hAnsi="Wingdings" w:hint="default"/>
      </w:rPr>
    </w:lvl>
    <w:lvl w:ilvl="3" w:tplc="041A0001" w:tentative="1">
      <w:start w:val="1"/>
      <w:numFmt w:val="bullet"/>
      <w:lvlText w:val=""/>
      <w:lvlJc w:val="left"/>
      <w:pPr>
        <w:tabs>
          <w:tab w:val="num" w:pos="2835"/>
        </w:tabs>
        <w:ind w:left="2835" w:hanging="360"/>
      </w:pPr>
      <w:rPr>
        <w:rFonts w:ascii="Symbol" w:hAnsi="Symbol" w:hint="default"/>
      </w:rPr>
    </w:lvl>
    <w:lvl w:ilvl="4" w:tplc="041A0003" w:tentative="1">
      <w:start w:val="1"/>
      <w:numFmt w:val="bullet"/>
      <w:lvlText w:val="o"/>
      <w:lvlJc w:val="left"/>
      <w:pPr>
        <w:tabs>
          <w:tab w:val="num" w:pos="3555"/>
        </w:tabs>
        <w:ind w:left="3555" w:hanging="360"/>
      </w:pPr>
      <w:rPr>
        <w:rFonts w:ascii="Courier New" w:hAnsi="Courier New" w:cs="Courier New" w:hint="default"/>
      </w:rPr>
    </w:lvl>
    <w:lvl w:ilvl="5" w:tplc="041A0005" w:tentative="1">
      <w:start w:val="1"/>
      <w:numFmt w:val="bullet"/>
      <w:lvlText w:val=""/>
      <w:lvlJc w:val="left"/>
      <w:pPr>
        <w:tabs>
          <w:tab w:val="num" w:pos="4275"/>
        </w:tabs>
        <w:ind w:left="4275" w:hanging="360"/>
      </w:pPr>
      <w:rPr>
        <w:rFonts w:ascii="Wingdings" w:hAnsi="Wingdings" w:hint="default"/>
      </w:rPr>
    </w:lvl>
    <w:lvl w:ilvl="6" w:tplc="041A0001" w:tentative="1">
      <w:start w:val="1"/>
      <w:numFmt w:val="bullet"/>
      <w:lvlText w:val=""/>
      <w:lvlJc w:val="left"/>
      <w:pPr>
        <w:tabs>
          <w:tab w:val="num" w:pos="4995"/>
        </w:tabs>
        <w:ind w:left="4995" w:hanging="360"/>
      </w:pPr>
      <w:rPr>
        <w:rFonts w:ascii="Symbol" w:hAnsi="Symbol" w:hint="default"/>
      </w:rPr>
    </w:lvl>
    <w:lvl w:ilvl="7" w:tplc="041A0003" w:tentative="1">
      <w:start w:val="1"/>
      <w:numFmt w:val="bullet"/>
      <w:lvlText w:val="o"/>
      <w:lvlJc w:val="left"/>
      <w:pPr>
        <w:tabs>
          <w:tab w:val="num" w:pos="5715"/>
        </w:tabs>
        <w:ind w:left="5715" w:hanging="360"/>
      </w:pPr>
      <w:rPr>
        <w:rFonts w:ascii="Courier New" w:hAnsi="Courier New" w:cs="Courier New" w:hint="default"/>
      </w:rPr>
    </w:lvl>
    <w:lvl w:ilvl="8" w:tplc="041A0005" w:tentative="1">
      <w:start w:val="1"/>
      <w:numFmt w:val="bullet"/>
      <w:lvlText w:val=""/>
      <w:lvlJc w:val="left"/>
      <w:pPr>
        <w:tabs>
          <w:tab w:val="num" w:pos="6435"/>
        </w:tabs>
        <w:ind w:left="6435" w:hanging="360"/>
      </w:pPr>
      <w:rPr>
        <w:rFonts w:ascii="Wingdings" w:hAnsi="Wingdings" w:hint="default"/>
      </w:rPr>
    </w:lvl>
  </w:abstractNum>
  <w:abstractNum w:abstractNumId="17">
    <w:nsid w:val="46324104"/>
    <w:multiLevelType w:val="hybridMultilevel"/>
    <w:tmpl w:val="DC90177E"/>
    <w:lvl w:ilvl="0" w:tplc="FA2C1D14">
      <w:start w:val="6"/>
      <w:numFmt w:val="bullet"/>
      <w:lvlText w:val="-"/>
      <w:lvlJc w:val="left"/>
      <w:pPr>
        <w:tabs>
          <w:tab w:val="num" w:pos="1080"/>
        </w:tabs>
        <w:ind w:left="1080" w:hanging="360"/>
      </w:pPr>
      <w:rPr>
        <w:rFonts w:ascii="Arial" w:eastAsia="Times New Roman" w:hAnsi="Arial" w:cs="Arial" w:hint="default"/>
      </w:rPr>
    </w:lvl>
    <w:lvl w:ilvl="1" w:tplc="000018BE">
      <w:start w:val="1"/>
      <w:numFmt w:val="bullet"/>
      <w:lvlText w:val="-"/>
      <w:lvlJc w:val="left"/>
      <w:pPr>
        <w:tabs>
          <w:tab w:val="num" w:pos="1800"/>
        </w:tabs>
        <w:ind w:left="1800" w:hanging="360"/>
      </w:pPr>
      <w:rPr>
        <w:rFont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493A776D"/>
    <w:multiLevelType w:val="hybridMultilevel"/>
    <w:tmpl w:val="C8A4E124"/>
    <w:lvl w:ilvl="0" w:tplc="A1ACD638">
      <w:start w:val="1"/>
      <w:numFmt w:val="ordinal"/>
      <w:lvlText w:val="%1"/>
      <w:lvlJc w:val="left"/>
      <w:pPr>
        <w:tabs>
          <w:tab w:val="num" w:pos="720"/>
        </w:tabs>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4D8360AD"/>
    <w:multiLevelType w:val="hybridMultilevel"/>
    <w:tmpl w:val="D74C075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nsid w:val="579D66CB"/>
    <w:multiLevelType w:val="hybridMultilevel"/>
    <w:tmpl w:val="859C31DE"/>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1">
    <w:nsid w:val="590C699E"/>
    <w:multiLevelType w:val="hybridMultilevel"/>
    <w:tmpl w:val="5E708B32"/>
    <w:lvl w:ilvl="0" w:tplc="FA2C1D14">
      <w:start w:val="6"/>
      <w:numFmt w:val="bullet"/>
      <w:lvlText w:val="-"/>
      <w:lvlJc w:val="left"/>
      <w:pPr>
        <w:ind w:left="644" w:hanging="360"/>
      </w:pPr>
      <w:rPr>
        <w:rFonts w:ascii="Arial" w:eastAsia="Times New Roman" w:hAnsi="Arial" w:cs="Arial" w:hint="default"/>
      </w:rPr>
    </w:lvl>
    <w:lvl w:ilvl="1" w:tplc="041A0003" w:tentative="1">
      <w:start w:val="1"/>
      <w:numFmt w:val="bullet"/>
      <w:lvlText w:val="o"/>
      <w:lvlJc w:val="left"/>
      <w:pPr>
        <w:ind w:left="1364" w:hanging="360"/>
      </w:pPr>
      <w:rPr>
        <w:rFonts w:ascii="Courier New" w:hAnsi="Courier New" w:cs="Courier New" w:hint="default"/>
      </w:rPr>
    </w:lvl>
    <w:lvl w:ilvl="2" w:tplc="041A0005" w:tentative="1">
      <w:start w:val="1"/>
      <w:numFmt w:val="bullet"/>
      <w:lvlText w:val=""/>
      <w:lvlJc w:val="left"/>
      <w:pPr>
        <w:ind w:left="2084" w:hanging="360"/>
      </w:pPr>
      <w:rPr>
        <w:rFonts w:ascii="Wingdings" w:hAnsi="Wingdings" w:hint="default"/>
      </w:rPr>
    </w:lvl>
    <w:lvl w:ilvl="3" w:tplc="041A0001" w:tentative="1">
      <w:start w:val="1"/>
      <w:numFmt w:val="bullet"/>
      <w:lvlText w:val=""/>
      <w:lvlJc w:val="left"/>
      <w:pPr>
        <w:ind w:left="2804" w:hanging="360"/>
      </w:pPr>
      <w:rPr>
        <w:rFonts w:ascii="Symbol" w:hAnsi="Symbol" w:hint="default"/>
      </w:rPr>
    </w:lvl>
    <w:lvl w:ilvl="4" w:tplc="041A0003" w:tentative="1">
      <w:start w:val="1"/>
      <w:numFmt w:val="bullet"/>
      <w:lvlText w:val="o"/>
      <w:lvlJc w:val="left"/>
      <w:pPr>
        <w:ind w:left="3524" w:hanging="360"/>
      </w:pPr>
      <w:rPr>
        <w:rFonts w:ascii="Courier New" w:hAnsi="Courier New" w:cs="Courier New" w:hint="default"/>
      </w:rPr>
    </w:lvl>
    <w:lvl w:ilvl="5" w:tplc="041A0005" w:tentative="1">
      <w:start w:val="1"/>
      <w:numFmt w:val="bullet"/>
      <w:lvlText w:val=""/>
      <w:lvlJc w:val="left"/>
      <w:pPr>
        <w:ind w:left="4244" w:hanging="360"/>
      </w:pPr>
      <w:rPr>
        <w:rFonts w:ascii="Wingdings" w:hAnsi="Wingdings" w:hint="default"/>
      </w:rPr>
    </w:lvl>
    <w:lvl w:ilvl="6" w:tplc="041A0001" w:tentative="1">
      <w:start w:val="1"/>
      <w:numFmt w:val="bullet"/>
      <w:lvlText w:val=""/>
      <w:lvlJc w:val="left"/>
      <w:pPr>
        <w:ind w:left="4964" w:hanging="360"/>
      </w:pPr>
      <w:rPr>
        <w:rFonts w:ascii="Symbol" w:hAnsi="Symbol" w:hint="default"/>
      </w:rPr>
    </w:lvl>
    <w:lvl w:ilvl="7" w:tplc="041A0003" w:tentative="1">
      <w:start w:val="1"/>
      <w:numFmt w:val="bullet"/>
      <w:lvlText w:val="o"/>
      <w:lvlJc w:val="left"/>
      <w:pPr>
        <w:ind w:left="5684" w:hanging="360"/>
      </w:pPr>
      <w:rPr>
        <w:rFonts w:ascii="Courier New" w:hAnsi="Courier New" w:cs="Courier New" w:hint="default"/>
      </w:rPr>
    </w:lvl>
    <w:lvl w:ilvl="8" w:tplc="041A0005" w:tentative="1">
      <w:start w:val="1"/>
      <w:numFmt w:val="bullet"/>
      <w:lvlText w:val=""/>
      <w:lvlJc w:val="left"/>
      <w:pPr>
        <w:ind w:left="6404" w:hanging="360"/>
      </w:pPr>
      <w:rPr>
        <w:rFonts w:ascii="Wingdings" w:hAnsi="Wingdings" w:hint="default"/>
      </w:rPr>
    </w:lvl>
  </w:abstractNum>
  <w:abstractNum w:abstractNumId="22">
    <w:nsid w:val="63BE381F"/>
    <w:multiLevelType w:val="hybridMultilevel"/>
    <w:tmpl w:val="56BC063E"/>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3">
    <w:nsid w:val="64C10094"/>
    <w:multiLevelType w:val="hybridMultilevel"/>
    <w:tmpl w:val="B63EE7F8"/>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4">
    <w:nsid w:val="6FB3074F"/>
    <w:multiLevelType w:val="hybridMultilevel"/>
    <w:tmpl w:val="0E68F2FC"/>
    <w:lvl w:ilvl="0" w:tplc="672EEB78">
      <w:start w:val="1"/>
      <w:numFmt w:val="decimal"/>
      <w:lvlText w:val="%1."/>
      <w:lvlJc w:val="left"/>
      <w:pPr>
        <w:ind w:left="846" w:hanging="344"/>
      </w:pPr>
      <w:rPr>
        <w:rFonts w:ascii="Arial" w:eastAsia="Arial" w:hAnsi="Arial" w:cs="Arial" w:hint="default"/>
        <w:b/>
        <w:bCs/>
        <w:color w:val="525252"/>
        <w:spacing w:val="-1"/>
        <w:w w:val="99"/>
        <w:sz w:val="18"/>
        <w:szCs w:val="18"/>
      </w:rPr>
    </w:lvl>
    <w:lvl w:ilvl="1" w:tplc="0166233A">
      <w:numFmt w:val="bullet"/>
      <w:lvlText w:val="•"/>
      <w:lvlJc w:val="left"/>
      <w:pPr>
        <w:ind w:left="1892" w:hanging="347"/>
      </w:pPr>
      <w:rPr>
        <w:rFonts w:hint="default"/>
        <w:w w:val="102"/>
      </w:rPr>
    </w:lvl>
    <w:lvl w:ilvl="2" w:tplc="E59AF7D2">
      <w:numFmt w:val="bullet"/>
      <w:lvlText w:val="•"/>
      <w:lvlJc w:val="left"/>
      <w:pPr>
        <w:ind w:left="1900" w:hanging="347"/>
      </w:pPr>
      <w:rPr>
        <w:rFonts w:hint="default"/>
      </w:rPr>
    </w:lvl>
    <w:lvl w:ilvl="3" w:tplc="EBDACFBA">
      <w:numFmt w:val="bullet"/>
      <w:lvlText w:val="•"/>
      <w:lvlJc w:val="left"/>
      <w:pPr>
        <w:ind w:left="2920" w:hanging="347"/>
      </w:pPr>
      <w:rPr>
        <w:rFonts w:hint="default"/>
      </w:rPr>
    </w:lvl>
    <w:lvl w:ilvl="4" w:tplc="CE36884C">
      <w:numFmt w:val="bullet"/>
      <w:lvlText w:val="•"/>
      <w:lvlJc w:val="left"/>
      <w:pPr>
        <w:ind w:left="3940" w:hanging="347"/>
      </w:pPr>
      <w:rPr>
        <w:rFonts w:hint="default"/>
      </w:rPr>
    </w:lvl>
    <w:lvl w:ilvl="5" w:tplc="34864C04">
      <w:numFmt w:val="bullet"/>
      <w:lvlText w:val="•"/>
      <w:lvlJc w:val="left"/>
      <w:pPr>
        <w:ind w:left="4960" w:hanging="347"/>
      </w:pPr>
      <w:rPr>
        <w:rFonts w:hint="default"/>
      </w:rPr>
    </w:lvl>
    <w:lvl w:ilvl="6" w:tplc="982C5760">
      <w:numFmt w:val="bullet"/>
      <w:lvlText w:val="•"/>
      <w:lvlJc w:val="left"/>
      <w:pPr>
        <w:ind w:left="5980" w:hanging="347"/>
      </w:pPr>
      <w:rPr>
        <w:rFonts w:hint="default"/>
      </w:rPr>
    </w:lvl>
    <w:lvl w:ilvl="7" w:tplc="77185648">
      <w:numFmt w:val="bullet"/>
      <w:lvlText w:val="•"/>
      <w:lvlJc w:val="left"/>
      <w:pPr>
        <w:ind w:left="7000" w:hanging="347"/>
      </w:pPr>
      <w:rPr>
        <w:rFonts w:hint="default"/>
      </w:rPr>
    </w:lvl>
    <w:lvl w:ilvl="8" w:tplc="80C482A8">
      <w:numFmt w:val="bullet"/>
      <w:lvlText w:val="•"/>
      <w:lvlJc w:val="left"/>
      <w:pPr>
        <w:ind w:left="8020" w:hanging="347"/>
      </w:pPr>
      <w:rPr>
        <w:rFonts w:hint="default"/>
      </w:rPr>
    </w:lvl>
  </w:abstractNum>
  <w:abstractNum w:abstractNumId="25">
    <w:nsid w:val="7744461F"/>
    <w:multiLevelType w:val="hybridMultilevel"/>
    <w:tmpl w:val="D076F974"/>
    <w:lvl w:ilvl="0" w:tplc="398283D4">
      <w:start w:val="3"/>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6">
    <w:nsid w:val="79BB3CD6"/>
    <w:multiLevelType w:val="hybridMultilevel"/>
    <w:tmpl w:val="530EC66A"/>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num w:numId="1">
    <w:abstractNumId w:val="19"/>
  </w:num>
  <w:num w:numId="2">
    <w:abstractNumId w:val="9"/>
  </w:num>
  <w:num w:numId="3">
    <w:abstractNumId w:val="16"/>
  </w:num>
  <w:num w:numId="4">
    <w:abstractNumId w:val="21"/>
  </w:num>
  <w:num w:numId="5">
    <w:abstractNumId w:val="1"/>
  </w:num>
  <w:num w:numId="6">
    <w:abstractNumId w:val="4"/>
  </w:num>
  <w:num w:numId="7">
    <w:abstractNumId w:val="13"/>
  </w:num>
  <w:num w:numId="8">
    <w:abstractNumId w:val="26"/>
  </w:num>
  <w:num w:numId="9">
    <w:abstractNumId w:val="22"/>
  </w:num>
  <w:num w:numId="10">
    <w:abstractNumId w:val="20"/>
  </w:num>
  <w:num w:numId="11">
    <w:abstractNumId w:val="10"/>
  </w:num>
  <w:num w:numId="12">
    <w:abstractNumId w:val="6"/>
  </w:num>
  <w:num w:numId="13">
    <w:abstractNumId w:val="15"/>
  </w:num>
  <w:num w:numId="14">
    <w:abstractNumId w:val="3"/>
  </w:num>
  <w:num w:numId="15">
    <w:abstractNumId w:val="2"/>
  </w:num>
  <w:num w:numId="16">
    <w:abstractNumId w:val="23"/>
  </w:num>
  <w:num w:numId="17">
    <w:abstractNumId w:val="8"/>
  </w:num>
  <w:num w:numId="18">
    <w:abstractNumId w:val="18"/>
  </w:num>
  <w:num w:numId="19">
    <w:abstractNumId w:val="7"/>
  </w:num>
  <w:num w:numId="20">
    <w:abstractNumId w:val="11"/>
  </w:num>
  <w:num w:numId="21">
    <w:abstractNumId w:val="17"/>
  </w:num>
  <w:num w:numId="22">
    <w:abstractNumId w:val="14"/>
  </w:num>
  <w:num w:numId="23">
    <w:abstractNumId w:val="0"/>
  </w:num>
  <w:num w:numId="24">
    <w:abstractNumId w:val="25"/>
  </w:num>
  <w:num w:numId="25">
    <w:abstractNumId w:val="5"/>
  </w:num>
  <w:num w:numId="26">
    <w:abstractNumId w:val="24"/>
  </w:num>
  <w:num w:numId="27">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128001"/>
  </w:hdrShapeDefaults>
  <w:footnotePr>
    <w:footnote w:id="0"/>
    <w:footnote w:id="1"/>
  </w:footnotePr>
  <w:endnotePr>
    <w:endnote w:id="0"/>
    <w:endnote w:id="1"/>
  </w:endnotePr>
  <w:compat/>
  <w:rsids>
    <w:rsidRoot w:val="00C15DAD"/>
    <w:rsid w:val="00006E8F"/>
    <w:rsid w:val="0001120D"/>
    <w:rsid w:val="00014503"/>
    <w:rsid w:val="000161E8"/>
    <w:rsid w:val="000228E7"/>
    <w:rsid w:val="000236CF"/>
    <w:rsid w:val="0002417E"/>
    <w:rsid w:val="0003759F"/>
    <w:rsid w:val="00046E59"/>
    <w:rsid w:val="00050D12"/>
    <w:rsid w:val="0005171E"/>
    <w:rsid w:val="00061FFF"/>
    <w:rsid w:val="00070ED9"/>
    <w:rsid w:val="000915EE"/>
    <w:rsid w:val="000968D6"/>
    <w:rsid w:val="000A00FE"/>
    <w:rsid w:val="000B1E05"/>
    <w:rsid w:val="000B1FC3"/>
    <w:rsid w:val="000B5542"/>
    <w:rsid w:val="000C2F5A"/>
    <w:rsid w:val="000C4C3F"/>
    <w:rsid w:val="000D6B03"/>
    <w:rsid w:val="000F41C6"/>
    <w:rsid w:val="000F61D2"/>
    <w:rsid w:val="00100468"/>
    <w:rsid w:val="00121A3F"/>
    <w:rsid w:val="00123C70"/>
    <w:rsid w:val="00132063"/>
    <w:rsid w:val="0015058B"/>
    <w:rsid w:val="001608A0"/>
    <w:rsid w:val="00160D3C"/>
    <w:rsid w:val="00162510"/>
    <w:rsid w:val="00170A2C"/>
    <w:rsid w:val="001945E3"/>
    <w:rsid w:val="00194E6C"/>
    <w:rsid w:val="00196DCA"/>
    <w:rsid w:val="001A0889"/>
    <w:rsid w:val="001A0956"/>
    <w:rsid w:val="001A17C3"/>
    <w:rsid w:val="001A5CD9"/>
    <w:rsid w:val="001B5608"/>
    <w:rsid w:val="001B610F"/>
    <w:rsid w:val="001B6536"/>
    <w:rsid w:val="001C1E02"/>
    <w:rsid w:val="001E7880"/>
    <w:rsid w:val="001F510F"/>
    <w:rsid w:val="001F6199"/>
    <w:rsid w:val="00216989"/>
    <w:rsid w:val="00222FBF"/>
    <w:rsid w:val="002265D5"/>
    <w:rsid w:val="00234510"/>
    <w:rsid w:val="00243A42"/>
    <w:rsid w:val="00251B48"/>
    <w:rsid w:val="00253261"/>
    <w:rsid w:val="002605F8"/>
    <w:rsid w:val="00264DB3"/>
    <w:rsid w:val="00265033"/>
    <w:rsid w:val="00280069"/>
    <w:rsid w:val="0029024D"/>
    <w:rsid w:val="002A3814"/>
    <w:rsid w:val="002A51D0"/>
    <w:rsid w:val="002A5D86"/>
    <w:rsid w:val="002B4A32"/>
    <w:rsid w:val="002C04B2"/>
    <w:rsid w:val="002D2A77"/>
    <w:rsid w:val="002D76C0"/>
    <w:rsid w:val="002E1416"/>
    <w:rsid w:val="002E1F48"/>
    <w:rsid w:val="002F3F31"/>
    <w:rsid w:val="002F4517"/>
    <w:rsid w:val="002F51C1"/>
    <w:rsid w:val="002F5B9C"/>
    <w:rsid w:val="002F645F"/>
    <w:rsid w:val="002F7C58"/>
    <w:rsid w:val="00303A0A"/>
    <w:rsid w:val="003051A0"/>
    <w:rsid w:val="003103F2"/>
    <w:rsid w:val="00314DDC"/>
    <w:rsid w:val="003200D1"/>
    <w:rsid w:val="00320BC5"/>
    <w:rsid w:val="003230C2"/>
    <w:rsid w:val="00323FE2"/>
    <w:rsid w:val="00337029"/>
    <w:rsid w:val="00346371"/>
    <w:rsid w:val="00347FF3"/>
    <w:rsid w:val="003523AC"/>
    <w:rsid w:val="00353B18"/>
    <w:rsid w:val="00353CBC"/>
    <w:rsid w:val="00360946"/>
    <w:rsid w:val="003628A5"/>
    <w:rsid w:val="00373D77"/>
    <w:rsid w:val="003746B0"/>
    <w:rsid w:val="00377519"/>
    <w:rsid w:val="003827CE"/>
    <w:rsid w:val="00385CEF"/>
    <w:rsid w:val="00391E13"/>
    <w:rsid w:val="003A76B5"/>
    <w:rsid w:val="003B0DB2"/>
    <w:rsid w:val="003D6462"/>
    <w:rsid w:val="003E24EF"/>
    <w:rsid w:val="003F1F17"/>
    <w:rsid w:val="003F3809"/>
    <w:rsid w:val="003F3F8F"/>
    <w:rsid w:val="003F4B56"/>
    <w:rsid w:val="0040315C"/>
    <w:rsid w:val="004141AA"/>
    <w:rsid w:val="00414BDF"/>
    <w:rsid w:val="00417C08"/>
    <w:rsid w:val="0042208A"/>
    <w:rsid w:val="00440D2E"/>
    <w:rsid w:val="0044716F"/>
    <w:rsid w:val="0046743E"/>
    <w:rsid w:val="004712F4"/>
    <w:rsid w:val="00475FE6"/>
    <w:rsid w:val="004816B8"/>
    <w:rsid w:val="0048528D"/>
    <w:rsid w:val="00485974"/>
    <w:rsid w:val="004918F2"/>
    <w:rsid w:val="004977CD"/>
    <w:rsid w:val="004A595F"/>
    <w:rsid w:val="004A5FB1"/>
    <w:rsid w:val="004B148A"/>
    <w:rsid w:val="004C3BDC"/>
    <w:rsid w:val="004D3C0C"/>
    <w:rsid w:val="004D5D2F"/>
    <w:rsid w:val="004E2215"/>
    <w:rsid w:val="004E3A8D"/>
    <w:rsid w:val="004E5021"/>
    <w:rsid w:val="004F20AF"/>
    <w:rsid w:val="00500150"/>
    <w:rsid w:val="00503952"/>
    <w:rsid w:val="00507689"/>
    <w:rsid w:val="005165C6"/>
    <w:rsid w:val="005210EE"/>
    <w:rsid w:val="00522FCF"/>
    <w:rsid w:val="00524B30"/>
    <w:rsid w:val="00547312"/>
    <w:rsid w:val="00572350"/>
    <w:rsid w:val="00575EB9"/>
    <w:rsid w:val="005777EF"/>
    <w:rsid w:val="00581E7C"/>
    <w:rsid w:val="005871FD"/>
    <w:rsid w:val="00594BFC"/>
    <w:rsid w:val="005A1830"/>
    <w:rsid w:val="005B75D9"/>
    <w:rsid w:val="005D7F36"/>
    <w:rsid w:val="005E2021"/>
    <w:rsid w:val="005E5F4D"/>
    <w:rsid w:val="005F1864"/>
    <w:rsid w:val="005F4457"/>
    <w:rsid w:val="006001BF"/>
    <w:rsid w:val="006041C1"/>
    <w:rsid w:val="00611422"/>
    <w:rsid w:val="0061472C"/>
    <w:rsid w:val="006177F7"/>
    <w:rsid w:val="006275EA"/>
    <w:rsid w:val="00643A43"/>
    <w:rsid w:val="006522DE"/>
    <w:rsid w:val="00657DB2"/>
    <w:rsid w:val="00672209"/>
    <w:rsid w:val="00676695"/>
    <w:rsid w:val="00682C13"/>
    <w:rsid w:val="00686F13"/>
    <w:rsid w:val="006A2518"/>
    <w:rsid w:val="006A5EDB"/>
    <w:rsid w:val="006B3024"/>
    <w:rsid w:val="006B405E"/>
    <w:rsid w:val="006B57FF"/>
    <w:rsid w:val="006B73EE"/>
    <w:rsid w:val="006C1ADC"/>
    <w:rsid w:val="006C4770"/>
    <w:rsid w:val="006D33AF"/>
    <w:rsid w:val="006D5BE1"/>
    <w:rsid w:val="006D7369"/>
    <w:rsid w:val="006D7D74"/>
    <w:rsid w:val="006F1744"/>
    <w:rsid w:val="0070454B"/>
    <w:rsid w:val="00704671"/>
    <w:rsid w:val="007070F1"/>
    <w:rsid w:val="007219DD"/>
    <w:rsid w:val="007253CA"/>
    <w:rsid w:val="007301CA"/>
    <w:rsid w:val="007407F3"/>
    <w:rsid w:val="007419FF"/>
    <w:rsid w:val="00754030"/>
    <w:rsid w:val="007614EE"/>
    <w:rsid w:val="00791606"/>
    <w:rsid w:val="0079766B"/>
    <w:rsid w:val="007B3FB2"/>
    <w:rsid w:val="007C602E"/>
    <w:rsid w:val="007E13A7"/>
    <w:rsid w:val="007E29F3"/>
    <w:rsid w:val="007F53A6"/>
    <w:rsid w:val="008043F7"/>
    <w:rsid w:val="00812347"/>
    <w:rsid w:val="00812AA8"/>
    <w:rsid w:val="008136B4"/>
    <w:rsid w:val="0081657B"/>
    <w:rsid w:val="00826A66"/>
    <w:rsid w:val="00826E76"/>
    <w:rsid w:val="00833CA5"/>
    <w:rsid w:val="00834540"/>
    <w:rsid w:val="00843633"/>
    <w:rsid w:val="008473C5"/>
    <w:rsid w:val="00854EE1"/>
    <w:rsid w:val="00857B74"/>
    <w:rsid w:val="008675B3"/>
    <w:rsid w:val="00883E41"/>
    <w:rsid w:val="00884AF0"/>
    <w:rsid w:val="00886D7F"/>
    <w:rsid w:val="00887AE2"/>
    <w:rsid w:val="008936F4"/>
    <w:rsid w:val="008A250A"/>
    <w:rsid w:val="008B27F0"/>
    <w:rsid w:val="008B5D4F"/>
    <w:rsid w:val="008C35AB"/>
    <w:rsid w:val="008C38CD"/>
    <w:rsid w:val="008C6DB2"/>
    <w:rsid w:val="008D6A87"/>
    <w:rsid w:val="008D7BD4"/>
    <w:rsid w:val="008E2D6E"/>
    <w:rsid w:val="008E3142"/>
    <w:rsid w:val="008E4827"/>
    <w:rsid w:val="008E5BC9"/>
    <w:rsid w:val="008F07B9"/>
    <w:rsid w:val="008F1415"/>
    <w:rsid w:val="008F4398"/>
    <w:rsid w:val="008F622C"/>
    <w:rsid w:val="008F743A"/>
    <w:rsid w:val="00911640"/>
    <w:rsid w:val="00914CB8"/>
    <w:rsid w:val="00917FA4"/>
    <w:rsid w:val="009212E6"/>
    <w:rsid w:val="00921E63"/>
    <w:rsid w:val="00926231"/>
    <w:rsid w:val="00927878"/>
    <w:rsid w:val="00945046"/>
    <w:rsid w:val="00963BD3"/>
    <w:rsid w:val="00964E30"/>
    <w:rsid w:val="00965216"/>
    <w:rsid w:val="00971AEA"/>
    <w:rsid w:val="00971DD9"/>
    <w:rsid w:val="0098594D"/>
    <w:rsid w:val="009875DE"/>
    <w:rsid w:val="00992BA8"/>
    <w:rsid w:val="00994495"/>
    <w:rsid w:val="009A476F"/>
    <w:rsid w:val="009D0137"/>
    <w:rsid w:val="00A157CE"/>
    <w:rsid w:val="00A22F43"/>
    <w:rsid w:val="00A337D3"/>
    <w:rsid w:val="00A416F0"/>
    <w:rsid w:val="00A702CA"/>
    <w:rsid w:val="00A71B27"/>
    <w:rsid w:val="00A807E5"/>
    <w:rsid w:val="00A8775C"/>
    <w:rsid w:val="00A93D67"/>
    <w:rsid w:val="00A943B4"/>
    <w:rsid w:val="00A96443"/>
    <w:rsid w:val="00AA67B9"/>
    <w:rsid w:val="00AB2676"/>
    <w:rsid w:val="00AB41F2"/>
    <w:rsid w:val="00AB693F"/>
    <w:rsid w:val="00AC7DC3"/>
    <w:rsid w:val="00AD27DC"/>
    <w:rsid w:val="00AD2FE2"/>
    <w:rsid w:val="00AD397B"/>
    <w:rsid w:val="00AE1F02"/>
    <w:rsid w:val="00AF0CB8"/>
    <w:rsid w:val="00AF1ABF"/>
    <w:rsid w:val="00B1022A"/>
    <w:rsid w:val="00B423F6"/>
    <w:rsid w:val="00B4445F"/>
    <w:rsid w:val="00B4740A"/>
    <w:rsid w:val="00B53B76"/>
    <w:rsid w:val="00B63063"/>
    <w:rsid w:val="00B72090"/>
    <w:rsid w:val="00B841DF"/>
    <w:rsid w:val="00B937A5"/>
    <w:rsid w:val="00BA2E10"/>
    <w:rsid w:val="00BA4FB5"/>
    <w:rsid w:val="00BB61F9"/>
    <w:rsid w:val="00BB7475"/>
    <w:rsid w:val="00BC38C1"/>
    <w:rsid w:val="00BE0F60"/>
    <w:rsid w:val="00BF03D0"/>
    <w:rsid w:val="00BF173E"/>
    <w:rsid w:val="00BF2878"/>
    <w:rsid w:val="00BF2937"/>
    <w:rsid w:val="00BF46B5"/>
    <w:rsid w:val="00C01155"/>
    <w:rsid w:val="00C03FBE"/>
    <w:rsid w:val="00C063AD"/>
    <w:rsid w:val="00C15DAD"/>
    <w:rsid w:val="00C30BAD"/>
    <w:rsid w:val="00C33C49"/>
    <w:rsid w:val="00C4793C"/>
    <w:rsid w:val="00C5413E"/>
    <w:rsid w:val="00C616C4"/>
    <w:rsid w:val="00C7590F"/>
    <w:rsid w:val="00C77CA3"/>
    <w:rsid w:val="00C92902"/>
    <w:rsid w:val="00CA5D80"/>
    <w:rsid w:val="00CB4185"/>
    <w:rsid w:val="00CB73FF"/>
    <w:rsid w:val="00CB7EFA"/>
    <w:rsid w:val="00CC0C26"/>
    <w:rsid w:val="00CC648C"/>
    <w:rsid w:val="00CD2842"/>
    <w:rsid w:val="00CE4F42"/>
    <w:rsid w:val="00D01BD7"/>
    <w:rsid w:val="00D0269B"/>
    <w:rsid w:val="00D116FD"/>
    <w:rsid w:val="00D14FCC"/>
    <w:rsid w:val="00D17836"/>
    <w:rsid w:val="00D21193"/>
    <w:rsid w:val="00D23A83"/>
    <w:rsid w:val="00D263A7"/>
    <w:rsid w:val="00D27474"/>
    <w:rsid w:val="00D357FD"/>
    <w:rsid w:val="00D42452"/>
    <w:rsid w:val="00D476F5"/>
    <w:rsid w:val="00D546FC"/>
    <w:rsid w:val="00D57F0C"/>
    <w:rsid w:val="00DB052D"/>
    <w:rsid w:val="00DB3CA0"/>
    <w:rsid w:val="00DF289D"/>
    <w:rsid w:val="00DF37D2"/>
    <w:rsid w:val="00E013A1"/>
    <w:rsid w:val="00E07132"/>
    <w:rsid w:val="00E108AD"/>
    <w:rsid w:val="00E20EAC"/>
    <w:rsid w:val="00E216C8"/>
    <w:rsid w:val="00E33420"/>
    <w:rsid w:val="00E34DED"/>
    <w:rsid w:val="00E35D9A"/>
    <w:rsid w:val="00E46A74"/>
    <w:rsid w:val="00E52985"/>
    <w:rsid w:val="00E8136A"/>
    <w:rsid w:val="00E84CD5"/>
    <w:rsid w:val="00E873E2"/>
    <w:rsid w:val="00EA3F50"/>
    <w:rsid w:val="00EB5E59"/>
    <w:rsid w:val="00EB7621"/>
    <w:rsid w:val="00EC1A47"/>
    <w:rsid w:val="00ED28ED"/>
    <w:rsid w:val="00ED56DC"/>
    <w:rsid w:val="00F00837"/>
    <w:rsid w:val="00F13AF0"/>
    <w:rsid w:val="00F15E67"/>
    <w:rsid w:val="00F1650C"/>
    <w:rsid w:val="00F22C00"/>
    <w:rsid w:val="00F2352C"/>
    <w:rsid w:val="00F261A0"/>
    <w:rsid w:val="00F32C02"/>
    <w:rsid w:val="00F46B55"/>
    <w:rsid w:val="00F73846"/>
    <w:rsid w:val="00F815BA"/>
    <w:rsid w:val="00F967AF"/>
    <w:rsid w:val="00FA0661"/>
    <w:rsid w:val="00FA2C71"/>
    <w:rsid w:val="00FA6F05"/>
    <w:rsid w:val="00FB30EB"/>
    <w:rsid w:val="00FC3CF7"/>
    <w:rsid w:val="00FC6986"/>
    <w:rsid w:val="00FE685C"/>
    <w:rsid w:val="00FF051A"/>
    <w:rsid w:val="00FF3909"/>
    <w:rsid w:val="00FF5FF3"/>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2800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510"/>
  </w:style>
  <w:style w:type="paragraph" w:styleId="Heading1">
    <w:name w:val="heading 1"/>
    <w:basedOn w:val="Normal"/>
    <w:next w:val="Normal"/>
    <w:link w:val="Heading1Char"/>
    <w:qFormat/>
    <w:rsid w:val="001A5CD9"/>
    <w:pPr>
      <w:keepNext/>
      <w:spacing w:after="0" w:line="240" w:lineRule="auto"/>
      <w:outlineLvl w:val="0"/>
    </w:pPr>
    <w:rPr>
      <w:rFonts w:ascii="Arial" w:eastAsia="Times New Roman" w:hAnsi="Arial" w:cs="Arial"/>
      <w:b/>
      <w:bCs/>
      <w:sz w:val="24"/>
      <w:szCs w:val="24"/>
      <w:lang w:eastAsia="hr-HR"/>
    </w:rPr>
  </w:style>
  <w:style w:type="paragraph" w:styleId="Heading2">
    <w:name w:val="heading 2"/>
    <w:basedOn w:val="Normal"/>
    <w:next w:val="Normal"/>
    <w:link w:val="Heading2Char"/>
    <w:uiPriority w:val="9"/>
    <w:semiHidden/>
    <w:unhideWhenUsed/>
    <w:qFormat/>
    <w:rsid w:val="006D7D74"/>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5DAD"/>
    <w:pPr>
      <w:tabs>
        <w:tab w:val="center" w:pos="4536"/>
        <w:tab w:val="right" w:pos="9072"/>
      </w:tabs>
      <w:spacing w:after="0" w:line="240" w:lineRule="auto"/>
    </w:pPr>
  </w:style>
  <w:style w:type="character" w:customStyle="1" w:styleId="HeaderChar">
    <w:name w:val="Header Char"/>
    <w:basedOn w:val="DefaultParagraphFont"/>
    <w:link w:val="Header"/>
    <w:uiPriority w:val="99"/>
    <w:rsid w:val="00C15DAD"/>
  </w:style>
  <w:style w:type="paragraph" w:styleId="Footer">
    <w:name w:val="footer"/>
    <w:basedOn w:val="Normal"/>
    <w:link w:val="FooterChar"/>
    <w:uiPriority w:val="99"/>
    <w:unhideWhenUsed/>
    <w:rsid w:val="00C15DAD"/>
    <w:pPr>
      <w:tabs>
        <w:tab w:val="center" w:pos="4536"/>
        <w:tab w:val="right" w:pos="9072"/>
      </w:tabs>
      <w:spacing w:after="0" w:line="240" w:lineRule="auto"/>
    </w:pPr>
  </w:style>
  <w:style w:type="character" w:customStyle="1" w:styleId="FooterChar">
    <w:name w:val="Footer Char"/>
    <w:basedOn w:val="DefaultParagraphFont"/>
    <w:link w:val="Footer"/>
    <w:uiPriority w:val="99"/>
    <w:rsid w:val="00C15DAD"/>
  </w:style>
  <w:style w:type="table" w:styleId="TableGrid">
    <w:name w:val="Table Grid"/>
    <w:basedOn w:val="TableNormal"/>
    <w:uiPriority w:val="39"/>
    <w:rsid w:val="00C15D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22F43"/>
    <w:rPr>
      <w:color w:val="0563C1" w:themeColor="hyperlink"/>
      <w:u w:val="single"/>
    </w:rPr>
  </w:style>
  <w:style w:type="paragraph" w:styleId="ListParagraph">
    <w:name w:val="List Paragraph"/>
    <w:basedOn w:val="Normal"/>
    <w:uiPriority w:val="1"/>
    <w:qFormat/>
    <w:rsid w:val="003F3F8F"/>
    <w:pPr>
      <w:spacing w:after="200" w:line="276" w:lineRule="auto"/>
      <w:ind w:left="720"/>
      <w:contextualSpacing/>
    </w:pPr>
    <w:rPr>
      <w:rFonts w:eastAsiaTheme="minorEastAsia"/>
    </w:rPr>
  </w:style>
  <w:style w:type="paragraph" w:styleId="BalloonText">
    <w:name w:val="Balloon Text"/>
    <w:basedOn w:val="Normal"/>
    <w:link w:val="BalloonTextChar"/>
    <w:uiPriority w:val="99"/>
    <w:semiHidden/>
    <w:unhideWhenUsed/>
    <w:rsid w:val="007301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01CA"/>
    <w:rPr>
      <w:rFonts w:ascii="Segoe UI" w:hAnsi="Segoe UI" w:cs="Segoe UI"/>
      <w:sz w:val="18"/>
      <w:szCs w:val="18"/>
    </w:rPr>
  </w:style>
  <w:style w:type="paragraph" w:styleId="BodyText">
    <w:name w:val="Body Text"/>
    <w:basedOn w:val="Normal"/>
    <w:link w:val="BodyTextChar"/>
    <w:rsid w:val="00BF03D0"/>
    <w:pPr>
      <w:spacing w:after="0" w:line="240" w:lineRule="auto"/>
      <w:ind w:right="-653"/>
    </w:pPr>
    <w:rPr>
      <w:rFonts w:ascii="Arial" w:eastAsia="Times New Roman" w:hAnsi="Arial" w:cs="Times New Roman"/>
      <w:sz w:val="24"/>
      <w:szCs w:val="20"/>
      <w:lang w:eastAsia="hr-HR"/>
    </w:rPr>
  </w:style>
  <w:style w:type="character" w:customStyle="1" w:styleId="BodyTextChar">
    <w:name w:val="Body Text Char"/>
    <w:basedOn w:val="DefaultParagraphFont"/>
    <w:link w:val="BodyText"/>
    <w:rsid w:val="00BF03D0"/>
    <w:rPr>
      <w:rFonts w:ascii="Arial" w:eastAsia="Times New Roman" w:hAnsi="Arial" w:cs="Times New Roman"/>
      <w:sz w:val="24"/>
      <w:szCs w:val="20"/>
      <w:lang w:eastAsia="hr-HR"/>
    </w:rPr>
  </w:style>
  <w:style w:type="paragraph" w:styleId="PlainText">
    <w:name w:val="Plain Text"/>
    <w:basedOn w:val="Normal"/>
    <w:link w:val="PlainTextChar"/>
    <w:uiPriority w:val="99"/>
    <w:semiHidden/>
    <w:unhideWhenUsed/>
    <w:rsid w:val="00006E8F"/>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semiHidden/>
    <w:rsid w:val="00006E8F"/>
    <w:rPr>
      <w:rFonts w:ascii="Consolas" w:eastAsia="Calibri" w:hAnsi="Consolas" w:cs="Times New Roman"/>
      <w:sz w:val="21"/>
      <w:szCs w:val="21"/>
    </w:rPr>
  </w:style>
  <w:style w:type="paragraph" w:styleId="BodyTextIndent">
    <w:name w:val="Body Text Indent"/>
    <w:basedOn w:val="Normal"/>
    <w:link w:val="BodyTextIndentChar"/>
    <w:uiPriority w:val="99"/>
    <w:unhideWhenUsed/>
    <w:rsid w:val="00006E8F"/>
    <w:pPr>
      <w:spacing w:after="120"/>
      <w:ind w:left="283"/>
    </w:pPr>
  </w:style>
  <w:style w:type="character" w:customStyle="1" w:styleId="BodyTextIndentChar">
    <w:name w:val="Body Text Indent Char"/>
    <w:basedOn w:val="DefaultParagraphFont"/>
    <w:link w:val="BodyTextIndent"/>
    <w:uiPriority w:val="99"/>
    <w:rsid w:val="00006E8F"/>
  </w:style>
  <w:style w:type="paragraph" w:styleId="FootnoteText">
    <w:name w:val="footnote text"/>
    <w:basedOn w:val="Normal"/>
    <w:link w:val="FootnoteTextChar"/>
    <w:rsid w:val="00006E8F"/>
    <w:pPr>
      <w:spacing w:after="0" w:line="240" w:lineRule="auto"/>
    </w:pPr>
    <w:rPr>
      <w:rFonts w:ascii="Times New Roman" w:eastAsia="Times New Roman" w:hAnsi="Times New Roman" w:cs="Times New Roman"/>
      <w:sz w:val="24"/>
      <w:szCs w:val="24"/>
      <w:lang w:val="en-US" w:eastAsia="hr-HR"/>
    </w:rPr>
  </w:style>
  <w:style w:type="character" w:customStyle="1" w:styleId="FootnoteTextChar">
    <w:name w:val="Footnote Text Char"/>
    <w:basedOn w:val="DefaultParagraphFont"/>
    <w:link w:val="FootnoteText"/>
    <w:rsid w:val="00006E8F"/>
    <w:rPr>
      <w:rFonts w:ascii="Times New Roman" w:eastAsia="Times New Roman" w:hAnsi="Times New Roman" w:cs="Times New Roman"/>
      <w:sz w:val="24"/>
      <w:szCs w:val="24"/>
      <w:lang w:val="en-US" w:eastAsia="hr-HR"/>
    </w:rPr>
  </w:style>
  <w:style w:type="paragraph" w:customStyle="1" w:styleId="Default">
    <w:name w:val="Default"/>
    <w:rsid w:val="004D3C0C"/>
    <w:pPr>
      <w:autoSpaceDE w:val="0"/>
      <w:autoSpaceDN w:val="0"/>
      <w:adjustRightInd w:val="0"/>
      <w:spacing w:after="0" w:line="240" w:lineRule="auto"/>
    </w:pPr>
    <w:rPr>
      <w:rFonts w:ascii="Arial" w:eastAsia="Times New Roman" w:hAnsi="Arial" w:cs="Arial"/>
      <w:color w:val="000000"/>
      <w:sz w:val="24"/>
      <w:szCs w:val="24"/>
      <w:lang w:eastAsia="hr-HR"/>
    </w:rPr>
  </w:style>
  <w:style w:type="character" w:customStyle="1" w:styleId="FontStyle35">
    <w:name w:val="Font Style35"/>
    <w:rsid w:val="004D3C0C"/>
    <w:rPr>
      <w:rFonts w:ascii="Times New Roman" w:hAnsi="Times New Roman" w:cs="Times New Roman"/>
      <w:color w:val="000000"/>
      <w:sz w:val="22"/>
      <w:szCs w:val="22"/>
    </w:rPr>
  </w:style>
  <w:style w:type="character" w:customStyle="1" w:styleId="Heading1Char">
    <w:name w:val="Heading 1 Char"/>
    <w:basedOn w:val="DefaultParagraphFont"/>
    <w:link w:val="Heading1"/>
    <w:rsid w:val="001A5CD9"/>
    <w:rPr>
      <w:rFonts w:ascii="Arial" w:eastAsia="Times New Roman" w:hAnsi="Arial" w:cs="Arial"/>
      <w:b/>
      <w:bCs/>
      <w:sz w:val="24"/>
      <w:szCs w:val="24"/>
      <w:lang w:eastAsia="hr-HR"/>
    </w:rPr>
  </w:style>
  <w:style w:type="paragraph" w:styleId="Title">
    <w:name w:val="Title"/>
    <w:basedOn w:val="Normal"/>
    <w:link w:val="TitleChar"/>
    <w:qFormat/>
    <w:rsid w:val="001A5CD9"/>
    <w:pPr>
      <w:spacing w:after="0" w:line="240" w:lineRule="auto"/>
      <w:jc w:val="center"/>
    </w:pPr>
    <w:rPr>
      <w:rFonts w:ascii="Arial" w:eastAsia="Times New Roman" w:hAnsi="Arial" w:cs="Arial"/>
      <w:b/>
      <w:bCs/>
      <w:sz w:val="24"/>
      <w:szCs w:val="24"/>
      <w:lang w:eastAsia="hr-HR"/>
    </w:rPr>
  </w:style>
  <w:style w:type="character" w:customStyle="1" w:styleId="TitleChar">
    <w:name w:val="Title Char"/>
    <w:basedOn w:val="DefaultParagraphFont"/>
    <w:link w:val="Title"/>
    <w:rsid w:val="001A5CD9"/>
    <w:rPr>
      <w:rFonts w:ascii="Arial" w:eastAsia="Times New Roman" w:hAnsi="Arial" w:cs="Arial"/>
      <w:b/>
      <w:bCs/>
      <w:sz w:val="24"/>
      <w:szCs w:val="24"/>
      <w:lang w:eastAsia="hr-HR"/>
    </w:rPr>
  </w:style>
  <w:style w:type="character" w:customStyle="1" w:styleId="UnresolvedMention">
    <w:name w:val="Unresolved Mention"/>
    <w:basedOn w:val="DefaultParagraphFont"/>
    <w:uiPriority w:val="99"/>
    <w:semiHidden/>
    <w:unhideWhenUsed/>
    <w:rsid w:val="006041C1"/>
    <w:rPr>
      <w:color w:val="605E5C"/>
      <w:shd w:val="clear" w:color="auto" w:fill="E1DFDD"/>
    </w:rPr>
  </w:style>
  <w:style w:type="character" w:customStyle="1" w:styleId="Heading2Char">
    <w:name w:val="Heading 2 Char"/>
    <w:basedOn w:val="DefaultParagraphFont"/>
    <w:link w:val="Heading2"/>
    <w:uiPriority w:val="9"/>
    <w:semiHidden/>
    <w:rsid w:val="006D7D74"/>
    <w:rPr>
      <w:rFonts w:asciiTheme="majorHAnsi" w:eastAsiaTheme="majorEastAsia" w:hAnsiTheme="majorHAnsi" w:cstheme="majorBidi"/>
      <w:b/>
      <w:bCs/>
      <w:color w:val="5B9BD5" w:themeColor="accent1"/>
      <w:sz w:val="26"/>
      <w:szCs w:val="26"/>
    </w:rPr>
  </w:style>
</w:styles>
</file>

<file path=word/webSettings.xml><?xml version="1.0" encoding="utf-8"?>
<w:webSettings xmlns:r="http://schemas.openxmlformats.org/officeDocument/2006/relationships" xmlns:w="http://schemas.openxmlformats.org/wordprocessingml/2006/main">
  <w:divs>
    <w:div w:id="153450206">
      <w:bodyDiv w:val="1"/>
      <w:marLeft w:val="0"/>
      <w:marRight w:val="0"/>
      <w:marTop w:val="0"/>
      <w:marBottom w:val="0"/>
      <w:divBdr>
        <w:top w:val="none" w:sz="0" w:space="0" w:color="auto"/>
        <w:left w:val="none" w:sz="0" w:space="0" w:color="auto"/>
        <w:bottom w:val="none" w:sz="0" w:space="0" w:color="auto"/>
        <w:right w:val="none" w:sz="0" w:space="0" w:color="auto"/>
      </w:divBdr>
    </w:div>
    <w:div w:id="162353200">
      <w:bodyDiv w:val="1"/>
      <w:marLeft w:val="0"/>
      <w:marRight w:val="0"/>
      <w:marTop w:val="0"/>
      <w:marBottom w:val="0"/>
      <w:divBdr>
        <w:top w:val="none" w:sz="0" w:space="0" w:color="auto"/>
        <w:left w:val="none" w:sz="0" w:space="0" w:color="auto"/>
        <w:bottom w:val="none" w:sz="0" w:space="0" w:color="auto"/>
        <w:right w:val="none" w:sz="0" w:space="0" w:color="auto"/>
      </w:divBdr>
    </w:div>
    <w:div w:id="242109387">
      <w:bodyDiv w:val="1"/>
      <w:marLeft w:val="0"/>
      <w:marRight w:val="0"/>
      <w:marTop w:val="0"/>
      <w:marBottom w:val="0"/>
      <w:divBdr>
        <w:top w:val="none" w:sz="0" w:space="0" w:color="auto"/>
        <w:left w:val="none" w:sz="0" w:space="0" w:color="auto"/>
        <w:bottom w:val="none" w:sz="0" w:space="0" w:color="auto"/>
        <w:right w:val="none" w:sz="0" w:space="0" w:color="auto"/>
      </w:divBdr>
    </w:div>
    <w:div w:id="391076542">
      <w:bodyDiv w:val="1"/>
      <w:marLeft w:val="0"/>
      <w:marRight w:val="0"/>
      <w:marTop w:val="0"/>
      <w:marBottom w:val="0"/>
      <w:divBdr>
        <w:top w:val="none" w:sz="0" w:space="0" w:color="auto"/>
        <w:left w:val="none" w:sz="0" w:space="0" w:color="auto"/>
        <w:bottom w:val="none" w:sz="0" w:space="0" w:color="auto"/>
        <w:right w:val="none" w:sz="0" w:space="0" w:color="auto"/>
      </w:divBdr>
    </w:div>
    <w:div w:id="704791747">
      <w:bodyDiv w:val="1"/>
      <w:marLeft w:val="0"/>
      <w:marRight w:val="0"/>
      <w:marTop w:val="0"/>
      <w:marBottom w:val="0"/>
      <w:divBdr>
        <w:top w:val="none" w:sz="0" w:space="0" w:color="auto"/>
        <w:left w:val="none" w:sz="0" w:space="0" w:color="auto"/>
        <w:bottom w:val="none" w:sz="0" w:space="0" w:color="auto"/>
        <w:right w:val="none" w:sz="0" w:space="0" w:color="auto"/>
      </w:divBdr>
    </w:div>
    <w:div w:id="721517744">
      <w:bodyDiv w:val="1"/>
      <w:marLeft w:val="0"/>
      <w:marRight w:val="0"/>
      <w:marTop w:val="0"/>
      <w:marBottom w:val="0"/>
      <w:divBdr>
        <w:top w:val="none" w:sz="0" w:space="0" w:color="auto"/>
        <w:left w:val="none" w:sz="0" w:space="0" w:color="auto"/>
        <w:bottom w:val="none" w:sz="0" w:space="0" w:color="auto"/>
        <w:right w:val="none" w:sz="0" w:space="0" w:color="auto"/>
      </w:divBdr>
    </w:div>
    <w:div w:id="955477785">
      <w:bodyDiv w:val="1"/>
      <w:marLeft w:val="0"/>
      <w:marRight w:val="0"/>
      <w:marTop w:val="0"/>
      <w:marBottom w:val="0"/>
      <w:divBdr>
        <w:top w:val="none" w:sz="0" w:space="0" w:color="auto"/>
        <w:left w:val="none" w:sz="0" w:space="0" w:color="auto"/>
        <w:bottom w:val="none" w:sz="0" w:space="0" w:color="auto"/>
        <w:right w:val="none" w:sz="0" w:space="0" w:color="auto"/>
      </w:divBdr>
    </w:div>
    <w:div w:id="1074820313">
      <w:bodyDiv w:val="1"/>
      <w:marLeft w:val="0"/>
      <w:marRight w:val="0"/>
      <w:marTop w:val="0"/>
      <w:marBottom w:val="0"/>
      <w:divBdr>
        <w:top w:val="none" w:sz="0" w:space="0" w:color="auto"/>
        <w:left w:val="none" w:sz="0" w:space="0" w:color="auto"/>
        <w:bottom w:val="none" w:sz="0" w:space="0" w:color="auto"/>
        <w:right w:val="none" w:sz="0" w:space="0" w:color="auto"/>
      </w:divBdr>
    </w:div>
    <w:div w:id="1094982481">
      <w:bodyDiv w:val="1"/>
      <w:marLeft w:val="0"/>
      <w:marRight w:val="0"/>
      <w:marTop w:val="0"/>
      <w:marBottom w:val="0"/>
      <w:divBdr>
        <w:top w:val="none" w:sz="0" w:space="0" w:color="auto"/>
        <w:left w:val="none" w:sz="0" w:space="0" w:color="auto"/>
        <w:bottom w:val="none" w:sz="0" w:space="0" w:color="auto"/>
        <w:right w:val="none" w:sz="0" w:space="0" w:color="auto"/>
      </w:divBdr>
    </w:div>
    <w:div w:id="1148983002">
      <w:bodyDiv w:val="1"/>
      <w:marLeft w:val="0"/>
      <w:marRight w:val="0"/>
      <w:marTop w:val="0"/>
      <w:marBottom w:val="0"/>
      <w:divBdr>
        <w:top w:val="none" w:sz="0" w:space="0" w:color="auto"/>
        <w:left w:val="none" w:sz="0" w:space="0" w:color="auto"/>
        <w:bottom w:val="none" w:sz="0" w:space="0" w:color="auto"/>
        <w:right w:val="none" w:sz="0" w:space="0" w:color="auto"/>
      </w:divBdr>
    </w:div>
    <w:div w:id="1197885440">
      <w:bodyDiv w:val="1"/>
      <w:marLeft w:val="0"/>
      <w:marRight w:val="0"/>
      <w:marTop w:val="0"/>
      <w:marBottom w:val="0"/>
      <w:divBdr>
        <w:top w:val="none" w:sz="0" w:space="0" w:color="auto"/>
        <w:left w:val="none" w:sz="0" w:space="0" w:color="auto"/>
        <w:bottom w:val="none" w:sz="0" w:space="0" w:color="auto"/>
        <w:right w:val="none" w:sz="0" w:space="0" w:color="auto"/>
      </w:divBdr>
    </w:div>
    <w:div w:id="1584727713">
      <w:bodyDiv w:val="1"/>
      <w:marLeft w:val="0"/>
      <w:marRight w:val="0"/>
      <w:marTop w:val="0"/>
      <w:marBottom w:val="0"/>
      <w:divBdr>
        <w:top w:val="none" w:sz="0" w:space="0" w:color="auto"/>
        <w:left w:val="none" w:sz="0" w:space="0" w:color="auto"/>
        <w:bottom w:val="none" w:sz="0" w:space="0" w:color="auto"/>
        <w:right w:val="none" w:sz="0" w:space="0" w:color="auto"/>
      </w:divBdr>
    </w:div>
    <w:div w:id="1645156148">
      <w:bodyDiv w:val="1"/>
      <w:marLeft w:val="0"/>
      <w:marRight w:val="0"/>
      <w:marTop w:val="0"/>
      <w:marBottom w:val="0"/>
      <w:divBdr>
        <w:top w:val="none" w:sz="0" w:space="0" w:color="auto"/>
        <w:left w:val="none" w:sz="0" w:space="0" w:color="auto"/>
        <w:bottom w:val="none" w:sz="0" w:space="0" w:color="auto"/>
        <w:right w:val="none" w:sz="0" w:space="0" w:color="auto"/>
      </w:divBdr>
    </w:div>
    <w:div w:id="1764255511">
      <w:bodyDiv w:val="1"/>
      <w:marLeft w:val="0"/>
      <w:marRight w:val="0"/>
      <w:marTop w:val="0"/>
      <w:marBottom w:val="0"/>
      <w:divBdr>
        <w:top w:val="none" w:sz="0" w:space="0" w:color="auto"/>
        <w:left w:val="none" w:sz="0" w:space="0" w:color="auto"/>
        <w:bottom w:val="none" w:sz="0" w:space="0" w:color="auto"/>
        <w:right w:val="none" w:sz="0" w:space="0" w:color="auto"/>
      </w:divBdr>
    </w:div>
    <w:div w:id="1858539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ino.funcic@zd.t-com.hr"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pisarnica@bolnica-zadar.h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143D8E-0D26-4562-AF1A-E98EC57B8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TotalTime>
  <Pages>11</Pages>
  <Words>3642</Words>
  <Characters>20766</Characters>
  <Application>Microsoft Office Word</Application>
  <DocSecurity>0</DocSecurity>
  <Lines>173</Lines>
  <Paragraphs>48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Hewlett-Packard Company</Company>
  <LinksUpToDate>false</LinksUpToDate>
  <CharactersWithSpaces>24360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moreta pikunic</cp:lastModifiedBy>
  <cp:revision>59</cp:revision>
  <cp:lastPrinted>2021-02-04T11:32:00Z</cp:lastPrinted>
  <dcterms:created xsi:type="dcterms:W3CDTF">2022-04-25T07:16:00Z</dcterms:created>
  <dcterms:modified xsi:type="dcterms:W3CDTF">2022-10-27T07:29:00Z</dcterms:modified>
</cp:coreProperties>
</file>