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432442">
        <w:trPr>
          <w:trHeight w:val="687"/>
        </w:trPr>
        <w:tc>
          <w:tcPr>
            <w:tcW w:w="1105" w:type="dxa"/>
            <w:tcBorders>
              <w:bottom w:val="nil"/>
            </w:tcBorders>
          </w:tcPr>
          <w:p w:rsidR="00A64DA4" w:rsidRPr="00150DC7" w:rsidRDefault="006162DF" w:rsidP="00432442">
            <w:pPr>
              <w:pStyle w:val="Header"/>
              <w:rPr>
                <w:rFonts w:ascii="Trajan Pro" w:hAnsi="Trajan Pro" w:cs="Tahoma"/>
                <w:b/>
                <w:sz w:val="32"/>
              </w:rPr>
            </w:pPr>
            <w:r>
              <w:rPr>
                <w:rFonts w:ascii="Trajan Pro" w:hAnsi="Trajan Pro" w:cs="Tahoma"/>
                <w:b/>
                <w:noProof/>
                <w:sz w:val="32"/>
              </w:rPr>
              <w:drawing>
                <wp:inline distT="0" distB="0" distL="0" distR="0">
                  <wp:extent cx="676275" cy="6762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4691" w:type="dxa"/>
            <w:tcBorders>
              <w:bottom w:val="nil"/>
            </w:tcBorders>
            <w:vAlign w:val="center"/>
          </w:tcPr>
          <w:p w:rsidR="00A64DA4" w:rsidRPr="00150DC7" w:rsidRDefault="00A64DA4" w:rsidP="00432442">
            <w:pPr>
              <w:pStyle w:val="Header"/>
              <w:rPr>
                <w:rFonts w:ascii="Arial" w:hAnsi="Arial" w:cs="Arial"/>
                <w:sz w:val="36"/>
              </w:rPr>
            </w:pPr>
            <w:r w:rsidRPr="00150DC7">
              <w:rPr>
                <w:rFonts w:ascii="Arial" w:hAnsi="Arial" w:cs="Arial"/>
                <w:sz w:val="36"/>
              </w:rPr>
              <w:t>OPĆA BOLNICA ZADAR</w:t>
            </w:r>
          </w:p>
          <w:p w:rsidR="00A64DA4" w:rsidRPr="00150DC7" w:rsidRDefault="00A64DA4" w:rsidP="00432442">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Tel: +385 23 505 500;</w:t>
            </w:r>
          </w:p>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Fax: +385 23 312 724</w:t>
            </w:r>
          </w:p>
          <w:p w:rsidR="00A64DA4" w:rsidRPr="00150DC7" w:rsidRDefault="00A64DA4" w:rsidP="00432442">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432442">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rsidTr="00432442">
        <w:trPr>
          <w:trHeight w:val="31"/>
        </w:trPr>
        <w:tc>
          <w:tcPr>
            <w:tcW w:w="1105" w:type="dxa"/>
            <w:tcBorders>
              <w:bottom w:val="single" w:sz="24" w:space="0" w:color="4472C4"/>
            </w:tcBorders>
          </w:tcPr>
          <w:p w:rsidR="00A64DA4" w:rsidRPr="00150DC7" w:rsidRDefault="00A64DA4" w:rsidP="00432442">
            <w:pPr>
              <w:pStyle w:val="Header"/>
              <w:rPr>
                <w:rFonts w:ascii="Cambria" w:hAnsi="Cambria"/>
                <w:b/>
              </w:rPr>
            </w:pPr>
          </w:p>
        </w:tc>
        <w:tc>
          <w:tcPr>
            <w:tcW w:w="4691" w:type="dxa"/>
            <w:tcBorders>
              <w:bottom w:val="single" w:sz="24" w:space="0" w:color="4472C4"/>
            </w:tcBorders>
          </w:tcPr>
          <w:p w:rsidR="00A64DA4" w:rsidRPr="00150DC7" w:rsidRDefault="00A64DA4" w:rsidP="00432442">
            <w:pPr>
              <w:pStyle w:val="Header"/>
              <w:rPr>
                <w:rFonts w:ascii="Arial" w:hAnsi="Arial" w:cs="Arial"/>
                <w:b/>
              </w:rPr>
            </w:pPr>
          </w:p>
        </w:tc>
        <w:tc>
          <w:tcPr>
            <w:tcW w:w="3729" w:type="dxa"/>
            <w:tcBorders>
              <w:bottom w:val="single" w:sz="24" w:space="0" w:color="4472C4"/>
            </w:tcBorders>
          </w:tcPr>
          <w:p w:rsidR="00A64DA4" w:rsidRPr="00150DC7" w:rsidRDefault="00A64DA4" w:rsidP="00432442">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F37DDD">
        <w:rPr>
          <w:rFonts w:ascii="Times New Roman" w:hAnsi="Times New Roman" w:cs="Times New Roman"/>
          <w:b/>
          <w:bCs/>
          <w:sz w:val="22"/>
          <w:szCs w:val="22"/>
        </w:rPr>
        <w:t>27</w:t>
      </w:r>
      <w:r w:rsidR="005516A5">
        <w:rPr>
          <w:rFonts w:ascii="Times New Roman" w:hAnsi="Times New Roman" w:cs="Times New Roman"/>
          <w:b/>
          <w:bCs/>
          <w:sz w:val="22"/>
          <w:szCs w:val="22"/>
        </w:rPr>
        <w:t>.</w:t>
      </w:r>
      <w:r w:rsidR="00F37DDD">
        <w:rPr>
          <w:rFonts w:ascii="Times New Roman" w:hAnsi="Times New Roman" w:cs="Times New Roman"/>
          <w:b/>
          <w:bCs/>
          <w:sz w:val="22"/>
          <w:szCs w:val="22"/>
        </w:rPr>
        <w:t>12</w:t>
      </w:r>
      <w:r>
        <w:rPr>
          <w:rFonts w:ascii="Times New Roman" w:hAnsi="Times New Roman" w:cs="Times New Roman"/>
          <w:b/>
          <w:bCs/>
          <w:sz w:val="22"/>
          <w:szCs w:val="22"/>
        </w:rPr>
        <w:t>.202</w:t>
      </w:r>
      <w:r w:rsidR="00D74DE1">
        <w:rPr>
          <w:rFonts w:ascii="Times New Roman" w:hAnsi="Times New Roman" w:cs="Times New Roman"/>
          <w:b/>
          <w:bCs/>
          <w:sz w:val="22"/>
          <w:szCs w:val="22"/>
        </w:rPr>
        <w:t>1</w:t>
      </w:r>
      <w:r>
        <w:rPr>
          <w:rFonts w:ascii="Times New Roman" w:hAnsi="Times New Roman" w:cs="Times New Roman"/>
          <w:b/>
          <w:bCs/>
          <w:sz w:val="22"/>
          <w:szCs w:val="22"/>
        </w:rPr>
        <w:t>.</w:t>
      </w:r>
    </w:p>
    <w:p w:rsidR="006F0DAF" w:rsidRPr="006F0DAF" w:rsidRDefault="001B70D1" w:rsidP="006F0DAF">
      <w:pPr>
        <w:spacing w:after="250"/>
        <w:rPr>
          <w:rFonts w:ascii="Times New Roman" w:hAnsi="Times New Roman" w:cs="Times New Roman"/>
          <w:b/>
          <w:bCs/>
          <w:sz w:val="22"/>
          <w:szCs w:val="22"/>
        </w:rPr>
      </w:pPr>
      <w:r w:rsidRPr="003B4BC9">
        <w:rPr>
          <w:rFonts w:ascii="Times New Roman" w:hAnsi="Times New Roman" w:cs="Times New Roman"/>
          <w:b/>
          <w:bCs/>
          <w:sz w:val="22"/>
          <w:szCs w:val="22"/>
        </w:rPr>
        <w:t>UR</w:t>
      </w:r>
      <w:r w:rsidR="00094A6B">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BROJ: </w:t>
      </w:r>
      <w:r w:rsidR="003F3653" w:rsidRPr="003F3653">
        <w:rPr>
          <w:rFonts w:ascii="Times New Roman" w:hAnsi="Times New Roman" w:cs="Times New Roman"/>
          <w:b/>
          <w:bCs/>
          <w:sz w:val="22"/>
          <w:szCs w:val="22"/>
        </w:rPr>
        <w:t>04-8342/21-2/21</w:t>
      </w:r>
    </w:p>
    <w:p w:rsidR="001B70D1" w:rsidRPr="00486BD5"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6C4D5E" w:rsidRPr="006C4D5E" w:rsidRDefault="006C4D5E" w:rsidP="00F37DDD">
      <w:pPr>
        <w:tabs>
          <w:tab w:val="left" w:pos="1260"/>
        </w:tabs>
        <w:jc w:val="right"/>
        <w:rPr>
          <w:rStyle w:val="Hyperlink"/>
        </w:rPr>
      </w:pPr>
      <w:r w:rsidRPr="006C4D5E">
        <w:rPr>
          <w:rFonts w:ascii="Times New Roman" w:hAnsi="Times New Roman" w:cs="Times New Roman"/>
          <w:b/>
          <w:bCs/>
          <w:sz w:val="22"/>
          <w:szCs w:val="22"/>
        </w:rPr>
        <w:t xml:space="preserve">- </w:t>
      </w:r>
      <w:r w:rsidR="00F37DDD">
        <w:rPr>
          <w:rFonts w:ascii="Times New Roman" w:hAnsi="Times New Roman" w:cs="Times New Roman"/>
          <w:b/>
          <w:bCs/>
          <w:sz w:val="22"/>
          <w:szCs w:val="22"/>
        </w:rPr>
        <w:t>SVIMA ZAINTERESIRANIMA-</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00A4029D">
        <w:rPr>
          <w:rFonts w:ascii="Times New Roman" w:hAnsi="Times New Roman" w:cs="Times New Roman"/>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4208F6" w:rsidRDefault="00F37DDD" w:rsidP="004208F6">
      <w:pPr>
        <w:jc w:val="center"/>
        <w:rPr>
          <w:rFonts w:ascii="Times New Roman" w:hAnsi="Times New Roman" w:cs="Times New Roman"/>
          <w:b/>
          <w:bCs/>
          <w:sz w:val="48"/>
          <w:szCs w:val="48"/>
        </w:rPr>
      </w:pPr>
      <w:r w:rsidRPr="00F37DDD">
        <w:rPr>
          <w:rFonts w:ascii="Times New Roman" w:hAnsi="Times New Roman" w:cs="Times New Roman"/>
          <w:b/>
          <w:bCs/>
          <w:sz w:val="48"/>
          <w:szCs w:val="48"/>
        </w:rPr>
        <w:t>Popravak videobronhoskopa</w:t>
      </w:r>
    </w:p>
    <w:p w:rsidR="00F37DDD" w:rsidRDefault="00F37DDD" w:rsidP="004208F6">
      <w:pPr>
        <w:jc w:val="center"/>
        <w:rPr>
          <w:rFonts w:ascii="Times New Roman" w:hAnsi="Times New Roman" w:cs="Times New Roman"/>
          <w:b/>
          <w:bCs/>
          <w:sz w:val="48"/>
          <w:szCs w:val="48"/>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F37DDD">
        <w:rPr>
          <w:rFonts w:ascii="Times New Roman" w:hAnsi="Times New Roman" w:cs="Times New Roman"/>
          <w:b/>
          <w:bCs/>
          <w:sz w:val="22"/>
          <w:szCs w:val="22"/>
          <w:u w:val="single"/>
        </w:rPr>
        <w:t>30</w:t>
      </w:r>
      <w:r w:rsidR="005516A5">
        <w:rPr>
          <w:rFonts w:ascii="Times New Roman" w:hAnsi="Times New Roman" w:cs="Times New Roman"/>
          <w:b/>
          <w:bCs/>
          <w:sz w:val="22"/>
          <w:szCs w:val="22"/>
          <w:u w:val="single"/>
        </w:rPr>
        <w:t>.</w:t>
      </w:r>
      <w:r w:rsidR="00F37DDD">
        <w:rPr>
          <w:rFonts w:ascii="Times New Roman" w:hAnsi="Times New Roman" w:cs="Times New Roman"/>
          <w:b/>
          <w:bCs/>
          <w:sz w:val="22"/>
          <w:szCs w:val="22"/>
          <w:u w:val="single"/>
        </w:rPr>
        <w:t>12</w:t>
      </w:r>
      <w:r w:rsidR="00CC5BC7" w:rsidRPr="00AB207E">
        <w:rPr>
          <w:rFonts w:ascii="Times New Roman" w:hAnsi="Times New Roman" w:cs="Times New Roman"/>
          <w:b/>
          <w:bCs/>
          <w:sz w:val="22"/>
          <w:szCs w:val="22"/>
          <w:u w:val="single"/>
        </w:rPr>
        <w:t>.202</w:t>
      </w:r>
      <w:r w:rsidR="00D74DE1">
        <w:rPr>
          <w:rFonts w:ascii="Times New Roman" w:hAnsi="Times New Roman" w:cs="Times New Roman"/>
          <w:b/>
          <w:bCs/>
          <w:sz w:val="22"/>
          <w:szCs w:val="22"/>
          <w:u w:val="single"/>
        </w:rPr>
        <w:t>1</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8C6DAF">
        <w:rPr>
          <w:rFonts w:ascii="Times New Roman" w:hAnsi="Times New Roman" w:cs="Times New Roman"/>
          <w:b/>
          <w:bCs/>
          <w:sz w:val="22"/>
          <w:szCs w:val="22"/>
        </w:rPr>
        <w:t>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p>
    <w:p w:rsidR="001B70D1" w:rsidRPr="00295006" w:rsidRDefault="002D3E90"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8" w:history="1">
        <w:r w:rsidR="005516A5" w:rsidRPr="00295006">
          <w:rPr>
            <w:rStyle w:val="Hyperlink"/>
            <w:rFonts w:ascii="Times New Roman" w:hAnsi="Times New Roman" w:cs="Times New Roman"/>
            <w:b/>
            <w:sz w:val="22"/>
            <w:szCs w:val="22"/>
          </w:rPr>
          <w:t>nino.funcic@zd.t-com.hr</w:t>
        </w:r>
      </w:hyperlink>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Default="001B70D1"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F37DDD" w:rsidRDefault="00F37DDD" w:rsidP="00D13C08">
      <w:pPr>
        <w:rPr>
          <w:rFonts w:ascii="Times New Roman" w:hAnsi="Times New Roman" w:cs="Times New Roman"/>
          <w:sz w:val="22"/>
          <w:szCs w:val="22"/>
        </w:rPr>
      </w:pPr>
    </w:p>
    <w:p w:rsidR="00F37DDD" w:rsidRDefault="00F37DDD" w:rsidP="00D13C08">
      <w:pPr>
        <w:rPr>
          <w:rFonts w:ascii="Times New Roman" w:hAnsi="Times New Roman" w:cs="Times New Roman"/>
          <w:sz w:val="22"/>
          <w:szCs w:val="22"/>
        </w:rPr>
      </w:pPr>
    </w:p>
    <w:p w:rsidR="00F37DDD" w:rsidRDefault="00F37DDD" w:rsidP="00D13C08">
      <w:pPr>
        <w:rPr>
          <w:rFonts w:ascii="Times New Roman" w:hAnsi="Times New Roman" w:cs="Times New Roman"/>
          <w:sz w:val="22"/>
          <w:szCs w:val="22"/>
        </w:rPr>
      </w:pPr>
    </w:p>
    <w:p w:rsidR="00264B4E" w:rsidRPr="003B4BC9" w:rsidRDefault="00264B4E"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264B4E" w:rsidRDefault="001B70D1" w:rsidP="00264B4E">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w:t>
      </w:r>
      <w:r w:rsidR="00264B4E">
        <w:rPr>
          <w:rFonts w:ascii="Times New Roman" w:hAnsi="Times New Roman" w:cs="Times New Roman"/>
          <w:sz w:val="22"/>
          <w:szCs w:val="22"/>
        </w:rPr>
        <w:t>i tehnička i stručna sposobnost.</w:t>
      </w:r>
    </w:p>
    <w:p w:rsidR="001B70D1" w:rsidRPr="00264B4E" w:rsidRDefault="006162DF" w:rsidP="00264B4E">
      <w:pPr>
        <w:pStyle w:val="PlainText"/>
        <w:spacing w:line="276" w:lineRule="auto"/>
        <w:jc w:val="both"/>
        <w:rPr>
          <w:rFonts w:ascii="Times New Roman" w:hAnsi="Times New Roman" w:cs="Times New Roman"/>
          <w:sz w:val="22"/>
          <w:szCs w:val="22"/>
        </w:rPr>
      </w:pPr>
      <w:r>
        <w:rPr>
          <w:noProof/>
          <w:lang w:eastAsia="hr-HR"/>
        </w:rPr>
        <w:lastRenderedPageBreak/>
        <w:drawing>
          <wp:anchor distT="0" distB="0" distL="114300" distR="114300" simplePos="0" relativeHeight="251657728" behindDoc="0" locked="0" layoutInCell="1" allowOverlap="1">
            <wp:simplePos x="0" y="0"/>
            <wp:positionH relativeFrom="column">
              <wp:posOffset>4669790</wp:posOffset>
            </wp:positionH>
            <wp:positionV relativeFrom="paragraph">
              <wp:posOffset>-148590</wp:posOffset>
            </wp:positionV>
            <wp:extent cx="685800" cy="676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676275"/>
                    </a:xfrm>
                    <a:prstGeom prst="rect">
                      <a:avLst/>
                    </a:prstGeom>
                    <a:noFill/>
                  </pic:spPr>
                </pic:pic>
              </a:graphicData>
            </a:graphic>
          </wp:anchor>
        </w:drawing>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8C6DAF" w:rsidRPr="003B4BC9" w:rsidRDefault="008C6DAF" w:rsidP="0015713D">
      <w:pPr>
        <w:rPr>
          <w:rFonts w:ascii="Times New Roman" w:hAnsi="Times New Roman" w:cs="Times New Roman"/>
          <w:b/>
          <w:bCs/>
        </w:rPr>
      </w:pPr>
    </w:p>
    <w:p w:rsidR="004208F6" w:rsidRDefault="00F37DDD" w:rsidP="008C6DAF">
      <w:pPr>
        <w:jc w:val="center"/>
        <w:rPr>
          <w:rFonts w:ascii="Times New Roman" w:hAnsi="Times New Roman" w:cs="Times New Roman"/>
          <w:b/>
          <w:bCs/>
          <w:sz w:val="32"/>
          <w:szCs w:val="32"/>
        </w:rPr>
      </w:pPr>
      <w:r w:rsidRPr="00F37DDD">
        <w:rPr>
          <w:rFonts w:ascii="Times New Roman" w:hAnsi="Times New Roman" w:cs="Times New Roman"/>
          <w:b/>
          <w:bCs/>
          <w:sz w:val="32"/>
          <w:szCs w:val="32"/>
        </w:rPr>
        <w:t>Popravak videobronhoskopa</w:t>
      </w:r>
    </w:p>
    <w:p w:rsidR="00F37DDD" w:rsidRPr="008C6DAF" w:rsidRDefault="00F37DDD" w:rsidP="008C6DAF">
      <w:pPr>
        <w:jc w:val="center"/>
        <w:rPr>
          <w:rFonts w:ascii="Times New Roman" w:hAnsi="Times New Roman" w:cs="Times New Roman"/>
          <w:b/>
          <w:bCs/>
          <w:sz w:val="32"/>
          <w:szCs w:val="32"/>
        </w:rPr>
      </w:pPr>
    </w:p>
    <w:tbl>
      <w:tblPr>
        <w:tblW w:w="104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006"/>
        <w:gridCol w:w="3657"/>
      </w:tblGrid>
      <w:tr w:rsidR="00CE1EC0" w:rsidRPr="00130A9E" w:rsidTr="00DD6968">
        <w:trPr>
          <w:trHeight w:val="744"/>
        </w:trPr>
        <w:tc>
          <w:tcPr>
            <w:tcW w:w="794" w:type="dxa"/>
            <w:noWrap/>
            <w:hideMark/>
          </w:tcPr>
          <w:p w:rsidR="00CE1EC0" w:rsidRPr="008C6DAF" w:rsidRDefault="00CE1EC0" w:rsidP="008C6DAF">
            <w:pPr>
              <w:spacing w:line="276" w:lineRule="auto"/>
              <w:rPr>
                <w:rFonts w:ascii="Times New Roman" w:hAnsi="Times New Roman" w:cs="Times New Roman"/>
                <w:b/>
                <w:bCs/>
                <w:sz w:val="20"/>
                <w:szCs w:val="20"/>
              </w:rPr>
            </w:pPr>
            <w:r w:rsidRPr="008C6DAF">
              <w:rPr>
                <w:rFonts w:ascii="Times New Roman" w:hAnsi="Times New Roman" w:cs="Times New Roman"/>
                <w:b/>
                <w:bCs/>
                <w:sz w:val="20"/>
                <w:szCs w:val="20"/>
              </w:rPr>
              <w:t>Br. Stavke</w:t>
            </w:r>
          </w:p>
        </w:tc>
        <w:tc>
          <w:tcPr>
            <w:tcW w:w="6006" w:type="dxa"/>
            <w:hideMark/>
          </w:tcPr>
          <w:p w:rsidR="00CE1EC0" w:rsidRPr="008C6DAF" w:rsidRDefault="00CE1EC0" w:rsidP="008C6DAF">
            <w:pPr>
              <w:spacing w:line="276" w:lineRule="auto"/>
              <w:rPr>
                <w:rFonts w:ascii="Times New Roman" w:hAnsi="Times New Roman" w:cs="Times New Roman"/>
                <w:b/>
                <w:bCs/>
                <w:sz w:val="20"/>
                <w:szCs w:val="20"/>
              </w:rPr>
            </w:pPr>
            <w:r w:rsidRPr="008C6DAF">
              <w:rPr>
                <w:rFonts w:ascii="Times New Roman" w:hAnsi="Times New Roman" w:cs="Times New Roman"/>
                <w:b/>
                <w:bCs/>
                <w:sz w:val="20"/>
                <w:szCs w:val="20"/>
              </w:rPr>
              <w:t>OPIS RADOVA</w:t>
            </w:r>
          </w:p>
        </w:tc>
        <w:tc>
          <w:tcPr>
            <w:tcW w:w="3657" w:type="dxa"/>
            <w:vAlign w:val="center"/>
            <w:hideMark/>
          </w:tcPr>
          <w:p w:rsidR="00CE1EC0" w:rsidRPr="008C6DAF" w:rsidRDefault="00CE1EC0" w:rsidP="00B0116F">
            <w:pPr>
              <w:jc w:val="center"/>
              <w:rPr>
                <w:rFonts w:ascii="Arial" w:hAnsi="Arial" w:cs="Arial"/>
                <w:b/>
                <w:bCs/>
                <w:lang w:eastAsia="zh-CN"/>
              </w:rPr>
            </w:pPr>
            <w:r>
              <w:rPr>
                <w:rFonts w:ascii="Arial" w:hAnsi="Arial" w:cs="Arial"/>
                <w:b/>
                <w:bCs/>
                <w:lang w:eastAsia="zh-CN"/>
              </w:rPr>
              <w:t>POTVRDA TEHNIČKOG OPISA</w:t>
            </w:r>
          </w:p>
        </w:tc>
      </w:tr>
      <w:tr w:rsidR="008C6DAF" w:rsidRPr="00130A9E" w:rsidTr="00B0116F">
        <w:trPr>
          <w:trHeight w:val="780"/>
        </w:trPr>
        <w:tc>
          <w:tcPr>
            <w:tcW w:w="794" w:type="dxa"/>
            <w:shd w:val="clear" w:color="auto" w:fill="D9D9D9" w:themeFill="background1" w:themeFillShade="D9"/>
            <w:noWrap/>
            <w:vAlign w:val="center"/>
            <w:hideMark/>
          </w:tcPr>
          <w:p w:rsidR="008C6DAF" w:rsidRPr="00964830" w:rsidRDefault="008C6DAF" w:rsidP="008C6DAF">
            <w:pPr>
              <w:jc w:val="right"/>
              <w:rPr>
                <w:b/>
                <w:color w:val="000000"/>
                <w:sz w:val="22"/>
                <w:szCs w:val="22"/>
              </w:rPr>
            </w:pPr>
            <w:r w:rsidRPr="00964830">
              <w:rPr>
                <w:b/>
                <w:color w:val="000000"/>
                <w:sz w:val="22"/>
                <w:szCs w:val="22"/>
              </w:rPr>
              <w:t>1.</w:t>
            </w:r>
          </w:p>
        </w:tc>
        <w:tc>
          <w:tcPr>
            <w:tcW w:w="9663" w:type="dxa"/>
            <w:gridSpan w:val="2"/>
            <w:shd w:val="clear" w:color="auto" w:fill="D9D9D9" w:themeFill="background1" w:themeFillShade="D9"/>
            <w:vAlign w:val="center"/>
            <w:hideMark/>
          </w:tcPr>
          <w:p w:rsidR="008C6DAF" w:rsidRDefault="008C6DAF" w:rsidP="00964830">
            <w:r w:rsidRPr="008003CC">
              <w:rPr>
                <w:color w:val="000000"/>
                <w:sz w:val="20"/>
                <w:szCs w:val="20"/>
              </w:rPr>
              <w:t xml:space="preserve">Popravak </w:t>
            </w:r>
            <w:r w:rsidR="001E75C2" w:rsidRPr="008003CC">
              <w:rPr>
                <w:color w:val="000000"/>
                <w:sz w:val="20"/>
                <w:szCs w:val="20"/>
              </w:rPr>
              <w:t>video</w:t>
            </w:r>
            <w:r w:rsidR="000E402B" w:rsidRPr="008003CC">
              <w:rPr>
                <w:color w:val="000000"/>
                <w:sz w:val="20"/>
                <w:szCs w:val="20"/>
              </w:rPr>
              <w:t>bronhoskopa</w:t>
            </w:r>
            <w:r w:rsidR="008003CC" w:rsidRPr="008003CC">
              <w:rPr>
                <w:color w:val="000000"/>
                <w:sz w:val="20"/>
                <w:szCs w:val="20"/>
              </w:rPr>
              <w:t xml:space="preserve"> marke Olympus</w:t>
            </w:r>
            <w:r w:rsidRPr="008003CC">
              <w:rPr>
                <w:color w:val="000000"/>
                <w:sz w:val="20"/>
                <w:szCs w:val="20"/>
              </w:rPr>
              <w:t xml:space="preserve">, serijski broj: </w:t>
            </w:r>
            <w:r w:rsidR="000E402B" w:rsidRPr="008003CC">
              <w:rPr>
                <w:sz w:val="20"/>
                <w:szCs w:val="20"/>
              </w:rPr>
              <w:t>BF-1TH190</w:t>
            </w:r>
            <w:r w:rsidR="000E402B">
              <w:t xml:space="preserve">  </w:t>
            </w:r>
            <w:r w:rsidR="00CE1EC0">
              <w:t xml:space="preserve"> </w:t>
            </w:r>
            <w:r w:rsidR="008003CC">
              <w:t xml:space="preserve">   </w:t>
            </w:r>
            <w:r w:rsidR="00964830">
              <w:t xml:space="preserve">Ukupno </w:t>
            </w:r>
            <w:r w:rsidR="008543CF">
              <w:t>bez</w:t>
            </w:r>
            <w:r w:rsidR="00964830">
              <w:t xml:space="preserve"> PDV-</w:t>
            </w:r>
            <w:r w:rsidR="008543CF">
              <w:t>a</w:t>
            </w:r>
            <w:r w:rsidR="008003CC">
              <w:t>:</w:t>
            </w:r>
            <w:r w:rsidR="008003CC">
              <w:softHyphen/>
            </w:r>
            <w:r w:rsidR="008003CC">
              <w:softHyphen/>
            </w:r>
            <w:r w:rsidR="008003CC">
              <w:softHyphen/>
            </w:r>
            <w:r w:rsidR="008003CC">
              <w:softHyphen/>
            </w:r>
            <w:r w:rsidR="008003CC">
              <w:softHyphen/>
              <w:t>_______</w:t>
            </w:r>
          </w:p>
          <w:p w:rsidR="00964830" w:rsidRPr="00497F8B" w:rsidRDefault="00964830" w:rsidP="00964830">
            <w:pPr>
              <w:rPr>
                <w:color w:val="FF0000"/>
                <w:sz w:val="22"/>
                <w:szCs w:val="22"/>
              </w:rPr>
            </w:pPr>
            <w:r>
              <w:rPr>
                <w:color w:val="FF0000"/>
                <w:sz w:val="22"/>
                <w:szCs w:val="22"/>
              </w:rPr>
              <w:t xml:space="preserve">                                                                                                               </w:t>
            </w:r>
            <w:r>
              <w:t>Ukupno s PDV-om:</w:t>
            </w:r>
            <w:r>
              <w:softHyphen/>
            </w:r>
            <w:r>
              <w:softHyphen/>
            </w:r>
            <w:r>
              <w:softHyphen/>
            </w:r>
            <w:r>
              <w:softHyphen/>
            </w:r>
            <w:r>
              <w:softHyphen/>
              <w:t>___________</w:t>
            </w:r>
            <w:r>
              <w:softHyphen/>
            </w:r>
            <w:r>
              <w:softHyphen/>
            </w:r>
            <w:r>
              <w:softHyphen/>
            </w:r>
            <w:r>
              <w:softHyphen/>
            </w:r>
            <w:r>
              <w:softHyphen/>
            </w:r>
            <w:r>
              <w:softHyphen/>
            </w:r>
          </w:p>
        </w:tc>
      </w:tr>
      <w:tr w:rsidR="00F37DDD" w:rsidRPr="00130A9E" w:rsidTr="00513E02">
        <w:trPr>
          <w:trHeight w:val="435"/>
        </w:trPr>
        <w:tc>
          <w:tcPr>
            <w:tcW w:w="794" w:type="dxa"/>
            <w:noWrap/>
            <w:vAlign w:val="center"/>
            <w:hideMark/>
          </w:tcPr>
          <w:p w:rsidR="00F37DDD" w:rsidRPr="008C6DAF" w:rsidRDefault="00F37DDD" w:rsidP="008C6DAF">
            <w:pPr>
              <w:jc w:val="right"/>
              <w:rPr>
                <w:color w:val="000000"/>
                <w:sz w:val="22"/>
                <w:szCs w:val="22"/>
              </w:rPr>
            </w:pPr>
            <w:r w:rsidRPr="008C6DAF">
              <w:rPr>
                <w:color w:val="000000"/>
                <w:sz w:val="22"/>
                <w:szCs w:val="22"/>
              </w:rPr>
              <w:t>1.1.</w:t>
            </w:r>
          </w:p>
        </w:tc>
        <w:tc>
          <w:tcPr>
            <w:tcW w:w="6006" w:type="dxa"/>
            <w:vAlign w:val="center"/>
            <w:hideMark/>
          </w:tcPr>
          <w:p w:rsidR="00F37DDD" w:rsidRPr="008C6DAF" w:rsidRDefault="00F37DDD" w:rsidP="00F24847">
            <w:pPr>
              <w:rPr>
                <w:color w:val="000000"/>
                <w:sz w:val="22"/>
                <w:szCs w:val="22"/>
              </w:rPr>
            </w:pPr>
            <w:r w:rsidRPr="00F37DDD">
              <w:rPr>
                <w:color w:val="000000"/>
                <w:sz w:val="22"/>
                <w:szCs w:val="22"/>
              </w:rPr>
              <w:t>PRAZAN HOD MEHANIZMA ZA KUTNO UPRAVLJANJE DISTALNIM VRHOM</w:t>
            </w:r>
          </w:p>
        </w:tc>
        <w:tc>
          <w:tcPr>
            <w:tcW w:w="3657" w:type="dxa"/>
            <w:noWrap/>
            <w:vAlign w:val="center"/>
            <w:hideMark/>
          </w:tcPr>
          <w:p w:rsidR="00F37DDD" w:rsidRPr="008C6DAF" w:rsidRDefault="00F37DDD" w:rsidP="008C6DAF">
            <w:pPr>
              <w:spacing w:line="276" w:lineRule="auto"/>
              <w:rPr>
                <w:rFonts w:ascii="Times New Roman" w:hAnsi="Times New Roman" w:cs="Times New Roman"/>
                <w:b/>
                <w:bCs/>
                <w:sz w:val="20"/>
                <w:szCs w:val="20"/>
              </w:rPr>
            </w:pPr>
          </w:p>
        </w:tc>
      </w:tr>
      <w:tr w:rsidR="00CE1EC0" w:rsidRPr="00130A9E" w:rsidTr="00492243">
        <w:trPr>
          <w:trHeight w:val="435"/>
        </w:trPr>
        <w:tc>
          <w:tcPr>
            <w:tcW w:w="794" w:type="dxa"/>
            <w:noWrap/>
            <w:vAlign w:val="center"/>
            <w:hideMark/>
          </w:tcPr>
          <w:p w:rsidR="00CE1EC0" w:rsidRPr="008C6DAF" w:rsidRDefault="00CE1EC0" w:rsidP="008C6DAF">
            <w:pPr>
              <w:jc w:val="right"/>
              <w:rPr>
                <w:color w:val="000000"/>
                <w:sz w:val="22"/>
                <w:szCs w:val="22"/>
              </w:rPr>
            </w:pPr>
            <w:r w:rsidRPr="008C6DAF">
              <w:rPr>
                <w:color w:val="000000"/>
                <w:sz w:val="22"/>
                <w:szCs w:val="22"/>
              </w:rPr>
              <w:t>1.2.</w:t>
            </w:r>
          </w:p>
        </w:tc>
        <w:tc>
          <w:tcPr>
            <w:tcW w:w="6006" w:type="dxa"/>
            <w:vAlign w:val="center"/>
            <w:hideMark/>
          </w:tcPr>
          <w:p w:rsidR="00CE1EC0" w:rsidRPr="008C6DAF" w:rsidRDefault="00F37DDD" w:rsidP="00F90204">
            <w:pPr>
              <w:rPr>
                <w:color w:val="000000"/>
                <w:sz w:val="22"/>
                <w:szCs w:val="22"/>
              </w:rPr>
            </w:pPr>
            <w:r>
              <w:rPr>
                <w:color w:val="000000"/>
                <w:sz w:val="22"/>
                <w:szCs w:val="22"/>
              </w:rPr>
              <w:t>DISTALNA GUMICA, OŠTEĆENO LJEPILO I OŠTRI RUBOVI – MOGUĆE OŠTEĆENJE SLUZNICE</w:t>
            </w:r>
          </w:p>
        </w:tc>
        <w:tc>
          <w:tcPr>
            <w:tcW w:w="3657" w:type="dxa"/>
            <w:noWrap/>
            <w:vAlign w:val="center"/>
            <w:hideMark/>
          </w:tcPr>
          <w:p w:rsidR="00CE1EC0" w:rsidRPr="008C6DAF" w:rsidRDefault="00CE1EC0" w:rsidP="008C6DAF">
            <w:pPr>
              <w:spacing w:line="276" w:lineRule="auto"/>
              <w:rPr>
                <w:rFonts w:ascii="Times New Roman" w:hAnsi="Times New Roman" w:cs="Times New Roman"/>
                <w:b/>
                <w:bCs/>
                <w:sz w:val="20"/>
                <w:szCs w:val="20"/>
              </w:rPr>
            </w:pPr>
          </w:p>
        </w:tc>
      </w:tr>
      <w:tr w:rsidR="00CE1EC0" w:rsidRPr="00130A9E" w:rsidTr="00AC3D7C">
        <w:trPr>
          <w:trHeight w:val="435"/>
        </w:trPr>
        <w:tc>
          <w:tcPr>
            <w:tcW w:w="794" w:type="dxa"/>
            <w:noWrap/>
            <w:vAlign w:val="center"/>
            <w:hideMark/>
          </w:tcPr>
          <w:p w:rsidR="00CE1EC0" w:rsidRPr="008C6DAF" w:rsidRDefault="00CE1EC0" w:rsidP="004E4F25">
            <w:pPr>
              <w:jc w:val="right"/>
              <w:rPr>
                <w:color w:val="000000"/>
                <w:sz w:val="22"/>
                <w:szCs w:val="22"/>
              </w:rPr>
            </w:pPr>
            <w:r>
              <w:rPr>
                <w:color w:val="000000"/>
                <w:sz w:val="22"/>
                <w:szCs w:val="22"/>
              </w:rPr>
              <w:t>1.3.</w:t>
            </w:r>
          </w:p>
        </w:tc>
        <w:tc>
          <w:tcPr>
            <w:tcW w:w="6006" w:type="dxa"/>
            <w:vAlign w:val="center"/>
            <w:hideMark/>
          </w:tcPr>
          <w:p w:rsidR="00CE1EC0" w:rsidRPr="008C6DAF" w:rsidRDefault="000E402B" w:rsidP="004E4F25">
            <w:pPr>
              <w:rPr>
                <w:color w:val="000000"/>
                <w:sz w:val="22"/>
                <w:szCs w:val="22"/>
              </w:rPr>
            </w:pPr>
            <w:r>
              <w:rPr>
                <w:rFonts w:ascii="Times New Roman" w:hAnsi="Times New Roman" w:cs="Times New Roman"/>
                <w:color w:val="000000"/>
                <w:sz w:val="22"/>
                <w:szCs w:val="22"/>
              </w:rPr>
              <w:t>LEĆA VODIĆA SVJETLA RAZBIJENE I OŠTEĆENE</w:t>
            </w:r>
          </w:p>
        </w:tc>
        <w:tc>
          <w:tcPr>
            <w:tcW w:w="3657" w:type="dxa"/>
            <w:noWrap/>
            <w:vAlign w:val="center"/>
            <w:hideMark/>
          </w:tcPr>
          <w:p w:rsidR="00CE1EC0" w:rsidRPr="008C6DAF" w:rsidRDefault="00CE1EC0" w:rsidP="004E4F25">
            <w:pPr>
              <w:spacing w:line="276" w:lineRule="auto"/>
              <w:rPr>
                <w:rFonts w:ascii="Times New Roman" w:hAnsi="Times New Roman" w:cs="Times New Roman"/>
                <w:b/>
                <w:bCs/>
                <w:sz w:val="20"/>
                <w:szCs w:val="20"/>
              </w:rPr>
            </w:pPr>
          </w:p>
        </w:tc>
      </w:tr>
      <w:tr w:rsidR="00CE1EC0" w:rsidRPr="00130A9E" w:rsidTr="00D930C5">
        <w:trPr>
          <w:trHeight w:val="435"/>
        </w:trPr>
        <w:tc>
          <w:tcPr>
            <w:tcW w:w="794" w:type="dxa"/>
            <w:noWrap/>
            <w:vAlign w:val="center"/>
            <w:hideMark/>
          </w:tcPr>
          <w:p w:rsidR="00CE1EC0" w:rsidRPr="008C6DAF" w:rsidRDefault="00CE1EC0" w:rsidP="004E4F25">
            <w:pPr>
              <w:jc w:val="right"/>
              <w:rPr>
                <w:color w:val="000000"/>
                <w:sz w:val="22"/>
                <w:szCs w:val="22"/>
              </w:rPr>
            </w:pPr>
            <w:r>
              <w:rPr>
                <w:color w:val="000000"/>
                <w:sz w:val="22"/>
                <w:szCs w:val="22"/>
              </w:rPr>
              <w:t>1.4.</w:t>
            </w:r>
          </w:p>
        </w:tc>
        <w:tc>
          <w:tcPr>
            <w:tcW w:w="6006" w:type="dxa"/>
            <w:vAlign w:val="center"/>
            <w:hideMark/>
          </w:tcPr>
          <w:p w:rsidR="00CE1EC0" w:rsidRPr="008C6DAF" w:rsidRDefault="000E402B" w:rsidP="004E4F25">
            <w:pPr>
              <w:rPr>
                <w:color w:val="000000"/>
                <w:sz w:val="22"/>
                <w:szCs w:val="22"/>
              </w:rPr>
            </w:pPr>
            <w:r>
              <w:rPr>
                <w:rFonts w:ascii="Times New Roman" w:hAnsi="Times New Roman" w:cs="Times New Roman"/>
                <w:color w:val="000000"/>
                <w:sz w:val="22"/>
                <w:szCs w:val="22"/>
              </w:rPr>
              <w:t>UNIVERZALNA TUBA OŠTEĆENA I DEFORMIRANA</w:t>
            </w:r>
          </w:p>
        </w:tc>
        <w:tc>
          <w:tcPr>
            <w:tcW w:w="3657" w:type="dxa"/>
            <w:noWrap/>
            <w:vAlign w:val="center"/>
            <w:hideMark/>
          </w:tcPr>
          <w:p w:rsidR="00CE1EC0" w:rsidRPr="008C6DAF" w:rsidRDefault="00CE1EC0" w:rsidP="004E4F25">
            <w:pPr>
              <w:spacing w:line="276" w:lineRule="auto"/>
              <w:rPr>
                <w:rFonts w:ascii="Times New Roman" w:hAnsi="Times New Roman" w:cs="Times New Roman"/>
                <w:b/>
                <w:bCs/>
                <w:sz w:val="20"/>
                <w:szCs w:val="20"/>
              </w:rPr>
            </w:pPr>
          </w:p>
        </w:tc>
      </w:tr>
      <w:tr w:rsidR="00CE1EC0" w:rsidRPr="00130A9E" w:rsidTr="004E70A6">
        <w:trPr>
          <w:trHeight w:val="435"/>
        </w:trPr>
        <w:tc>
          <w:tcPr>
            <w:tcW w:w="794" w:type="dxa"/>
            <w:noWrap/>
            <w:vAlign w:val="center"/>
            <w:hideMark/>
          </w:tcPr>
          <w:p w:rsidR="00CE1EC0" w:rsidRPr="008C6DAF" w:rsidRDefault="00CE1EC0" w:rsidP="004E4F25">
            <w:pPr>
              <w:jc w:val="right"/>
              <w:rPr>
                <w:color w:val="000000"/>
                <w:sz w:val="22"/>
                <w:szCs w:val="22"/>
              </w:rPr>
            </w:pPr>
            <w:r>
              <w:rPr>
                <w:color w:val="000000"/>
                <w:sz w:val="22"/>
                <w:szCs w:val="22"/>
              </w:rPr>
              <w:t>1.5.</w:t>
            </w:r>
          </w:p>
        </w:tc>
        <w:tc>
          <w:tcPr>
            <w:tcW w:w="6006" w:type="dxa"/>
            <w:vAlign w:val="center"/>
            <w:hideMark/>
          </w:tcPr>
          <w:p w:rsidR="00CE1EC0" w:rsidRPr="008C6DAF" w:rsidRDefault="000E402B" w:rsidP="004E4F25">
            <w:pPr>
              <w:rPr>
                <w:color w:val="000000"/>
                <w:sz w:val="22"/>
                <w:szCs w:val="22"/>
              </w:rPr>
            </w:pPr>
            <w:r>
              <w:rPr>
                <w:color w:val="000000"/>
                <w:sz w:val="22"/>
                <w:szCs w:val="22"/>
              </w:rPr>
              <w:t xml:space="preserve">UKUPNO KORIŠTEN: </w:t>
            </w:r>
            <w:r w:rsidRPr="000E402B">
              <w:rPr>
                <w:color w:val="000000"/>
                <w:sz w:val="22"/>
                <w:szCs w:val="22"/>
              </w:rPr>
              <w:t>106 PUTA / 2397 MIN.</w:t>
            </w:r>
          </w:p>
        </w:tc>
        <w:tc>
          <w:tcPr>
            <w:tcW w:w="3657" w:type="dxa"/>
            <w:noWrap/>
            <w:vAlign w:val="center"/>
            <w:hideMark/>
          </w:tcPr>
          <w:p w:rsidR="00CE1EC0" w:rsidRPr="008C6DAF" w:rsidRDefault="00CE1EC0" w:rsidP="004E4F25">
            <w:pPr>
              <w:spacing w:line="276" w:lineRule="auto"/>
              <w:rPr>
                <w:rFonts w:ascii="Times New Roman" w:hAnsi="Times New Roman" w:cs="Times New Roman"/>
                <w:b/>
                <w:bCs/>
                <w:sz w:val="20"/>
                <w:szCs w:val="20"/>
              </w:rPr>
            </w:pPr>
          </w:p>
        </w:tc>
      </w:tr>
      <w:tr w:rsidR="00CE1EC0" w:rsidRPr="00130A9E" w:rsidTr="00FE70B7">
        <w:trPr>
          <w:trHeight w:val="487"/>
        </w:trPr>
        <w:tc>
          <w:tcPr>
            <w:tcW w:w="6800" w:type="dxa"/>
            <w:gridSpan w:val="2"/>
            <w:vAlign w:val="center"/>
            <w:hideMark/>
          </w:tcPr>
          <w:p w:rsidR="00CE1EC0" w:rsidRPr="008C6DAF" w:rsidRDefault="00CE1EC0" w:rsidP="007A23C0">
            <w:pPr>
              <w:spacing w:line="276" w:lineRule="auto"/>
              <w:jc w:val="right"/>
              <w:rPr>
                <w:rFonts w:ascii="Times New Roman" w:hAnsi="Times New Roman" w:cs="Times New Roman"/>
                <w:b/>
                <w:bCs/>
              </w:rPr>
            </w:pPr>
            <w:r w:rsidRPr="008C6DAF">
              <w:rPr>
                <w:rFonts w:ascii="Times New Roman" w:hAnsi="Times New Roman" w:cs="Times New Roman"/>
                <w:b/>
                <w:bCs/>
              </w:rPr>
              <w:t xml:space="preserve"> UKUPNO (bez PDV): </w:t>
            </w:r>
          </w:p>
        </w:tc>
        <w:tc>
          <w:tcPr>
            <w:tcW w:w="3657" w:type="dxa"/>
            <w:noWrap/>
            <w:vAlign w:val="center"/>
            <w:hideMark/>
          </w:tcPr>
          <w:p w:rsidR="00CE1EC0" w:rsidRPr="008C6DAF" w:rsidRDefault="00CE1EC0" w:rsidP="007A23C0">
            <w:pPr>
              <w:spacing w:line="276" w:lineRule="auto"/>
              <w:jc w:val="right"/>
              <w:rPr>
                <w:rFonts w:ascii="Times New Roman" w:hAnsi="Times New Roman" w:cs="Times New Roman"/>
                <w:b/>
                <w:bCs/>
                <w:sz w:val="20"/>
                <w:szCs w:val="20"/>
              </w:rPr>
            </w:pPr>
            <w:r w:rsidRPr="008C6DAF">
              <w:rPr>
                <w:rFonts w:ascii="Times New Roman" w:hAnsi="Times New Roman" w:cs="Times New Roman"/>
                <w:b/>
                <w:bCs/>
                <w:sz w:val="20"/>
                <w:szCs w:val="20"/>
              </w:rPr>
              <w:t> </w:t>
            </w:r>
          </w:p>
        </w:tc>
      </w:tr>
      <w:tr w:rsidR="00CE1EC0" w:rsidRPr="00130A9E" w:rsidTr="00FE70B7">
        <w:trPr>
          <w:trHeight w:val="409"/>
        </w:trPr>
        <w:tc>
          <w:tcPr>
            <w:tcW w:w="6800" w:type="dxa"/>
            <w:gridSpan w:val="2"/>
            <w:vAlign w:val="center"/>
            <w:hideMark/>
          </w:tcPr>
          <w:p w:rsidR="00CE1EC0" w:rsidRPr="008C6DAF" w:rsidRDefault="00CE1EC0" w:rsidP="007A23C0">
            <w:pPr>
              <w:spacing w:line="276" w:lineRule="auto"/>
              <w:jc w:val="right"/>
              <w:rPr>
                <w:rFonts w:ascii="Times New Roman" w:hAnsi="Times New Roman" w:cs="Times New Roman"/>
                <w:b/>
                <w:bCs/>
              </w:rPr>
            </w:pPr>
            <w:r w:rsidRPr="008C6DAF">
              <w:rPr>
                <w:rFonts w:ascii="Times New Roman" w:hAnsi="Times New Roman" w:cs="Times New Roman"/>
                <w:b/>
                <w:bCs/>
              </w:rPr>
              <w:t xml:space="preserve"> PDV (25%): </w:t>
            </w:r>
          </w:p>
        </w:tc>
        <w:tc>
          <w:tcPr>
            <w:tcW w:w="3657" w:type="dxa"/>
            <w:noWrap/>
            <w:vAlign w:val="center"/>
            <w:hideMark/>
          </w:tcPr>
          <w:p w:rsidR="00CE1EC0" w:rsidRPr="008C6DAF" w:rsidRDefault="00CE1EC0" w:rsidP="007A23C0">
            <w:pPr>
              <w:spacing w:line="276" w:lineRule="auto"/>
              <w:jc w:val="right"/>
              <w:rPr>
                <w:rFonts w:ascii="Times New Roman" w:hAnsi="Times New Roman" w:cs="Times New Roman"/>
                <w:b/>
                <w:bCs/>
                <w:sz w:val="20"/>
                <w:szCs w:val="20"/>
              </w:rPr>
            </w:pPr>
            <w:r w:rsidRPr="008C6DAF">
              <w:rPr>
                <w:rFonts w:ascii="Times New Roman" w:hAnsi="Times New Roman" w:cs="Times New Roman"/>
                <w:b/>
                <w:bCs/>
                <w:sz w:val="20"/>
                <w:szCs w:val="20"/>
              </w:rPr>
              <w:t> </w:t>
            </w:r>
          </w:p>
        </w:tc>
      </w:tr>
      <w:tr w:rsidR="00CE1EC0" w:rsidRPr="00130A9E" w:rsidTr="00FE70B7">
        <w:trPr>
          <w:trHeight w:val="490"/>
        </w:trPr>
        <w:tc>
          <w:tcPr>
            <w:tcW w:w="6800" w:type="dxa"/>
            <w:gridSpan w:val="2"/>
            <w:vAlign w:val="center"/>
            <w:hideMark/>
          </w:tcPr>
          <w:p w:rsidR="00CE1EC0" w:rsidRPr="008C6DAF" w:rsidRDefault="00CE1EC0" w:rsidP="007A23C0">
            <w:pPr>
              <w:spacing w:line="276" w:lineRule="auto"/>
              <w:jc w:val="right"/>
              <w:rPr>
                <w:rFonts w:ascii="Times New Roman" w:hAnsi="Times New Roman" w:cs="Times New Roman"/>
                <w:b/>
                <w:bCs/>
              </w:rPr>
            </w:pPr>
            <w:r w:rsidRPr="008C6DAF">
              <w:rPr>
                <w:rFonts w:ascii="Times New Roman" w:hAnsi="Times New Roman" w:cs="Times New Roman"/>
                <w:b/>
                <w:bCs/>
              </w:rPr>
              <w:t xml:space="preserve"> UKUPNO s PDV-om: </w:t>
            </w:r>
          </w:p>
        </w:tc>
        <w:tc>
          <w:tcPr>
            <w:tcW w:w="3657" w:type="dxa"/>
            <w:noWrap/>
            <w:vAlign w:val="center"/>
            <w:hideMark/>
          </w:tcPr>
          <w:p w:rsidR="00CE1EC0" w:rsidRPr="008C6DAF" w:rsidRDefault="00CE1EC0" w:rsidP="007A23C0">
            <w:pPr>
              <w:spacing w:line="276" w:lineRule="auto"/>
              <w:jc w:val="right"/>
              <w:rPr>
                <w:rFonts w:ascii="Times New Roman" w:hAnsi="Times New Roman" w:cs="Times New Roman"/>
                <w:b/>
                <w:bCs/>
                <w:sz w:val="20"/>
                <w:szCs w:val="20"/>
              </w:rPr>
            </w:pPr>
            <w:r w:rsidRPr="008C6DAF">
              <w:rPr>
                <w:rFonts w:ascii="Times New Roman" w:hAnsi="Times New Roman" w:cs="Times New Roman"/>
                <w:b/>
                <w:bCs/>
                <w:sz w:val="20"/>
                <w:szCs w:val="20"/>
              </w:rPr>
              <w:t> </w:t>
            </w: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usluge: do </w:t>
      </w:r>
      <w:r w:rsidR="001E75C2">
        <w:rPr>
          <w:rFonts w:ascii="Times New Roman" w:hAnsi="Times New Roman" w:cs="Times New Roman"/>
          <w:b/>
          <w:bCs/>
          <w:sz w:val="20"/>
          <w:szCs w:val="20"/>
        </w:rPr>
        <w:t>30</w:t>
      </w:r>
      <w:r w:rsidR="001B70D1" w:rsidRPr="00CC5BC7">
        <w:rPr>
          <w:rFonts w:ascii="Times New Roman" w:hAnsi="Times New Roman" w:cs="Times New Roman"/>
          <w:b/>
          <w:bCs/>
          <w:sz w:val="20"/>
          <w:szCs w:val="20"/>
        </w:rPr>
        <w:t xml:space="preserve">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1E75C2">
        <w:rPr>
          <w:rFonts w:ascii="Times New Roman" w:hAnsi="Times New Roman" w:cs="Times New Roman"/>
          <w:b/>
          <w:bCs/>
          <w:sz w:val="20"/>
          <w:szCs w:val="20"/>
        </w:rPr>
        <w:t>6</w:t>
      </w:r>
      <w:r>
        <w:rPr>
          <w:rFonts w:ascii="Times New Roman" w:hAnsi="Times New Roman" w:cs="Times New Roman"/>
          <w:b/>
          <w:bCs/>
          <w:sz w:val="20"/>
          <w:szCs w:val="20"/>
        </w:rPr>
        <w:t xml:space="preserve"> mjeseci</w:t>
      </w:r>
      <w:r w:rsidR="000E402B">
        <w:rPr>
          <w:rFonts w:ascii="Times New Roman" w:hAnsi="Times New Roman" w:cs="Times New Roman"/>
          <w:b/>
          <w:bCs/>
          <w:sz w:val="20"/>
          <w:szCs w:val="20"/>
        </w:rPr>
        <w:t xml:space="preserve"> od dana primopredaje uređaja</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Default="001B70D1" w:rsidP="0015713D">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1B70D1" w:rsidRPr="00FE70B7" w:rsidRDefault="00343800" w:rsidP="00E458AC">
      <w:pPr>
        <w:pStyle w:val="ListParagraph"/>
        <w:numPr>
          <w:ilvl w:val="0"/>
          <w:numId w:val="5"/>
        </w:numPr>
        <w:jc w:val="both"/>
        <w:rPr>
          <w:rFonts w:ascii="Times New Roman" w:hAnsi="Times New Roman" w:cs="Times New Roman"/>
          <w:sz w:val="20"/>
          <w:szCs w:val="20"/>
        </w:rPr>
      </w:pPr>
      <w:r w:rsidRPr="00FE70B7">
        <w:rPr>
          <w:rFonts w:ascii="Times New Roman" w:hAnsi="Times New Roman" w:cs="Times New Roman"/>
          <w:b/>
          <w:bCs/>
          <w:sz w:val="20"/>
          <w:szCs w:val="20"/>
        </w:rPr>
        <w:t xml:space="preserve">certifikat servisera izdan od strane proizvođača kojim se dokazuje da ponuditelj raspolaže minimalno 1 osobom koja je završila odgovarajuću obuku za servis </w:t>
      </w:r>
      <w:r w:rsidR="00782C24" w:rsidRPr="00FE70B7">
        <w:rPr>
          <w:rFonts w:ascii="Times New Roman" w:hAnsi="Times New Roman" w:cs="Times New Roman"/>
          <w:b/>
          <w:bCs/>
          <w:sz w:val="20"/>
          <w:szCs w:val="20"/>
        </w:rPr>
        <w:t>predmetnih</w:t>
      </w:r>
      <w:r w:rsidRPr="00FE70B7">
        <w:rPr>
          <w:rFonts w:ascii="Times New Roman" w:hAnsi="Times New Roman" w:cs="Times New Roman"/>
          <w:b/>
          <w:bCs/>
          <w:sz w:val="20"/>
          <w:szCs w:val="20"/>
        </w:rPr>
        <w:t xml:space="preserve"> uređaja </w:t>
      </w: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U ___________________, _____________ 202</w:t>
      </w:r>
      <w:r>
        <w:rPr>
          <w:rFonts w:ascii="Times New Roman" w:hAnsi="Times New Roman" w:cs="Times New Roman"/>
          <w:color w:val="000000"/>
          <w:sz w:val="20"/>
          <w:szCs w:val="20"/>
          <w:lang w:eastAsia="zh-CN"/>
        </w:rPr>
        <w:t>1</w:t>
      </w:r>
      <w:r w:rsidRPr="001B610F">
        <w:rPr>
          <w:rFonts w:ascii="Times New Roman" w:hAnsi="Times New Roman" w:cs="Times New Roman"/>
          <w:color w:val="000000"/>
          <w:sz w:val="20"/>
          <w:szCs w:val="20"/>
          <w:lang w:eastAsia="zh-CN"/>
        </w:rPr>
        <w:t>.</w:t>
      </w: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jc w:val="right"/>
        <w:rPr>
          <w:rFonts w:ascii="Times New Roman" w:hAnsi="Times New Roman" w:cs="Times New Roman"/>
          <w:sz w:val="20"/>
        </w:rPr>
      </w:pPr>
    </w:p>
    <w:p w:rsidR="008C6DAF" w:rsidRPr="00857B74" w:rsidRDefault="008C6DAF" w:rsidP="008C6DAF">
      <w:pPr>
        <w:spacing w:line="276" w:lineRule="auto"/>
        <w:jc w:val="right"/>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sidRPr="002D2A77">
        <w:rPr>
          <w:rFonts w:ascii="Times New Roman" w:hAnsi="Times New Roman" w:cs="Times New Roman"/>
          <w:sz w:val="18"/>
          <w:szCs w:val="18"/>
        </w:rPr>
        <w:t>Ovjera ponuditelja (potpis i pečat)</w:t>
      </w:r>
    </w:p>
    <w:p w:rsidR="00343800" w:rsidRDefault="00343800" w:rsidP="00CC1F4F">
      <w:pPr>
        <w:rPr>
          <w:rFonts w:ascii="Times New Roman" w:hAnsi="Times New Roman" w:cs="Times New Roman"/>
          <w:b/>
          <w:bCs/>
          <w:sz w:val="22"/>
          <w:szCs w:val="22"/>
        </w:rPr>
      </w:pPr>
    </w:p>
    <w:p w:rsidR="00343800" w:rsidRDefault="00343800" w:rsidP="00CC1F4F">
      <w:pPr>
        <w:rPr>
          <w:rFonts w:ascii="Times New Roman" w:hAnsi="Times New Roman" w:cs="Times New Roman"/>
          <w:b/>
          <w:bCs/>
          <w:sz w:val="22"/>
          <w:szCs w:val="22"/>
        </w:rPr>
      </w:pPr>
    </w:p>
    <w:p w:rsidR="00FE70B7" w:rsidRDefault="00FE70B7"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746CA9" w:rsidRDefault="00746CA9" w:rsidP="00CC1F4F">
      <w:pPr>
        <w:rPr>
          <w:rFonts w:ascii="Times New Roman" w:hAnsi="Times New Roman" w:cs="Times New Roman"/>
          <w:b/>
          <w:bCs/>
          <w:sz w:val="22"/>
          <w:szCs w:val="22"/>
        </w:rPr>
      </w:pPr>
    </w:p>
    <w:p w:rsidR="000E402B" w:rsidRDefault="000E402B" w:rsidP="00CC1F4F">
      <w:pPr>
        <w:rPr>
          <w:rFonts w:ascii="Times New Roman" w:hAnsi="Times New Roman" w:cs="Times New Roman"/>
          <w:b/>
          <w:bCs/>
          <w:sz w:val="22"/>
          <w:szCs w:val="22"/>
        </w:rPr>
      </w:pP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1B70D1" w:rsidP="000A070E">
      <w:pPr>
        <w:jc w:val="center"/>
        <w:rPr>
          <w:rFonts w:ascii="Times New Roman" w:hAnsi="Times New Roman" w:cs="Times New Roman"/>
          <w:b/>
          <w:bCs/>
          <w:sz w:val="36"/>
          <w:szCs w:val="36"/>
        </w:rPr>
      </w:pPr>
    </w:p>
    <w:p w:rsidR="001B70D1" w:rsidRDefault="000E402B" w:rsidP="000A070E">
      <w:pPr>
        <w:jc w:val="center"/>
        <w:rPr>
          <w:rFonts w:ascii="Times New Roman" w:hAnsi="Times New Roman" w:cs="Times New Roman"/>
          <w:b/>
          <w:bCs/>
          <w:sz w:val="32"/>
          <w:szCs w:val="32"/>
        </w:rPr>
      </w:pPr>
      <w:r w:rsidRPr="00F37DDD">
        <w:rPr>
          <w:rFonts w:ascii="Times New Roman" w:hAnsi="Times New Roman" w:cs="Times New Roman"/>
          <w:b/>
          <w:bCs/>
          <w:sz w:val="32"/>
          <w:szCs w:val="32"/>
        </w:rPr>
        <w:t>Popravak videobronhoskopa</w:t>
      </w:r>
    </w:p>
    <w:p w:rsidR="000E402B" w:rsidRPr="003B4BC9" w:rsidRDefault="000E402B"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343800" w:rsidP="008B7108">
            <w:pPr>
              <w:pStyle w:val="BodyTextIndent"/>
              <w:ind w:firstLine="0"/>
              <w:rPr>
                <w:rFonts w:ascii="Times New Roman" w:hAnsi="Times New Roman" w:cs="Times New Roman"/>
              </w:rPr>
            </w:pPr>
            <w:r>
              <w:rPr>
                <w:rFonts w:ascii="Times New Roman" w:hAnsi="Times New Roman" w:cs="Times New Roman"/>
                <w:sz w:val="22"/>
                <w:szCs w:val="22"/>
              </w:rPr>
              <w:t>Žiro-rač</w:t>
            </w:r>
            <w:r w:rsidR="001B70D1"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w:t>
            </w:r>
            <w:r w:rsidR="00343800">
              <w:rPr>
                <w:rFonts w:ascii="Times New Roman" w:hAnsi="Times New Roman" w:cs="Times New Roman"/>
                <w:sz w:val="22"/>
                <w:szCs w:val="22"/>
              </w:rPr>
              <w:t>lefon, faks i adresa (elektronič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w:t>
            </w:r>
            <w:r w:rsidR="00343800">
              <w:rPr>
                <w:rFonts w:ascii="Times New Roman" w:hAnsi="Times New Roman" w:cs="Times New Roman"/>
                <w:i/>
                <w:iCs/>
                <w:sz w:val="22"/>
                <w:szCs w:val="22"/>
              </w:rPr>
              <w:t>mentacije za nadmetanje, prihvaćamo ih i izvršiti ćemo predmet nabave za ponuđ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w:t>
            </w:r>
            <w:r w:rsidR="00343800">
              <w:rPr>
                <w:rFonts w:ascii="Times New Roman" w:hAnsi="Times New Roman" w:cs="Times New Roman"/>
                <w:i/>
                <w:iCs/>
                <w:sz w:val="22"/>
                <w:szCs w:val="22"/>
              </w:rPr>
              <w:t>ti ili predmetom nabave toč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ako ponuditelj nije u sustavu PDV</w:t>
            </w:r>
            <w:r w:rsidR="00343800">
              <w:rPr>
                <w:rFonts w:ascii="Times New Roman" w:hAnsi="Times New Roman" w:cs="Times New Roman"/>
                <w:sz w:val="18"/>
                <w:szCs w:val="18"/>
                <w:lang w:val="hr-HR"/>
              </w:rPr>
              <w:t>-a ili je predmet nabave oslobođen PDV-a , mjesto predviđ</w:t>
            </w:r>
            <w:r w:rsidRPr="003B4BC9">
              <w:rPr>
                <w:rFonts w:ascii="Times New Roman" w:hAnsi="Times New Roman" w:cs="Times New Roman"/>
                <w:sz w:val="18"/>
                <w:szCs w:val="18"/>
                <w:lang w:val="hr-HR"/>
              </w:rPr>
              <w:t>eno za upis iznosa PDV-a ostavl</w:t>
            </w:r>
            <w:r w:rsidR="00343800">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w:t>
            </w:r>
            <w:r w:rsidR="00343800">
              <w:rPr>
                <w:rFonts w:ascii="Times New Roman" w:hAnsi="Times New Roman" w:cs="Times New Roman"/>
                <w:sz w:val="18"/>
                <w:szCs w:val="18"/>
                <w:lang w:val="hr-HR"/>
              </w:rPr>
              <w:t xml:space="preserve"> što je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8C6DAF" w:rsidRDefault="008C6DAF" w:rsidP="008C6DAF">
      <w:pPr>
        <w:spacing w:line="276" w:lineRule="auto"/>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U ___________________, _____________ 202</w:t>
      </w:r>
      <w:r>
        <w:rPr>
          <w:rFonts w:ascii="Times New Roman" w:hAnsi="Times New Roman" w:cs="Times New Roman"/>
          <w:color w:val="000000"/>
          <w:sz w:val="20"/>
          <w:szCs w:val="20"/>
          <w:lang w:eastAsia="zh-CN"/>
        </w:rPr>
        <w:t>1</w:t>
      </w:r>
      <w:r w:rsidRPr="001B610F">
        <w:rPr>
          <w:rFonts w:ascii="Times New Roman" w:hAnsi="Times New Roman" w:cs="Times New Roman"/>
          <w:color w:val="000000"/>
          <w:sz w:val="20"/>
          <w:szCs w:val="20"/>
          <w:lang w:eastAsia="zh-CN"/>
        </w:rPr>
        <w:t>.</w:t>
      </w: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E75C2" w:rsidRDefault="001E75C2" w:rsidP="008C6DAF">
      <w:pPr>
        <w:rPr>
          <w:rFonts w:ascii="Times New Roman" w:hAnsi="Times New Roman" w:cs="Times New Roman"/>
          <w:sz w:val="20"/>
          <w:szCs w:val="20"/>
        </w:rPr>
      </w:pPr>
    </w:p>
    <w:p w:rsidR="001E75C2" w:rsidRDefault="001E75C2" w:rsidP="008C6DAF">
      <w:pPr>
        <w:rPr>
          <w:rFonts w:ascii="Times New Roman" w:hAnsi="Times New Roman" w:cs="Times New Roman"/>
          <w:sz w:val="20"/>
          <w:szCs w:val="20"/>
        </w:rPr>
      </w:pPr>
    </w:p>
    <w:p w:rsidR="008C6DAF" w:rsidRPr="008C6DAF" w:rsidRDefault="001B70D1" w:rsidP="008C6DAF">
      <w:pPr>
        <w:rPr>
          <w:rFonts w:ascii="Times New Roman" w:hAnsi="Times New Roman" w:cs="Times New Roman"/>
          <w:sz w:val="20"/>
          <w:szCs w:val="20"/>
          <w:u w:val="single"/>
        </w:rPr>
      </w:pPr>
      <w:r w:rsidRPr="003B4BC9">
        <w:rPr>
          <w:rFonts w:ascii="Times New Roman" w:hAnsi="Times New Roman" w:cs="Times New Roman"/>
          <w:sz w:val="20"/>
          <w:szCs w:val="20"/>
        </w:rPr>
        <w:lastRenderedPageBreak/>
        <w:t xml:space="preserve">OSOBA ILI SLUŽBA ZADUŽENA ZA KONTAKT: </w:t>
      </w:r>
      <w:r w:rsidR="008C6DAF" w:rsidRPr="008C6DAF">
        <w:rPr>
          <w:rFonts w:ascii="Times New Roman" w:hAnsi="Times New Roman" w:cs="Times New Roman"/>
          <w:sz w:val="20"/>
          <w:szCs w:val="20"/>
        </w:rPr>
        <w:t>Moreta</w:t>
      </w:r>
      <w:r w:rsidR="000E402B">
        <w:rPr>
          <w:rFonts w:ascii="Times New Roman" w:hAnsi="Times New Roman" w:cs="Times New Roman"/>
          <w:sz w:val="20"/>
          <w:szCs w:val="20"/>
        </w:rPr>
        <w:t xml:space="preserve"> </w:t>
      </w:r>
      <w:r w:rsidR="008C6DAF" w:rsidRPr="008C6DAF">
        <w:rPr>
          <w:rFonts w:ascii="Times New Roman" w:hAnsi="Times New Roman" w:cs="Times New Roman"/>
          <w:sz w:val="20"/>
          <w:szCs w:val="20"/>
        </w:rPr>
        <w:t>Pikunić, mag. oec.</w:t>
      </w:r>
    </w:p>
    <w:p w:rsidR="001B70D1" w:rsidRPr="003B4BC9" w:rsidRDefault="001B70D1" w:rsidP="008C6DAF">
      <w:pPr>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8C6DAF">
        <w:rPr>
          <w:rFonts w:ascii="Times New Roman" w:hAnsi="Times New Roman" w:cs="Times New Roman"/>
          <w:sz w:val="20"/>
          <w:szCs w:val="20"/>
        </w:rPr>
        <w:t>535</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8C6DAF" w:rsidRDefault="001B70D1" w:rsidP="008B7108">
      <w:pPr>
        <w:jc w:val="both"/>
        <w:rPr>
          <w:rStyle w:val="Hyperlink"/>
          <w:rFonts w:ascii="Times New Roman" w:hAnsi="Times New Roman" w:cs="Times New Roman"/>
          <w:color w:val="auto"/>
          <w:sz w:val="20"/>
          <w:szCs w:val="20"/>
          <w:u w:val="none"/>
        </w:rPr>
      </w:pPr>
      <w:r w:rsidRPr="003B4BC9">
        <w:rPr>
          <w:rFonts w:ascii="Times New Roman" w:hAnsi="Times New Roman" w:cs="Times New Roman"/>
          <w:sz w:val="20"/>
          <w:szCs w:val="20"/>
        </w:rPr>
        <w:t xml:space="preserve">ADRESA ELEKTRONIČKE POŠTE: </w:t>
      </w:r>
      <w:hyperlink r:id="rId10" w:history="1">
        <w:r w:rsidR="008C6DAF" w:rsidRPr="00BB43C7">
          <w:rPr>
            <w:rStyle w:val="Hyperlink"/>
            <w:rFonts w:ascii="Times New Roman" w:hAnsi="Times New Roman" w:cs="Times New Roman"/>
            <w:sz w:val="20"/>
            <w:szCs w:val="20"/>
          </w:rPr>
          <w:t>moreta.pikunic@bolnica-zadar.hr</w:t>
        </w:r>
      </w:hyperlink>
      <w:r w:rsidRPr="003B4BC9">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964830">
        <w:rPr>
          <w:rFonts w:ascii="Times New Roman" w:hAnsi="Times New Roman" w:cs="Times New Roman"/>
          <w:b/>
          <w:bCs/>
          <w:sz w:val="20"/>
          <w:szCs w:val="20"/>
        </w:rPr>
        <w:t>30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8C6DAF" w:rsidRPr="003B4BC9" w:rsidRDefault="008C6DAF" w:rsidP="008B7108">
      <w:pPr>
        <w:rPr>
          <w:rFonts w:ascii="Times New Roman" w:hAnsi="Times New Roman" w:cs="Times New Roman"/>
          <w:sz w:val="20"/>
          <w:szCs w:val="20"/>
        </w:rPr>
      </w:pPr>
      <w:r w:rsidRPr="008C6DAF">
        <w:rPr>
          <w:rFonts w:ascii="Times New Roman" w:hAnsi="Times New Roman" w:cs="Times New Roman"/>
          <w:sz w:val="20"/>
          <w:szCs w:val="20"/>
        </w:rPr>
        <w:t>PROCIJENJENA VRIJEDNOST</w:t>
      </w:r>
      <w:r>
        <w:rPr>
          <w:rFonts w:ascii="Times New Roman" w:hAnsi="Times New Roman" w:cs="Times New Roman"/>
          <w:sz w:val="20"/>
          <w:szCs w:val="20"/>
        </w:rPr>
        <w:t xml:space="preserve">: </w:t>
      </w:r>
      <w:r w:rsidR="000E402B">
        <w:rPr>
          <w:rFonts w:ascii="Times New Roman" w:hAnsi="Times New Roman" w:cs="Times New Roman"/>
          <w:b/>
          <w:sz w:val="20"/>
          <w:szCs w:val="20"/>
        </w:rPr>
        <w:t>32</w:t>
      </w:r>
      <w:r w:rsidRPr="008C6DAF">
        <w:rPr>
          <w:rFonts w:ascii="Times New Roman" w:hAnsi="Times New Roman" w:cs="Times New Roman"/>
          <w:b/>
          <w:sz w:val="20"/>
          <w:szCs w:val="20"/>
        </w:rPr>
        <w:t>.000,00</w:t>
      </w:r>
      <w:r>
        <w:rPr>
          <w:rFonts w:ascii="Times New Roman" w:hAnsi="Times New Roman" w:cs="Times New Roman"/>
          <w:b/>
          <w:sz w:val="20"/>
          <w:szCs w:val="20"/>
        </w:rPr>
        <w:t xml:space="preserve"> kn</w:t>
      </w:r>
      <w:r>
        <w:rPr>
          <w:rFonts w:ascii="Times New Roman" w:hAnsi="Times New Roman" w:cs="Times New Roman"/>
          <w:sz w:val="20"/>
          <w:szCs w:val="20"/>
        </w:rPr>
        <w:t xml:space="preserve">  BEZ PDV-a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6F3287" w:rsidP="00D13C08">
      <w:pPr>
        <w:pStyle w:val="t-9-8"/>
        <w:jc w:val="both"/>
        <w:rPr>
          <w:rFonts w:ascii="Times New Roman" w:hAnsi="Times New Roman" w:cs="Times New Roman"/>
          <w:color w:val="000000"/>
          <w:sz w:val="22"/>
          <w:szCs w:val="22"/>
        </w:rPr>
      </w:pPr>
      <w:r>
        <w:rPr>
          <w:rFonts w:ascii="Times New Roman" w:hAnsi="Times New Roman" w:cs="Times New Roman"/>
          <w:sz w:val="20"/>
          <w:szCs w:val="20"/>
        </w:rPr>
        <w:t>Odredbe toč</w:t>
      </w:r>
      <w:r w:rsidR="001B70D1" w:rsidRPr="003B4BC9">
        <w:rPr>
          <w:rFonts w:ascii="Times New Roman" w:hAnsi="Times New Roman" w:cs="Times New Roman"/>
          <w:sz w:val="20"/>
          <w:szCs w:val="20"/>
        </w:rPr>
        <w:t>ke</w:t>
      </w:r>
      <w:r>
        <w:rPr>
          <w:rFonts w:ascii="Times New Roman" w:hAnsi="Times New Roman" w:cs="Times New Roman"/>
          <w:sz w:val="20"/>
          <w:szCs w:val="20"/>
        </w:rPr>
        <w:t xml:space="preserve"> 1. odnose se i na subjekte na č</w:t>
      </w:r>
      <w:r w:rsidR="001B70D1" w:rsidRPr="003B4BC9">
        <w:rPr>
          <w:rFonts w:ascii="Times New Roman" w:hAnsi="Times New Roman" w:cs="Times New Roman"/>
          <w:sz w:val="20"/>
          <w:szCs w:val="20"/>
        </w:rPr>
        <w:t>iju se sposobnost go</w:t>
      </w:r>
      <w:r>
        <w:rPr>
          <w:rFonts w:ascii="Times New Roman" w:hAnsi="Times New Roman" w:cs="Times New Roman"/>
          <w:sz w:val="20"/>
          <w:szCs w:val="20"/>
        </w:rPr>
        <w:t>spodarski subjekt oslanja. Naruč</w:t>
      </w:r>
      <w:r w:rsidR="00E45E70">
        <w:rPr>
          <w:rFonts w:ascii="Times New Roman" w:hAnsi="Times New Roman" w:cs="Times New Roman"/>
          <w:sz w:val="20"/>
          <w:szCs w:val="20"/>
        </w:rPr>
        <w:t>itelj ć</w:t>
      </w:r>
      <w:r w:rsidR="001B70D1" w:rsidRPr="003B4BC9">
        <w:rPr>
          <w:rFonts w:ascii="Times New Roman" w:hAnsi="Times New Roman" w:cs="Times New Roman"/>
          <w:sz w:val="20"/>
          <w:szCs w:val="20"/>
        </w:rPr>
        <w:t>e od gospodarskog subjekta zaht</w:t>
      </w:r>
      <w:r>
        <w:rPr>
          <w:rFonts w:ascii="Times New Roman" w:hAnsi="Times New Roman" w:cs="Times New Roman"/>
          <w:sz w:val="20"/>
          <w:szCs w:val="20"/>
        </w:rPr>
        <w:t>ijevati da zamijeni subjekt na č</w:t>
      </w:r>
      <w:r w:rsidR="001B70D1" w:rsidRPr="003B4BC9">
        <w:rPr>
          <w:rFonts w:ascii="Times New Roman" w:hAnsi="Times New Roman" w:cs="Times New Roman"/>
          <w:sz w:val="20"/>
          <w:szCs w:val="20"/>
        </w:rPr>
        <w:t>iju se sposobnost oslonio radi dokazivanja kriterija za odabir, ako utvrdi da kod tog su</w:t>
      </w:r>
      <w:r>
        <w:rPr>
          <w:rFonts w:ascii="Times New Roman" w:hAnsi="Times New Roman" w:cs="Times New Roman"/>
          <w:sz w:val="20"/>
          <w:szCs w:val="20"/>
        </w:rPr>
        <w:t>bjekta postoje osnove za isključ</w:t>
      </w:r>
      <w:r w:rsidR="001B70D1"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tedokumentikojima se dokazujesposobnost: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782C24"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1B70D1" w:rsidRPr="003B4BC9" w:rsidRDefault="001B70D1" w:rsidP="00A82FF0">
      <w:pPr>
        <w:spacing w:after="120"/>
        <w:jc w:val="both"/>
        <w:rPr>
          <w:rFonts w:ascii="Times New Roman" w:hAnsi="Times New Roman" w:cs="Times New Roman"/>
          <w:sz w:val="20"/>
          <w:szCs w:val="20"/>
        </w:rPr>
      </w:pPr>
      <w:r w:rsidRPr="00FE70B7">
        <w:rPr>
          <w:rFonts w:ascii="Times New Roman" w:hAnsi="Times New Roman" w:cs="Times New Roman"/>
          <w:sz w:val="20"/>
          <w:szCs w:val="20"/>
        </w:rPr>
        <w:t xml:space="preserve">- </w:t>
      </w:r>
      <w:r w:rsidR="00782C24" w:rsidRPr="00FE70B7">
        <w:rPr>
          <w:rFonts w:ascii="Times New Roman" w:hAnsi="Times New Roman" w:cs="Times New Roman"/>
          <w:sz w:val="20"/>
          <w:szCs w:val="20"/>
        </w:rPr>
        <w:t>Certifikat servisera izdan od strane proizvođača kojim se dokazuje da ponuditelj raspolaže minimalno 1 osobom koja je završila odgovarajuću obuku za servis predmetn</w:t>
      </w:r>
      <w:r w:rsidR="006F3287" w:rsidRPr="00FE70B7">
        <w:rPr>
          <w:rFonts w:ascii="Times New Roman" w:hAnsi="Times New Roman" w:cs="Times New Roman"/>
          <w:sz w:val="20"/>
          <w:szCs w:val="20"/>
        </w:rPr>
        <w:t>ih</w:t>
      </w:r>
      <w:r w:rsidR="00782C24" w:rsidRPr="00FE70B7">
        <w:rPr>
          <w:rFonts w:ascii="Times New Roman" w:hAnsi="Times New Roman" w:cs="Times New Roman"/>
          <w:sz w:val="20"/>
          <w:szCs w:val="20"/>
        </w:rPr>
        <w:t xml:space="preserve"> uređaja.</w:t>
      </w:r>
      <w:r w:rsidR="00964830">
        <w:rPr>
          <w:rFonts w:ascii="Times New Roman" w:hAnsi="Times New Roman" w:cs="Times New Roman"/>
          <w:sz w:val="20"/>
          <w:szCs w:val="20"/>
        </w:rPr>
        <w:t xml:space="preserve"> </w:t>
      </w:r>
      <w:r w:rsidR="006F3287" w:rsidRPr="00FE70B7">
        <w:rPr>
          <w:rFonts w:ascii="Times New Roman" w:hAnsi="Times New Roman" w:cs="Times New Roman"/>
          <w:sz w:val="20"/>
          <w:szCs w:val="20"/>
        </w:rPr>
        <w:t>Certifikat se dostavlja na engleskom ili hrvatskom jeziku. Ukoliko je certifikat na nekom drugom jeziku, uz certifikat dostavlja se ovjereni prijevod od strane ovlaštenog sudskog tumača.</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 xml:space="preserve">PRIJEDLOG UGOVORA, ovjeren </w:t>
      </w:r>
      <w:r w:rsidR="00782C24">
        <w:rPr>
          <w:rFonts w:ascii="Times New Roman" w:hAnsi="Times New Roman" w:cs="Times New Roman"/>
          <w:sz w:val="20"/>
          <w:szCs w:val="20"/>
        </w:rPr>
        <w:t>pečatom ponuditelja i potpisom ovlaštene osobe</w:t>
      </w:r>
      <w:r w:rsidRPr="003B4BC9">
        <w:rPr>
          <w:rFonts w:ascii="Times New Roman" w:hAnsi="Times New Roman" w:cs="Times New Roman"/>
          <w:sz w:val="20"/>
          <w:szCs w:val="20"/>
        </w:rPr>
        <w:t xml:space="preserve">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w:t>
      </w:r>
      <w:r w:rsidR="00782C24">
        <w:rPr>
          <w:rFonts w:ascii="Times New Roman" w:hAnsi="Times New Roman" w:cs="Times New Roman"/>
          <w:sz w:val="20"/>
          <w:szCs w:val="20"/>
        </w:rPr>
        <w:t>Ukoliko se ponuda dostavlja osobno ili putem pošte, u</w:t>
      </w:r>
      <w:r w:rsidRPr="003B4BC9">
        <w:rPr>
          <w:rFonts w:ascii="Times New Roman" w:hAnsi="Times New Roman" w:cs="Times New Roman"/>
          <w:sz w:val="20"/>
          <w:szCs w:val="20"/>
        </w:rPr>
        <w:t xml:space="preserve">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6F3287" w:rsidRPr="003B4BC9" w:rsidRDefault="006F3287" w:rsidP="000204E3">
      <w:pPr>
        <w:jc w:val="both"/>
        <w:rPr>
          <w:rFonts w:ascii="Times New Roman" w:hAnsi="Times New Roman" w:cs="Times New Roman"/>
          <w:sz w:val="20"/>
          <w:szCs w:val="20"/>
        </w:rPr>
      </w:pPr>
      <w:r w:rsidRPr="00FE70B7">
        <w:rPr>
          <w:rFonts w:ascii="Times New Roman" w:hAnsi="Times New Roman" w:cs="Times New Roman"/>
          <w:sz w:val="20"/>
          <w:szCs w:val="20"/>
        </w:rPr>
        <w:t>JEZIK</w:t>
      </w:r>
      <w:r w:rsidR="00FE70B7">
        <w:rPr>
          <w:rFonts w:ascii="Times New Roman" w:hAnsi="Times New Roman" w:cs="Times New Roman"/>
          <w:sz w:val="20"/>
          <w:szCs w:val="20"/>
        </w:rPr>
        <w:t xml:space="preserve"> </w:t>
      </w:r>
      <w:r w:rsidR="00E45E70" w:rsidRPr="00FE70B7">
        <w:rPr>
          <w:rFonts w:ascii="Times New Roman" w:hAnsi="Times New Roman" w:cs="Times New Roman"/>
          <w:sz w:val="20"/>
          <w:szCs w:val="20"/>
        </w:rPr>
        <w:t xml:space="preserve">I </w:t>
      </w:r>
      <w:r w:rsidRPr="00FE70B7">
        <w:rPr>
          <w:rFonts w:ascii="Times New Roman" w:hAnsi="Times New Roman" w:cs="Times New Roman"/>
          <w:sz w:val="20"/>
          <w:szCs w:val="20"/>
        </w:rPr>
        <w:t>PISMO: Ponuda se zajedno sa dokazima dostavlja na hrvatskom jeziku, osim ako to nije drugačije navedeno u Dokumentaciji, te pisana latiničnim pismom.</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008C6DAF">
        <w:rPr>
          <w:rFonts w:ascii="Times New Roman" w:hAnsi="Times New Roman" w:cs="Times New Roman"/>
          <w:b/>
          <w:bCs/>
          <w:sz w:val="20"/>
          <w:szCs w:val="20"/>
        </w:rPr>
        <w:t>6</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D74DE1">
        <w:rPr>
          <w:rFonts w:ascii="Times New Roman" w:hAnsi="Times New Roman" w:cs="Times New Roman"/>
          <w:sz w:val="20"/>
          <w:szCs w:val="20"/>
        </w:rPr>
        <w:t>1</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6F3287" w:rsidRPr="003B4BC9" w:rsidRDefault="006F3287" w:rsidP="004D4DD6">
      <w:pPr>
        <w:rPr>
          <w:rFonts w:ascii="Times New Roman" w:hAnsi="Times New Roman" w:cs="Times New Roman"/>
          <w:b/>
          <w:bCs/>
        </w:rPr>
      </w:pPr>
    </w:p>
    <w:p w:rsidR="001B70D1" w:rsidRDefault="001B70D1" w:rsidP="004D4DD6">
      <w:pPr>
        <w:jc w:val="both"/>
        <w:rPr>
          <w:rFonts w:ascii="Times New Roman" w:hAnsi="Times New Roman" w:cs="Times New Roman"/>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6F3287" w:rsidRPr="003B4BC9" w:rsidRDefault="006F3287" w:rsidP="004D4DD6">
      <w:pPr>
        <w:jc w:val="both"/>
        <w:rPr>
          <w:rFonts w:ascii="Times New Roman" w:hAnsi="Times New Roman" w:cs="Times New Roman"/>
          <w:b/>
          <w:bCs/>
        </w:rPr>
      </w:pP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6F3287" w:rsidRDefault="006F3287"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6F3287" w:rsidRDefault="006F3287"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6C4D5E" w:rsidRDefault="006C4D5E" w:rsidP="006C4D5E">
      <w:pPr>
        <w:pStyle w:val="ListParagraph"/>
        <w:numPr>
          <w:ilvl w:val="1"/>
          <w:numId w:val="12"/>
        </w:numPr>
        <w:jc w:val="both"/>
        <w:rPr>
          <w:rFonts w:ascii="Times New Roman" w:hAnsi="Times New Roman" w:cs="Times New Roman"/>
          <w:b/>
          <w:bCs/>
        </w:rPr>
      </w:pPr>
      <w:r>
        <w:rPr>
          <w:rFonts w:ascii="Times New Roman" w:hAnsi="Times New Roman" w:cs="Times New Roman"/>
        </w:rPr>
        <w:t xml:space="preserve"> </w:t>
      </w:r>
      <w:r w:rsidR="001B70D1" w:rsidRPr="006C4D5E">
        <w:rPr>
          <w:rFonts w:ascii="Times New Roman" w:hAnsi="Times New Roman" w:cs="Times New Roman"/>
        </w:rPr>
        <w:t xml:space="preserve">Predmet ovog Ugovora je </w:t>
      </w:r>
      <w:r w:rsidRPr="006C4D5E">
        <w:rPr>
          <w:rFonts w:ascii="Times New Roman" w:hAnsi="Times New Roman" w:cs="Times New Roman"/>
          <w:b/>
          <w:bCs/>
        </w:rPr>
        <w:t>_________________________</w:t>
      </w:r>
      <w:r w:rsidR="005516A5" w:rsidRPr="006C4D5E">
        <w:rPr>
          <w:rFonts w:ascii="Times New Roman" w:hAnsi="Times New Roman" w:cs="Times New Roman"/>
          <w:b/>
          <w:bCs/>
        </w:rPr>
        <w:t xml:space="preserve">, evd.br. </w:t>
      </w:r>
      <w:r w:rsidRPr="006C4D5E">
        <w:rPr>
          <w:rFonts w:ascii="Times New Roman" w:hAnsi="Times New Roman" w:cs="Times New Roman"/>
          <w:b/>
          <w:bCs/>
        </w:rPr>
        <w:t>________________</w:t>
      </w:r>
      <w:r w:rsidR="00E12A30" w:rsidRPr="006C4D5E">
        <w:rPr>
          <w:rFonts w:ascii="Times New Roman" w:hAnsi="Times New Roman" w:cs="Times New Roman"/>
          <w:b/>
          <w:bCs/>
        </w:rPr>
        <w:t xml:space="preserve">, </w:t>
      </w:r>
      <w:r w:rsidR="001B70D1" w:rsidRPr="006C4D5E">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6C4D5E">
        <w:rPr>
          <w:rFonts w:ascii="Times New Roman" w:hAnsi="Times New Roman" w:cs="Times New Roman"/>
          <w:b/>
          <w:bCs/>
        </w:rPr>
        <w:t>30</w:t>
      </w:r>
      <w:r w:rsidR="00746CA9">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w:t>
      </w:r>
      <w:r w:rsidRPr="00577F30">
        <w:rPr>
          <w:rFonts w:ascii="Times New Roman" w:hAnsi="Times New Roman" w:cs="Times New Roman"/>
        </w:rPr>
        <w:lastRenderedPageBreak/>
        <w:t xml:space="preserve">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6F3287">
      <w:pPr>
        <w:numPr>
          <w:ilvl w:val="0"/>
          <w:numId w:val="11"/>
        </w:numPr>
        <w:tabs>
          <w:tab w:val="clear" w:pos="340"/>
          <w:tab w:val="num" w:pos="0"/>
        </w:tabs>
        <w:ind w:left="0" w:firstLine="0"/>
        <w:jc w:val="center"/>
        <w:rPr>
          <w:rFonts w:ascii="Times New Roman" w:hAnsi="Times New Roman" w:cs="Times New Roman"/>
        </w:rPr>
      </w:pPr>
    </w:p>
    <w:p w:rsidR="001B70D1" w:rsidRPr="00577F30" w:rsidRDefault="001B70D1" w:rsidP="006F3287">
      <w:pPr>
        <w:ind w:firstLine="4"/>
        <w:jc w:val="center"/>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0E402B">
        <w:rPr>
          <w:rFonts w:ascii="Times New Roman" w:hAnsi="Times New Roman" w:cs="Times New Roman"/>
          <w:b/>
          <w:i w:val="0"/>
          <w:iCs w:val="0"/>
          <w:sz w:val="24"/>
          <w:szCs w:val="24"/>
        </w:rPr>
        <w:t xml:space="preserve">6 </w:t>
      </w:r>
      <w:r w:rsidR="00E12A30" w:rsidRPr="00E12A30">
        <w:rPr>
          <w:rFonts w:ascii="Times New Roman" w:hAnsi="Times New Roman" w:cs="Times New Roman"/>
          <w:b/>
          <w:i w:val="0"/>
          <w:iCs w:val="0"/>
          <w:sz w:val="24"/>
          <w:szCs w:val="24"/>
        </w:rPr>
        <w:t>mjeseci</w:t>
      </w:r>
      <w:r w:rsidR="000E402B">
        <w:rPr>
          <w:rFonts w:ascii="Times New Roman" w:hAnsi="Times New Roman" w:cs="Times New Roman"/>
          <w:b/>
          <w:i w:val="0"/>
          <w:iCs w:val="0"/>
          <w:sz w:val="24"/>
          <w:szCs w:val="24"/>
        </w:rPr>
        <w:t xml:space="preserve"> od dana primopredaje uređaja</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se obvezuju da će sve podatke koji su tehničkog ili poslovnog značaja i do kojih imaju dostup za vrijeme trajanja ugovora, čuvati kao poslovne tajne. Ugovor predstavlja </w:t>
      </w:r>
      <w:r w:rsidRPr="00577F30">
        <w:rPr>
          <w:rFonts w:ascii="Times New Roman" w:hAnsi="Times New Roman" w:cs="Times New Roman"/>
          <w:i w:val="0"/>
          <w:iCs w:val="0"/>
          <w:sz w:val="24"/>
          <w:szCs w:val="24"/>
        </w:rPr>
        <w:lastRenderedPageBreak/>
        <w:t>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w:t>
      </w:r>
      <w:r w:rsidR="00D74DE1">
        <w:rPr>
          <w:rFonts w:ascii="Times New Roman" w:hAnsi="Times New Roman" w:cs="Times New Roman"/>
        </w:rPr>
        <w:t>1</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 Zadru, ____________202</w:t>
      </w:r>
      <w:r w:rsidR="00D74DE1">
        <w:rPr>
          <w:rFonts w:ascii="Times New Roman" w:hAnsi="Times New Roman" w:cs="Times New Roman"/>
        </w:rPr>
        <w:t>1</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8C6DAF"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Default="001B70D1" w:rsidP="00A23D53">
            <w:pPr>
              <w:tabs>
                <w:tab w:val="left" w:pos="4820"/>
                <w:tab w:val="left" w:pos="5103"/>
              </w:tabs>
              <w:rPr>
                <w:rFonts w:ascii="Times New Roman" w:hAnsi="Times New Roman" w:cs="Times New Roman"/>
                <w:b/>
                <w:bCs/>
              </w:rPr>
            </w:pPr>
          </w:p>
          <w:p w:rsidR="008C6DAF" w:rsidRPr="00577F30" w:rsidRDefault="008C6DAF"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FE70B7"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FE70B7"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OPĆA BOLNICA ZADAR</w:t>
            </w:r>
          </w:p>
          <w:p w:rsidR="008C6DAF" w:rsidRDefault="008C6DAF" w:rsidP="00A23D53">
            <w:pPr>
              <w:tabs>
                <w:tab w:val="left" w:pos="4820"/>
                <w:tab w:val="left" w:pos="5103"/>
              </w:tabs>
              <w:rPr>
                <w:rFonts w:ascii="Times New Roman" w:hAnsi="Times New Roman" w:cs="Times New Roman"/>
              </w:rPr>
            </w:pPr>
            <w:r w:rsidRPr="00577F30">
              <w:rPr>
                <w:rFonts w:ascii="Times New Roman" w:hAnsi="Times New Roman" w:cs="Times New Roman"/>
              </w:rPr>
              <w:t>R</w:t>
            </w:r>
            <w:r w:rsidR="001B70D1" w:rsidRPr="00577F30">
              <w:rPr>
                <w:rFonts w:ascii="Times New Roman" w:hAnsi="Times New Roman" w:cs="Times New Roman"/>
              </w:rPr>
              <w:t>avnatelj</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w:t>
            </w:r>
          </w:p>
        </w:tc>
      </w:tr>
      <w:tr w:rsidR="008C6DAF" w:rsidRPr="00577F30">
        <w:trPr>
          <w:trHeight w:val="2132"/>
        </w:trPr>
        <w:tc>
          <w:tcPr>
            <w:tcW w:w="4981" w:type="dxa"/>
          </w:tcPr>
          <w:p w:rsidR="008C6DAF" w:rsidRPr="00577F30" w:rsidRDefault="008C6DAF" w:rsidP="00A23D53">
            <w:pPr>
              <w:tabs>
                <w:tab w:val="left" w:pos="4820"/>
                <w:tab w:val="left" w:pos="5103"/>
              </w:tabs>
              <w:rPr>
                <w:rFonts w:ascii="Times New Roman" w:hAnsi="Times New Roman" w:cs="Times New Roman"/>
              </w:rPr>
            </w:pPr>
          </w:p>
        </w:tc>
        <w:tc>
          <w:tcPr>
            <w:tcW w:w="4981" w:type="dxa"/>
          </w:tcPr>
          <w:p w:rsidR="008C6DAF" w:rsidRPr="00577F30" w:rsidRDefault="008C6DAF" w:rsidP="00A23D53">
            <w:pPr>
              <w:tabs>
                <w:tab w:val="left" w:pos="4820"/>
                <w:tab w:val="left" w:pos="5103"/>
              </w:tabs>
              <w:rPr>
                <w:rFonts w:ascii="Times New Roman" w:hAnsi="Times New Roman" w:cs="Times New Roman"/>
              </w:rPr>
            </w:pP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DB3" w:rsidRDefault="003B6DB3" w:rsidP="008B7108">
      <w:r>
        <w:separator/>
      </w:r>
    </w:p>
  </w:endnote>
  <w:endnote w:type="continuationSeparator" w:id="1">
    <w:p w:rsidR="003B6DB3" w:rsidRDefault="003B6DB3"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charset w:val="00"/>
    <w:family w:val="roman"/>
    <w:pitch w:val="variable"/>
    <w:sig w:usb0="00000000" w:usb1="00000000" w:usb2="00000000" w:usb3="00000000" w:csb0="00000000"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2D3E90">
    <w:pPr>
      <w:pStyle w:val="Footer"/>
      <w:jc w:val="right"/>
    </w:pPr>
    <w:r>
      <w:fldChar w:fldCharType="begin"/>
    </w:r>
    <w:r w:rsidR="00283506">
      <w:instrText xml:space="preserve"> PAGE   \* MERGEFORMAT </w:instrText>
    </w:r>
    <w:r>
      <w:fldChar w:fldCharType="separate"/>
    </w:r>
    <w:r w:rsidR="008003CC">
      <w:rPr>
        <w:noProof/>
      </w:rPr>
      <w:t>2</w:t>
    </w:r>
    <w:r>
      <w:rPr>
        <w:noProof/>
      </w:rPr>
      <w:fldChar w:fldCharType="end"/>
    </w:r>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DB3" w:rsidRDefault="003B6DB3" w:rsidP="008B7108">
      <w:r>
        <w:separator/>
      </w:r>
    </w:p>
  </w:footnote>
  <w:footnote w:type="continuationSeparator" w:id="1">
    <w:p w:rsidR="003B6DB3" w:rsidRDefault="003B6DB3"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F62520"/>
    <w:multiLevelType w:val="multilevel"/>
    <w:tmpl w:val="D1A2D52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7"/>
  </w:num>
  <w:num w:numId="6">
    <w:abstractNumId w:val="0"/>
  </w:num>
  <w:num w:numId="7">
    <w:abstractNumId w:val="8"/>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3A40"/>
    <w:rsid w:val="000B3FE6"/>
    <w:rsid w:val="000B63A0"/>
    <w:rsid w:val="000B6D34"/>
    <w:rsid w:val="000B78A5"/>
    <w:rsid w:val="000C0E2D"/>
    <w:rsid w:val="000D1CA1"/>
    <w:rsid w:val="000D4385"/>
    <w:rsid w:val="000D5242"/>
    <w:rsid w:val="000D7EB4"/>
    <w:rsid w:val="000E3960"/>
    <w:rsid w:val="000E402B"/>
    <w:rsid w:val="000E6131"/>
    <w:rsid w:val="000E6E74"/>
    <w:rsid w:val="000F3D9B"/>
    <w:rsid w:val="000F5A0D"/>
    <w:rsid w:val="001012CA"/>
    <w:rsid w:val="00105D08"/>
    <w:rsid w:val="00112D01"/>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67881"/>
    <w:rsid w:val="001704CD"/>
    <w:rsid w:val="00170673"/>
    <w:rsid w:val="001718EA"/>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375D"/>
    <w:rsid w:val="001D57DB"/>
    <w:rsid w:val="001D5A27"/>
    <w:rsid w:val="001E1640"/>
    <w:rsid w:val="001E2125"/>
    <w:rsid w:val="001E2AAF"/>
    <w:rsid w:val="001E447C"/>
    <w:rsid w:val="001E75C2"/>
    <w:rsid w:val="001F36FE"/>
    <w:rsid w:val="001F3E74"/>
    <w:rsid w:val="00203455"/>
    <w:rsid w:val="002109B6"/>
    <w:rsid w:val="00220127"/>
    <w:rsid w:val="00227FE7"/>
    <w:rsid w:val="00230BA7"/>
    <w:rsid w:val="00233DAB"/>
    <w:rsid w:val="00254BD6"/>
    <w:rsid w:val="00262A2F"/>
    <w:rsid w:val="00264B4E"/>
    <w:rsid w:val="0026702B"/>
    <w:rsid w:val="00267A4F"/>
    <w:rsid w:val="00271AB4"/>
    <w:rsid w:val="0027369C"/>
    <w:rsid w:val="00276281"/>
    <w:rsid w:val="00280580"/>
    <w:rsid w:val="0028134E"/>
    <w:rsid w:val="00283506"/>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E90"/>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3800"/>
    <w:rsid w:val="00345220"/>
    <w:rsid w:val="00347A14"/>
    <w:rsid w:val="003524C8"/>
    <w:rsid w:val="00353554"/>
    <w:rsid w:val="003551DD"/>
    <w:rsid w:val="00356579"/>
    <w:rsid w:val="00356F6D"/>
    <w:rsid w:val="00360855"/>
    <w:rsid w:val="00364774"/>
    <w:rsid w:val="00374F94"/>
    <w:rsid w:val="00375956"/>
    <w:rsid w:val="00376F25"/>
    <w:rsid w:val="003774E6"/>
    <w:rsid w:val="0038041A"/>
    <w:rsid w:val="003812CA"/>
    <w:rsid w:val="0038472A"/>
    <w:rsid w:val="003913FA"/>
    <w:rsid w:val="003914F6"/>
    <w:rsid w:val="00395FDF"/>
    <w:rsid w:val="003A1C91"/>
    <w:rsid w:val="003A21C2"/>
    <w:rsid w:val="003A63A9"/>
    <w:rsid w:val="003A7F78"/>
    <w:rsid w:val="003B08EE"/>
    <w:rsid w:val="003B15D9"/>
    <w:rsid w:val="003B2953"/>
    <w:rsid w:val="003B4BC9"/>
    <w:rsid w:val="003B6DB3"/>
    <w:rsid w:val="003C0DE7"/>
    <w:rsid w:val="003C1713"/>
    <w:rsid w:val="003D476F"/>
    <w:rsid w:val="003D4892"/>
    <w:rsid w:val="003D6C2E"/>
    <w:rsid w:val="003D75C8"/>
    <w:rsid w:val="003E0BD9"/>
    <w:rsid w:val="003E0E9C"/>
    <w:rsid w:val="003E595D"/>
    <w:rsid w:val="003F2FC3"/>
    <w:rsid w:val="003F3653"/>
    <w:rsid w:val="003F4315"/>
    <w:rsid w:val="004021E9"/>
    <w:rsid w:val="00407992"/>
    <w:rsid w:val="00411A5C"/>
    <w:rsid w:val="00411F1D"/>
    <w:rsid w:val="004123FF"/>
    <w:rsid w:val="00412612"/>
    <w:rsid w:val="00417519"/>
    <w:rsid w:val="004176C8"/>
    <w:rsid w:val="004208F6"/>
    <w:rsid w:val="004314F4"/>
    <w:rsid w:val="0043386C"/>
    <w:rsid w:val="0044018C"/>
    <w:rsid w:val="0044127E"/>
    <w:rsid w:val="00445D9F"/>
    <w:rsid w:val="0044648A"/>
    <w:rsid w:val="004469A8"/>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97F8B"/>
    <w:rsid w:val="004A2E39"/>
    <w:rsid w:val="004A4490"/>
    <w:rsid w:val="004A76A3"/>
    <w:rsid w:val="004B2D27"/>
    <w:rsid w:val="004B6266"/>
    <w:rsid w:val="004B7BE5"/>
    <w:rsid w:val="004B7FFE"/>
    <w:rsid w:val="004C008D"/>
    <w:rsid w:val="004D283F"/>
    <w:rsid w:val="004D2F56"/>
    <w:rsid w:val="004D4DD6"/>
    <w:rsid w:val="004D579C"/>
    <w:rsid w:val="004D6072"/>
    <w:rsid w:val="004E1A14"/>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16A5"/>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162DF"/>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4D5E"/>
    <w:rsid w:val="006C5689"/>
    <w:rsid w:val="006C5F30"/>
    <w:rsid w:val="006C6317"/>
    <w:rsid w:val="006C6E85"/>
    <w:rsid w:val="006C7418"/>
    <w:rsid w:val="006D1E1C"/>
    <w:rsid w:val="006D2A7C"/>
    <w:rsid w:val="006D4A95"/>
    <w:rsid w:val="006D6488"/>
    <w:rsid w:val="006D7BE6"/>
    <w:rsid w:val="006E49DF"/>
    <w:rsid w:val="006E7781"/>
    <w:rsid w:val="006F0536"/>
    <w:rsid w:val="006F090B"/>
    <w:rsid w:val="006F0DAF"/>
    <w:rsid w:val="006F3287"/>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426BD"/>
    <w:rsid w:val="00744414"/>
    <w:rsid w:val="0074666F"/>
    <w:rsid w:val="00746A64"/>
    <w:rsid w:val="00746CA9"/>
    <w:rsid w:val="00755EDB"/>
    <w:rsid w:val="00756582"/>
    <w:rsid w:val="00756762"/>
    <w:rsid w:val="00760F5B"/>
    <w:rsid w:val="0076105E"/>
    <w:rsid w:val="0076269A"/>
    <w:rsid w:val="007653CB"/>
    <w:rsid w:val="0076762E"/>
    <w:rsid w:val="007738F5"/>
    <w:rsid w:val="007808B6"/>
    <w:rsid w:val="0078160A"/>
    <w:rsid w:val="00781FC2"/>
    <w:rsid w:val="00782A48"/>
    <w:rsid w:val="00782C24"/>
    <w:rsid w:val="00782D5F"/>
    <w:rsid w:val="007835E7"/>
    <w:rsid w:val="007852CB"/>
    <w:rsid w:val="00786EAE"/>
    <w:rsid w:val="00787249"/>
    <w:rsid w:val="00791E24"/>
    <w:rsid w:val="007947D0"/>
    <w:rsid w:val="007A23C0"/>
    <w:rsid w:val="007B7C25"/>
    <w:rsid w:val="007C1E4C"/>
    <w:rsid w:val="007C1F2D"/>
    <w:rsid w:val="007C25CF"/>
    <w:rsid w:val="007C5517"/>
    <w:rsid w:val="007C71DF"/>
    <w:rsid w:val="007C738E"/>
    <w:rsid w:val="007D08F9"/>
    <w:rsid w:val="007D0B2A"/>
    <w:rsid w:val="007D656C"/>
    <w:rsid w:val="007E598C"/>
    <w:rsid w:val="007F6187"/>
    <w:rsid w:val="007F6416"/>
    <w:rsid w:val="008003CC"/>
    <w:rsid w:val="00801BE3"/>
    <w:rsid w:val="00803922"/>
    <w:rsid w:val="008069D7"/>
    <w:rsid w:val="00806E2C"/>
    <w:rsid w:val="008160F8"/>
    <w:rsid w:val="00820526"/>
    <w:rsid w:val="00820614"/>
    <w:rsid w:val="00820837"/>
    <w:rsid w:val="008240A1"/>
    <w:rsid w:val="00830373"/>
    <w:rsid w:val="008312D0"/>
    <w:rsid w:val="00836DEC"/>
    <w:rsid w:val="00841C14"/>
    <w:rsid w:val="00843139"/>
    <w:rsid w:val="008452D6"/>
    <w:rsid w:val="008519DC"/>
    <w:rsid w:val="008543CF"/>
    <w:rsid w:val="00856A13"/>
    <w:rsid w:val="00864FE5"/>
    <w:rsid w:val="008667BA"/>
    <w:rsid w:val="0087156F"/>
    <w:rsid w:val="008722B5"/>
    <w:rsid w:val="008753BC"/>
    <w:rsid w:val="008778D3"/>
    <w:rsid w:val="008865AA"/>
    <w:rsid w:val="008A30D0"/>
    <w:rsid w:val="008A3C7C"/>
    <w:rsid w:val="008A44C0"/>
    <w:rsid w:val="008A4CE6"/>
    <w:rsid w:val="008A5685"/>
    <w:rsid w:val="008B01E5"/>
    <w:rsid w:val="008B1E4E"/>
    <w:rsid w:val="008B323E"/>
    <w:rsid w:val="008B40DC"/>
    <w:rsid w:val="008B7108"/>
    <w:rsid w:val="008C0D7E"/>
    <w:rsid w:val="008C3678"/>
    <w:rsid w:val="008C3EE0"/>
    <w:rsid w:val="008C5CB0"/>
    <w:rsid w:val="008C6DAF"/>
    <w:rsid w:val="008E0419"/>
    <w:rsid w:val="008E19DA"/>
    <w:rsid w:val="008E259B"/>
    <w:rsid w:val="008E7B4B"/>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64830"/>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27C5"/>
    <w:rsid w:val="009D5873"/>
    <w:rsid w:val="009D7304"/>
    <w:rsid w:val="009E2271"/>
    <w:rsid w:val="009E230F"/>
    <w:rsid w:val="009E268A"/>
    <w:rsid w:val="009E5249"/>
    <w:rsid w:val="009E52AF"/>
    <w:rsid w:val="009E7D82"/>
    <w:rsid w:val="009F0CA2"/>
    <w:rsid w:val="009F11BA"/>
    <w:rsid w:val="009F44AA"/>
    <w:rsid w:val="00A0306E"/>
    <w:rsid w:val="00A0626E"/>
    <w:rsid w:val="00A12978"/>
    <w:rsid w:val="00A220E7"/>
    <w:rsid w:val="00A23D53"/>
    <w:rsid w:val="00A31B87"/>
    <w:rsid w:val="00A4029D"/>
    <w:rsid w:val="00A41B35"/>
    <w:rsid w:val="00A42834"/>
    <w:rsid w:val="00A45AD6"/>
    <w:rsid w:val="00A50496"/>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116F"/>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1EC0"/>
    <w:rsid w:val="00CE3BE8"/>
    <w:rsid w:val="00CE3E66"/>
    <w:rsid w:val="00CE6362"/>
    <w:rsid w:val="00CF04E8"/>
    <w:rsid w:val="00CF11F4"/>
    <w:rsid w:val="00CF5FE0"/>
    <w:rsid w:val="00CF6C53"/>
    <w:rsid w:val="00D01064"/>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5E70"/>
    <w:rsid w:val="00E47199"/>
    <w:rsid w:val="00E5142A"/>
    <w:rsid w:val="00E52D32"/>
    <w:rsid w:val="00E532AC"/>
    <w:rsid w:val="00E53937"/>
    <w:rsid w:val="00E53DFD"/>
    <w:rsid w:val="00E569BF"/>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37DDD"/>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A52B9"/>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E70B7"/>
    <w:rsid w:val="00FF0FDF"/>
    <w:rsid w:val="00FF682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3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paragraph" w:styleId="CommentSubject">
    <w:name w:val="annotation subject"/>
    <w:basedOn w:val="CommentText"/>
    <w:next w:val="CommentText"/>
    <w:link w:val="CommentSubjectChar"/>
    <w:uiPriority w:val="99"/>
    <w:semiHidden/>
    <w:unhideWhenUsed/>
    <w:locked/>
    <w:rsid w:val="006162DF"/>
    <w:rPr>
      <w:b/>
      <w:bCs/>
    </w:rPr>
  </w:style>
  <w:style w:type="character" w:customStyle="1" w:styleId="CommentSubjectChar">
    <w:name w:val="Comment Subject Char"/>
    <w:basedOn w:val="CommentTextChar"/>
    <w:link w:val="CommentSubject"/>
    <w:uiPriority w:val="99"/>
    <w:semiHidden/>
    <w:rsid w:val="006162DF"/>
    <w:rPr>
      <w:rFonts w:ascii="HRTimes" w:hAnsi="HRTimes" w:cs="HRTimes"/>
      <w:b/>
      <w:bCs/>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35821517">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reta.pikunic@bolnica-zadar.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2021-04-07T07:45:00Z</dcterms:created>
  <dcterms:modified xsi:type="dcterms:W3CDTF">2021-12-27T11:16:00Z</dcterms:modified>
</cp:coreProperties>
</file>