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3F259A">
        <w:rPr>
          <w:rFonts w:ascii="Times New Roman" w:hAnsi="Times New Roman" w:cs="Times New Roman"/>
          <w:b/>
          <w:sz w:val="24"/>
          <w:szCs w:val="24"/>
        </w:rPr>
        <w:t>02</w:t>
      </w:r>
      <w:r w:rsidR="00196DCA" w:rsidRPr="00657DB2">
        <w:rPr>
          <w:rFonts w:ascii="Times New Roman" w:hAnsi="Times New Roman" w:cs="Times New Roman"/>
          <w:b/>
          <w:sz w:val="24"/>
          <w:szCs w:val="24"/>
        </w:rPr>
        <w:t>.</w:t>
      </w:r>
      <w:r w:rsidR="003F259A">
        <w:rPr>
          <w:rFonts w:ascii="Times New Roman" w:hAnsi="Times New Roman" w:cs="Times New Roman"/>
          <w:b/>
          <w:sz w:val="24"/>
          <w:szCs w:val="24"/>
        </w:rPr>
        <w:t>12</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21</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9235C8" w:rsidRPr="009235C8">
        <w:rPr>
          <w:rFonts w:ascii="Times New Roman" w:hAnsi="Times New Roman" w:cs="Times New Roman"/>
          <w:b/>
          <w:sz w:val="24"/>
          <w:szCs w:val="24"/>
        </w:rPr>
        <w:t>04-7760/21-2/21</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F259A" w:rsidRDefault="003F259A" w:rsidP="003F259A">
      <w:pPr>
        <w:spacing w:line="276" w:lineRule="auto"/>
        <w:jc w:val="center"/>
        <w:rPr>
          <w:rFonts w:ascii="Times New Roman" w:hAnsi="Times New Roman" w:cs="Times New Roman"/>
          <w:b/>
          <w:bCs/>
          <w:sz w:val="32"/>
          <w:szCs w:val="32"/>
        </w:rPr>
      </w:pPr>
      <w:r w:rsidRPr="003F259A">
        <w:rPr>
          <w:rFonts w:ascii="Times New Roman" w:hAnsi="Times New Roman" w:cs="Times New Roman"/>
          <w:b/>
          <w:bCs/>
          <w:sz w:val="32"/>
          <w:szCs w:val="32"/>
        </w:rPr>
        <w:t>Hematološki analizator</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3F259A">
        <w:rPr>
          <w:rFonts w:ascii="Times New Roman" w:hAnsi="Times New Roman" w:cs="Times New Roman"/>
          <w:b/>
          <w:u w:val="single"/>
        </w:rPr>
        <w:t>06</w:t>
      </w:r>
      <w:r w:rsidRPr="002D2A77">
        <w:rPr>
          <w:rFonts w:ascii="Times New Roman" w:hAnsi="Times New Roman" w:cs="Times New Roman"/>
          <w:b/>
          <w:u w:val="single"/>
        </w:rPr>
        <w:t>.</w:t>
      </w:r>
      <w:r w:rsidR="003F259A">
        <w:rPr>
          <w:rFonts w:ascii="Times New Roman" w:hAnsi="Times New Roman" w:cs="Times New Roman"/>
          <w:b/>
          <w:u w:val="single"/>
        </w:rPr>
        <w:t>12</w:t>
      </w:r>
      <w:r w:rsidR="00657DB2">
        <w:rPr>
          <w:rFonts w:ascii="Times New Roman" w:hAnsi="Times New Roman" w:cs="Times New Roman"/>
          <w:b/>
          <w:u w:val="single"/>
        </w:rPr>
        <w:t>.202</w:t>
      </w:r>
      <w:r w:rsidR="003F259A">
        <w:rPr>
          <w:rFonts w:ascii="Times New Roman" w:hAnsi="Times New Roman" w:cs="Times New Roman"/>
          <w:b/>
          <w:u w:val="single"/>
        </w:rPr>
        <w:t>1</w:t>
      </w:r>
      <w:r w:rsidR="00657DB2">
        <w:rPr>
          <w:rFonts w:ascii="Times New Roman" w:hAnsi="Times New Roman" w:cs="Times New Roman"/>
          <w:b/>
          <w:u w:val="single"/>
        </w:rPr>
        <w:t>.</w:t>
      </w:r>
      <w:r w:rsidRPr="002D2A77">
        <w:rPr>
          <w:rFonts w:ascii="Times New Roman" w:hAnsi="Times New Roman" w:cs="Times New Roman"/>
        </w:rPr>
        <w:t xml:space="preserve"> godine do </w:t>
      </w:r>
      <w:r w:rsidR="007B3FB2">
        <w:rPr>
          <w:rFonts w:ascii="Times New Roman" w:hAnsi="Times New Roman" w:cs="Times New Roman"/>
          <w:b/>
        </w:rPr>
        <w:t>12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E36215"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3F259A" w:rsidRDefault="003F259A" w:rsidP="00657DB2">
      <w:pPr>
        <w:pStyle w:val="PlainText"/>
        <w:spacing w:line="276" w:lineRule="auto"/>
        <w:jc w:val="both"/>
        <w:rPr>
          <w:rFonts w:ascii="Times New Roman" w:hAnsi="Times New Roman"/>
          <w:b/>
          <w:sz w:val="24"/>
          <w:szCs w:val="24"/>
        </w:rPr>
      </w:pPr>
    </w:p>
    <w:p w:rsidR="00006E8F"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3F259A" w:rsidRPr="002D2A77" w:rsidRDefault="003F259A" w:rsidP="003F259A">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3F259A" w:rsidRPr="003F259A" w:rsidRDefault="003F259A" w:rsidP="003F259A">
      <w:pPr>
        <w:spacing w:line="276" w:lineRule="auto"/>
        <w:rPr>
          <w:rFonts w:ascii="Times New Roman" w:hAnsi="Times New Roman" w:cs="Times New Roman"/>
          <w:b/>
          <w:bCs/>
          <w:sz w:val="40"/>
          <w:szCs w:val="40"/>
        </w:rPr>
      </w:pPr>
      <w:r w:rsidRPr="002D2A77">
        <w:rPr>
          <w:rFonts w:ascii="Times New Roman" w:hAnsi="Times New Roman" w:cs="Times New Roman"/>
          <w:b/>
          <w:bCs/>
          <w:szCs w:val="28"/>
        </w:rPr>
        <w:t>OPĆA BOLNICA ZADAR</w:t>
      </w:r>
    </w:p>
    <w:p w:rsidR="003F259A" w:rsidRPr="003F259A" w:rsidRDefault="003F259A" w:rsidP="003F259A">
      <w:pPr>
        <w:spacing w:line="276" w:lineRule="auto"/>
        <w:jc w:val="center"/>
        <w:rPr>
          <w:rFonts w:ascii="Times New Roman" w:hAnsi="Times New Roman" w:cs="Times New Roman"/>
          <w:b/>
          <w:bCs/>
          <w:sz w:val="40"/>
          <w:szCs w:val="40"/>
        </w:rPr>
      </w:pPr>
      <w:r w:rsidRPr="003F259A">
        <w:rPr>
          <w:rFonts w:ascii="Times New Roman" w:hAnsi="Times New Roman" w:cs="Times New Roman"/>
          <w:b/>
          <w:bCs/>
          <w:sz w:val="40"/>
          <w:szCs w:val="40"/>
        </w:rPr>
        <w:t>Hematološki analizator</w:t>
      </w:r>
    </w:p>
    <w:tbl>
      <w:tblPr>
        <w:tblpPr w:leftFromText="180" w:rightFromText="180" w:vertAnchor="text" w:horzAnchor="margin" w:tblpXSpec="center" w:tblpY="134"/>
        <w:tblW w:w="11210" w:type="dxa"/>
        <w:tblLook w:val="04A0"/>
      </w:tblPr>
      <w:tblGrid>
        <w:gridCol w:w="1028"/>
        <w:gridCol w:w="3904"/>
        <w:gridCol w:w="1559"/>
        <w:gridCol w:w="4011"/>
        <w:gridCol w:w="708"/>
      </w:tblGrid>
      <w:tr w:rsidR="003F259A" w:rsidRPr="003F259A" w:rsidTr="003F259A">
        <w:trPr>
          <w:gridAfter w:val="1"/>
          <w:wAfter w:w="708" w:type="dxa"/>
          <w:trHeight w:val="1620"/>
        </w:trPr>
        <w:tc>
          <w:tcPr>
            <w:tcW w:w="1028" w:type="dxa"/>
            <w:tcBorders>
              <w:top w:val="single" w:sz="8" w:space="0" w:color="auto"/>
              <w:left w:val="single" w:sz="8" w:space="0" w:color="auto"/>
              <w:bottom w:val="single" w:sz="4" w:space="0" w:color="auto"/>
              <w:right w:val="single" w:sz="4" w:space="0" w:color="auto"/>
            </w:tcBorders>
            <w:shd w:val="clear" w:color="D9D9D9" w:fill="FBE4D5"/>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Redni broj</w:t>
            </w:r>
          </w:p>
        </w:tc>
        <w:tc>
          <w:tcPr>
            <w:tcW w:w="3904" w:type="dxa"/>
            <w:tcBorders>
              <w:top w:val="single" w:sz="8" w:space="0" w:color="auto"/>
              <w:left w:val="nil"/>
              <w:bottom w:val="single" w:sz="4" w:space="0" w:color="auto"/>
              <w:right w:val="single" w:sz="4" w:space="0" w:color="auto"/>
            </w:tcBorders>
            <w:shd w:val="clear" w:color="D9D9D9" w:fill="FBE4D5"/>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Opis predmeta nabave -</w:t>
            </w:r>
            <w:r w:rsidRPr="003F259A">
              <w:rPr>
                <w:rFonts w:ascii="Times New Roman" w:eastAsia="Times New Roman" w:hAnsi="Times New Roman" w:cs="Times New Roman"/>
                <w:b/>
                <w:bCs/>
                <w:color w:val="000000"/>
                <w:lang w:eastAsia="hr-HR"/>
              </w:rPr>
              <w:br/>
              <w:t xml:space="preserve">Minimalne tehničke karakteristike koje </w:t>
            </w:r>
            <w:r w:rsidRPr="003F259A">
              <w:rPr>
                <w:rFonts w:ascii="Times New Roman" w:eastAsia="Times New Roman" w:hAnsi="Times New Roman" w:cs="Times New Roman"/>
                <w:b/>
                <w:bCs/>
                <w:color w:val="000000"/>
                <w:lang w:eastAsia="hr-HR"/>
              </w:rPr>
              <w:br/>
              <w:t>trebaju biti zadovoljene</w:t>
            </w:r>
          </w:p>
        </w:tc>
        <w:tc>
          <w:tcPr>
            <w:tcW w:w="1559" w:type="dxa"/>
            <w:tcBorders>
              <w:top w:val="single" w:sz="8" w:space="0" w:color="auto"/>
              <w:left w:val="nil"/>
              <w:bottom w:val="single" w:sz="4" w:space="0" w:color="auto"/>
              <w:right w:val="single" w:sz="4" w:space="0" w:color="auto"/>
            </w:tcBorders>
            <w:shd w:val="clear" w:color="D9D9D9" w:fill="FBE4D5"/>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Potvrda tehničkog opisa DA/NE</w:t>
            </w:r>
          </w:p>
        </w:tc>
        <w:tc>
          <w:tcPr>
            <w:tcW w:w="4011" w:type="dxa"/>
            <w:tcBorders>
              <w:top w:val="single" w:sz="8" w:space="0" w:color="auto"/>
              <w:left w:val="nil"/>
              <w:bottom w:val="single" w:sz="4" w:space="0" w:color="auto"/>
              <w:right w:val="single" w:sz="8" w:space="0" w:color="auto"/>
            </w:tcBorders>
            <w:shd w:val="clear" w:color="D9D9D9" w:fill="FBE4D5"/>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U kolonu upisati broj stranice kataloga/prospekta/specifikacije/izjave ovjerenih od strane proizvođača ili od strane ovlaštenog zastupnika proizvođača za EU na kojoj je vidljiva tražena karakteristika</w:t>
            </w:r>
          </w:p>
        </w:tc>
      </w:tr>
      <w:tr w:rsidR="003F259A" w:rsidRPr="003F259A" w:rsidTr="003F259A">
        <w:trPr>
          <w:gridAfter w:val="1"/>
          <w:wAfter w:w="708" w:type="dxa"/>
          <w:trHeight w:val="372"/>
        </w:trPr>
        <w:tc>
          <w:tcPr>
            <w:tcW w:w="1028" w:type="dxa"/>
            <w:vMerge w:val="restart"/>
            <w:tcBorders>
              <w:top w:val="nil"/>
              <w:left w:val="single" w:sz="8" w:space="0" w:color="auto"/>
              <w:bottom w:val="single" w:sz="4" w:space="0" w:color="auto"/>
              <w:right w:val="single" w:sz="4" w:space="0" w:color="auto"/>
            </w:tcBorders>
            <w:shd w:val="clear" w:color="000000" w:fill="DEEBF6"/>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1.</w:t>
            </w:r>
          </w:p>
        </w:tc>
        <w:tc>
          <w:tcPr>
            <w:tcW w:w="9474" w:type="dxa"/>
            <w:gridSpan w:val="3"/>
            <w:vMerge w:val="restart"/>
            <w:tcBorders>
              <w:top w:val="single" w:sz="4" w:space="0" w:color="auto"/>
              <w:left w:val="single" w:sz="4" w:space="0" w:color="auto"/>
              <w:bottom w:val="single" w:sz="4" w:space="0" w:color="000000"/>
              <w:right w:val="single" w:sz="8" w:space="0" w:color="000000"/>
            </w:tcBorders>
            <w:shd w:val="clear" w:color="000000" w:fill="DEEBF6"/>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 xml:space="preserve">AUTOMATSKI HEMATOLOŠKI ANALIZATOR </w:t>
            </w:r>
            <w:r w:rsidRPr="003F259A">
              <w:rPr>
                <w:rFonts w:ascii="Times New Roman" w:eastAsia="Times New Roman" w:hAnsi="Times New Roman" w:cs="Times New Roman"/>
                <w:b/>
                <w:bCs/>
                <w:color w:val="000000"/>
                <w:lang w:eastAsia="hr-HR"/>
              </w:rPr>
              <w:br/>
            </w:r>
            <w:r w:rsidRPr="003F259A">
              <w:rPr>
                <w:rFonts w:ascii="Times New Roman" w:eastAsia="Times New Roman" w:hAnsi="Times New Roman" w:cs="Times New Roman"/>
                <w:b/>
                <w:bCs/>
                <w:color w:val="000000"/>
                <w:lang w:eastAsia="hr-HR"/>
              </w:rPr>
              <w:br/>
            </w:r>
            <w:r w:rsidRPr="003F259A">
              <w:rPr>
                <w:rFonts w:ascii="Times New Roman" w:eastAsia="Times New Roman" w:hAnsi="Times New Roman" w:cs="Times New Roman"/>
                <w:b/>
                <w:bCs/>
                <w:color w:val="000000"/>
                <w:lang w:eastAsia="hr-HR"/>
              </w:rPr>
              <w:br/>
              <w:t>Naziv proizvođača:</w:t>
            </w:r>
            <w:r w:rsidRPr="003F259A">
              <w:rPr>
                <w:rFonts w:ascii="Times New Roman" w:eastAsia="Times New Roman" w:hAnsi="Times New Roman" w:cs="Times New Roman"/>
                <w:b/>
                <w:bCs/>
                <w:color w:val="000000"/>
                <w:lang w:eastAsia="hr-HR"/>
              </w:rPr>
              <w:br/>
            </w:r>
            <w:r w:rsidRPr="003F259A">
              <w:rPr>
                <w:rFonts w:ascii="Times New Roman" w:eastAsia="Times New Roman" w:hAnsi="Times New Roman" w:cs="Times New Roman"/>
                <w:b/>
                <w:bCs/>
                <w:color w:val="000000"/>
                <w:lang w:eastAsia="hr-HR"/>
              </w:rPr>
              <w:br/>
            </w:r>
            <w:r w:rsidRPr="003F259A">
              <w:rPr>
                <w:rFonts w:ascii="Times New Roman" w:eastAsia="Times New Roman" w:hAnsi="Times New Roman" w:cs="Times New Roman"/>
                <w:b/>
                <w:bCs/>
                <w:color w:val="000000"/>
                <w:lang w:eastAsia="hr-HR"/>
              </w:rPr>
              <w:br/>
              <w:t>Naziv modela:                                                                                                            Web stranica proizvođača:</w:t>
            </w:r>
          </w:p>
        </w:tc>
      </w:tr>
      <w:tr w:rsidR="003F259A" w:rsidRPr="003F259A" w:rsidTr="003F259A">
        <w:trPr>
          <w:gridAfter w:val="1"/>
          <w:wAfter w:w="708" w:type="dxa"/>
          <w:trHeight w:val="480"/>
        </w:trPr>
        <w:tc>
          <w:tcPr>
            <w:tcW w:w="1028" w:type="dxa"/>
            <w:vMerge/>
            <w:tcBorders>
              <w:top w:val="nil"/>
              <w:left w:val="single" w:sz="8" w:space="0" w:color="auto"/>
              <w:bottom w:val="single" w:sz="4" w:space="0" w:color="auto"/>
              <w:right w:val="single" w:sz="4" w:space="0" w:color="auto"/>
            </w:tcBorders>
            <w:vAlign w:val="center"/>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p>
        </w:tc>
        <w:tc>
          <w:tcPr>
            <w:tcW w:w="9474" w:type="dxa"/>
            <w:gridSpan w:val="3"/>
            <w:vMerge/>
            <w:tcBorders>
              <w:top w:val="single" w:sz="4" w:space="0" w:color="auto"/>
              <w:left w:val="single" w:sz="4" w:space="0" w:color="auto"/>
              <w:bottom w:val="single" w:sz="4" w:space="0" w:color="000000"/>
              <w:right w:val="single" w:sz="8" w:space="0" w:color="000000"/>
            </w:tcBorders>
            <w:vAlign w:val="center"/>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p>
        </w:tc>
      </w:tr>
      <w:tr w:rsidR="003F259A" w:rsidRPr="003F259A" w:rsidTr="003F259A">
        <w:trPr>
          <w:gridAfter w:val="1"/>
          <w:wAfter w:w="708" w:type="dxa"/>
          <w:trHeight w:val="1440"/>
        </w:trPr>
        <w:tc>
          <w:tcPr>
            <w:tcW w:w="1028" w:type="dxa"/>
            <w:vMerge/>
            <w:tcBorders>
              <w:top w:val="nil"/>
              <w:left w:val="single" w:sz="8" w:space="0" w:color="auto"/>
              <w:bottom w:val="single" w:sz="4" w:space="0" w:color="auto"/>
              <w:right w:val="single" w:sz="4" w:space="0" w:color="auto"/>
            </w:tcBorders>
            <w:vAlign w:val="center"/>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p>
        </w:tc>
        <w:tc>
          <w:tcPr>
            <w:tcW w:w="9474" w:type="dxa"/>
            <w:gridSpan w:val="3"/>
            <w:vMerge/>
            <w:tcBorders>
              <w:top w:val="single" w:sz="4" w:space="0" w:color="auto"/>
              <w:left w:val="single" w:sz="4" w:space="0" w:color="auto"/>
              <w:bottom w:val="single" w:sz="4" w:space="0" w:color="000000"/>
              <w:right w:val="single" w:sz="8" w:space="0" w:color="000000"/>
            </w:tcBorders>
            <w:vAlign w:val="center"/>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1.1.</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Minimalno 24 mjerna parametra</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1.2.</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Načini mjerenja: otvoreni, zatvoreni i kapilarni</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1.2.1.</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color w:val="000000"/>
                <w:lang w:eastAsia="hr-HR"/>
              </w:rPr>
            </w:pPr>
            <w:r w:rsidRPr="003F259A">
              <w:rPr>
                <w:rFonts w:ascii="Calibri" w:eastAsia="Times New Roman" w:hAnsi="Calibri" w:cs="Calibri"/>
                <w:color w:val="000000"/>
                <w:lang w:eastAsia="hr-HR"/>
              </w:rPr>
              <w:t>Pretinac za epruvetu standardnih dimenzija s ugrađenim sustavom probijanja čepa u svrhu zaštite zdravstvenih djelatnika od infektivnog materijala u epruveti</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1.2.2.</w:t>
            </w:r>
          </w:p>
        </w:tc>
        <w:tc>
          <w:tcPr>
            <w:tcW w:w="3904" w:type="dxa"/>
            <w:tcBorders>
              <w:top w:val="nil"/>
              <w:left w:val="nil"/>
              <w:bottom w:val="nil"/>
              <w:right w:val="nil"/>
            </w:tcBorders>
            <w:shd w:val="clear" w:color="auto" w:fill="auto"/>
            <w:noWrap/>
            <w:vAlign w:val="center"/>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Uvlačiva igla za aspiraciju uzoraka iz nestandardnih spremnika</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1.3.</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 xml:space="preserve">Maksimalni aspirirani volumen uzorka od 20 μL </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1.4.</w:t>
            </w:r>
          </w:p>
        </w:tc>
        <w:tc>
          <w:tcPr>
            <w:tcW w:w="3904" w:type="dxa"/>
            <w:tcBorders>
              <w:top w:val="nil"/>
              <w:left w:val="nil"/>
              <w:bottom w:val="nil"/>
              <w:right w:val="nil"/>
            </w:tcBorders>
            <w:shd w:val="clear" w:color="auto" w:fill="auto"/>
            <w:noWrap/>
            <w:vAlign w:val="center"/>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Težina ne veća od 20 kg</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1.5.</w:t>
            </w:r>
          </w:p>
        </w:tc>
        <w:tc>
          <w:tcPr>
            <w:tcW w:w="3904" w:type="dxa"/>
            <w:tcBorders>
              <w:top w:val="single" w:sz="4" w:space="0" w:color="auto"/>
              <w:left w:val="nil"/>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Maksimalne dimenzije (š x d x v): 240 x 455 x 430 mm</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1.6.</w:t>
            </w:r>
          </w:p>
        </w:tc>
        <w:tc>
          <w:tcPr>
            <w:tcW w:w="3904" w:type="dxa"/>
            <w:tcBorders>
              <w:top w:val="nil"/>
              <w:left w:val="nil"/>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 xml:space="preserve">Minimalan broj vanjskih izlaza: 1xLAN, 2xUSB, 3xRS-232C </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1.6.</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Sustav obaviještavanja o razlogu ponavljanja mjerenja pomoću minimalno 3 boje u svrhu unaprijeđenja brzine i efikasnosti radnog procesa</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1.7.</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 xml:space="preserve">Program za kontrolu kvalitete (QC) s mogućnošću upravljanja minimalno 25 </w:t>
            </w:r>
            <w:r w:rsidRPr="003F259A">
              <w:rPr>
                <w:rFonts w:ascii="Calibri" w:eastAsia="Times New Roman" w:hAnsi="Calibri" w:cs="Calibri"/>
                <w:lang w:eastAsia="hr-HR"/>
              </w:rPr>
              <w:lastRenderedPageBreak/>
              <w:t>LOT-ova komercijalnog kontrolnog materijala</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lastRenderedPageBreak/>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lastRenderedPageBreak/>
              <w:t>1.7.1.</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Unos ciljanih vrijednosti komercijalnog kontrolnog materijala pomoću ručnog čitača crtičnog koda</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1.7.2.</w:t>
            </w:r>
          </w:p>
        </w:tc>
        <w:tc>
          <w:tcPr>
            <w:tcW w:w="3904" w:type="dxa"/>
            <w:tcBorders>
              <w:top w:val="nil"/>
              <w:left w:val="nil"/>
              <w:bottom w:val="single" w:sz="4" w:space="0" w:color="auto"/>
              <w:right w:val="single" w:sz="4" w:space="0" w:color="auto"/>
            </w:tcBorders>
            <w:shd w:val="clear" w:color="auto" w:fill="auto"/>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Automatsko računjanje statističkih informacija kontrole kvalitete poput prosjeka i standardne devijacije</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gridAfter w:val="1"/>
          <w:wAfter w:w="708" w:type="dxa"/>
          <w:trHeight w:val="672"/>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1.7.3.</w:t>
            </w:r>
          </w:p>
        </w:tc>
        <w:tc>
          <w:tcPr>
            <w:tcW w:w="3904" w:type="dxa"/>
            <w:tcBorders>
              <w:top w:val="nil"/>
              <w:left w:val="nil"/>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rPr>
                <w:rFonts w:ascii="Calibri" w:eastAsia="Times New Roman" w:hAnsi="Calibri" w:cs="Calibri"/>
                <w:lang w:eastAsia="hr-HR"/>
              </w:rPr>
            </w:pPr>
            <w:r w:rsidRPr="003F259A">
              <w:rPr>
                <w:rFonts w:ascii="Calibri" w:eastAsia="Times New Roman" w:hAnsi="Calibri" w:cs="Calibri"/>
                <w:lang w:eastAsia="hr-HR"/>
              </w:rPr>
              <w:t>Praćenje rezultata kontrole kvalitete pomoću Westgardovih višestrukih pravila</w:t>
            </w:r>
          </w:p>
        </w:tc>
        <w:tc>
          <w:tcPr>
            <w:tcW w:w="1559"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c>
          <w:tcPr>
            <w:tcW w:w="4011" w:type="dxa"/>
            <w:tcBorders>
              <w:top w:val="nil"/>
              <w:left w:val="nil"/>
              <w:bottom w:val="single" w:sz="4" w:space="0" w:color="auto"/>
              <w:right w:val="single" w:sz="4" w:space="0" w:color="auto"/>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3F259A" w:rsidRPr="003F259A" w:rsidTr="003F259A">
        <w:trPr>
          <w:trHeight w:val="852"/>
        </w:trPr>
        <w:tc>
          <w:tcPr>
            <w:tcW w:w="6491"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right"/>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Ukupno stavka 1. bez PDV-a:</w:t>
            </w:r>
          </w:p>
        </w:tc>
        <w:tc>
          <w:tcPr>
            <w:tcW w:w="4011" w:type="dxa"/>
            <w:tcBorders>
              <w:top w:val="single" w:sz="8" w:space="0" w:color="auto"/>
              <w:left w:val="nil"/>
              <w:bottom w:val="single" w:sz="4" w:space="0" w:color="auto"/>
              <w:right w:val="single" w:sz="8" w:space="0" w:color="auto"/>
            </w:tcBorders>
            <w:shd w:val="clear" w:color="000000" w:fill="FFFFFF"/>
            <w:hideMark/>
          </w:tcPr>
          <w:p w:rsidR="003F259A" w:rsidRPr="003F259A" w:rsidRDefault="003F259A" w:rsidP="003F259A">
            <w:pPr>
              <w:spacing w:after="0" w:line="240" w:lineRule="auto"/>
              <w:rPr>
                <w:rFonts w:ascii="Arial" w:eastAsia="Times New Roman" w:hAnsi="Arial" w:cs="Arial"/>
                <w:b/>
                <w:bCs/>
                <w:sz w:val="28"/>
                <w:szCs w:val="28"/>
                <w:lang w:eastAsia="hr-HR"/>
              </w:rPr>
            </w:pPr>
            <w:r w:rsidRPr="003F259A">
              <w:rPr>
                <w:rFonts w:ascii="Arial" w:eastAsia="Times New Roman" w:hAnsi="Arial" w:cs="Arial"/>
                <w:b/>
                <w:bCs/>
                <w:sz w:val="28"/>
                <w:szCs w:val="28"/>
                <w:lang w:eastAsia="hr-HR"/>
              </w:rPr>
              <w:t> </w:t>
            </w:r>
          </w:p>
        </w:tc>
        <w:tc>
          <w:tcPr>
            <w:tcW w:w="708" w:type="dxa"/>
            <w:tcBorders>
              <w:top w:val="nil"/>
              <w:left w:val="nil"/>
              <w:bottom w:val="nil"/>
              <w:right w:val="nil"/>
            </w:tcBorders>
            <w:shd w:val="clear" w:color="000000" w:fill="FFFFFF"/>
            <w:hideMark/>
          </w:tcPr>
          <w:p w:rsidR="003F259A" w:rsidRPr="003F259A" w:rsidRDefault="003F259A" w:rsidP="003F259A">
            <w:pPr>
              <w:spacing w:after="0" w:line="240" w:lineRule="auto"/>
              <w:rPr>
                <w:rFonts w:ascii="Arial" w:eastAsia="Times New Roman" w:hAnsi="Arial" w:cs="Arial"/>
                <w:b/>
                <w:bCs/>
                <w:sz w:val="28"/>
                <w:szCs w:val="28"/>
                <w:lang w:eastAsia="hr-HR"/>
              </w:rPr>
            </w:pPr>
            <w:r w:rsidRPr="003F259A">
              <w:rPr>
                <w:rFonts w:ascii="Arial" w:eastAsia="Times New Roman" w:hAnsi="Arial" w:cs="Arial"/>
                <w:b/>
                <w:bCs/>
                <w:sz w:val="28"/>
                <w:szCs w:val="28"/>
                <w:lang w:eastAsia="hr-HR"/>
              </w:rPr>
              <w:t> </w:t>
            </w:r>
          </w:p>
        </w:tc>
      </w:tr>
      <w:tr w:rsidR="003F259A" w:rsidRPr="003F259A" w:rsidTr="003F259A">
        <w:trPr>
          <w:trHeight w:val="660"/>
        </w:trPr>
        <w:tc>
          <w:tcPr>
            <w:tcW w:w="649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right"/>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Ukupno stavka 1.  * 1 komad bez PDV-a:</w:t>
            </w:r>
          </w:p>
        </w:tc>
        <w:tc>
          <w:tcPr>
            <w:tcW w:w="4011" w:type="dxa"/>
            <w:tcBorders>
              <w:top w:val="nil"/>
              <w:left w:val="nil"/>
              <w:bottom w:val="single" w:sz="4" w:space="0" w:color="auto"/>
              <w:right w:val="single" w:sz="8" w:space="0" w:color="auto"/>
            </w:tcBorders>
            <w:shd w:val="clear" w:color="auto" w:fill="auto"/>
            <w:noWrap/>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 </w:t>
            </w:r>
          </w:p>
        </w:tc>
        <w:tc>
          <w:tcPr>
            <w:tcW w:w="708" w:type="dxa"/>
            <w:tcBorders>
              <w:top w:val="nil"/>
              <w:left w:val="nil"/>
              <w:bottom w:val="nil"/>
              <w:right w:val="nil"/>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p>
        </w:tc>
      </w:tr>
      <w:tr w:rsidR="003F259A" w:rsidRPr="003F259A" w:rsidTr="003F259A">
        <w:trPr>
          <w:trHeight w:val="660"/>
        </w:trPr>
        <w:tc>
          <w:tcPr>
            <w:tcW w:w="649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right"/>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PDV:</w:t>
            </w:r>
          </w:p>
        </w:tc>
        <w:tc>
          <w:tcPr>
            <w:tcW w:w="4011" w:type="dxa"/>
            <w:tcBorders>
              <w:top w:val="nil"/>
              <w:left w:val="nil"/>
              <w:bottom w:val="single" w:sz="4" w:space="0" w:color="auto"/>
              <w:right w:val="single" w:sz="8" w:space="0" w:color="auto"/>
            </w:tcBorders>
            <w:shd w:val="clear" w:color="auto" w:fill="auto"/>
            <w:noWrap/>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 </w:t>
            </w:r>
          </w:p>
        </w:tc>
        <w:tc>
          <w:tcPr>
            <w:tcW w:w="708" w:type="dxa"/>
            <w:tcBorders>
              <w:top w:val="nil"/>
              <w:left w:val="nil"/>
              <w:bottom w:val="nil"/>
              <w:right w:val="nil"/>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p>
        </w:tc>
      </w:tr>
      <w:tr w:rsidR="003F259A" w:rsidRPr="003F259A" w:rsidTr="003F259A">
        <w:trPr>
          <w:trHeight w:val="660"/>
        </w:trPr>
        <w:tc>
          <w:tcPr>
            <w:tcW w:w="649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259A" w:rsidRPr="003F259A" w:rsidRDefault="003F259A" w:rsidP="003F259A">
            <w:pPr>
              <w:spacing w:after="0" w:line="240" w:lineRule="auto"/>
              <w:jc w:val="right"/>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Sveukupno za 1 komad s PDV-om:</w:t>
            </w:r>
          </w:p>
        </w:tc>
        <w:tc>
          <w:tcPr>
            <w:tcW w:w="4011" w:type="dxa"/>
            <w:tcBorders>
              <w:top w:val="nil"/>
              <w:left w:val="nil"/>
              <w:bottom w:val="single" w:sz="4" w:space="0" w:color="auto"/>
              <w:right w:val="single" w:sz="8" w:space="0" w:color="auto"/>
            </w:tcBorders>
            <w:shd w:val="clear" w:color="auto" w:fill="auto"/>
            <w:noWrap/>
            <w:vAlign w:val="center"/>
            <w:hideMark/>
          </w:tcPr>
          <w:p w:rsidR="003F259A" w:rsidRPr="003F259A" w:rsidRDefault="003F259A" w:rsidP="003F259A">
            <w:pPr>
              <w:spacing w:after="0" w:line="240" w:lineRule="auto"/>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 </w:t>
            </w:r>
          </w:p>
        </w:tc>
        <w:tc>
          <w:tcPr>
            <w:tcW w:w="708" w:type="dxa"/>
            <w:tcBorders>
              <w:top w:val="nil"/>
              <w:left w:val="nil"/>
              <w:bottom w:val="nil"/>
              <w:right w:val="nil"/>
            </w:tcBorders>
            <w:shd w:val="clear" w:color="auto" w:fill="auto"/>
            <w:noWrap/>
            <w:vAlign w:val="bottom"/>
            <w:hideMark/>
          </w:tcPr>
          <w:p w:rsidR="003F259A" w:rsidRPr="003F259A" w:rsidRDefault="003F259A" w:rsidP="003F259A">
            <w:pPr>
              <w:spacing w:after="0" w:line="240" w:lineRule="auto"/>
              <w:rPr>
                <w:rFonts w:ascii="Times New Roman" w:eastAsia="Times New Roman" w:hAnsi="Times New Roman" w:cs="Times New Roman"/>
                <w:color w:val="000000"/>
                <w:lang w:eastAsia="hr-HR"/>
              </w:rPr>
            </w:pPr>
          </w:p>
        </w:tc>
      </w:tr>
      <w:tr w:rsidR="003F259A" w:rsidRPr="003F259A" w:rsidTr="003F259A">
        <w:trPr>
          <w:gridAfter w:val="1"/>
          <w:wAfter w:w="708" w:type="dxa"/>
          <w:trHeight w:val="660"/>
        </w:trPr>
        <w:tc>
          <w:tcPr>
            <w:tcW w:w="10502" w:type="dxa"/>
            <w:gridSpan w:val="4"/>
            <w:tcBorders>
              <w:top w:val="single" w:sz="4" w:space="0" w:color="auto"/>
              <w:left w:val="single" w:sz="8" w:space="0" w:color="auto"/>
              <w:bottom w:val="single" w:sz="8" w:space="0" w:color="auto"/>
              <w:right w:val="single" w:sz="8" w:space="0" w:color="000000"/>
            </w:tcBorders>
            <w:shd w:val="clear" w:color="auto" w:fill="auto"/>
            <w:noWrap/>
            <w:hideMark/>
          </w:tcPr>
          <w:p w:rsidR="003F259A" w:rsidRPr="003F259A" w:rsidRDefault="003F259A" w:rsidP="003F259A">
            <w:pPr>
              <w:spacing w:after="0" w:line="240" w:lineRule="auto"/>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Ukupno s PDV-om (slovima):</w:t>
            </w:r>
          </w:p>
        </w:tc>
      </w:tr>
    </w:tbl>
    <w:p w:rsidR="003F259A" w:rsidRPr="003F259A" w:rsidRDefault="003F259A" w:rsidP="003F259A">
      <w:pPr>
        <w:spacing w:line="276" w:lineRule="auto"/>
        <w:rPr>
          <w:rFonts w:ascii="Times New Roman" w:hAnsi="Times New Roman" w:cs="Times New Roman"/>
          <w:b/>
          <w:bCs/>
          <w:sz w:val="40"/>
          <w:szCs w:val="40"/>
        </w:rPr>
      </w:pPr>
    </w:p>
    <w:p w:rsidR="002F7C58"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40315C" w:rsidRDefault="0040315C" w:rsidP="002F7C58">
      <w:pPr>
        <w:spacing w:line="276" w:lineRule="auto"/>
        <w:rPr>
          <w:rFonts w:ascii="Times New Roman" w:hAnsi="Times New Roman" w:cs="Times New Roman"/>
          <w:b/>
          <w:sz w:val="28"/>
        </w:rPr>
      </w:pPr>
    </w:p>
    <w:p w:rsidR="0040315C" w:rsidRDefault="0040315C" w:rsidP="002F7C58">
      <w:pPr>
        <w:spacing w:line="276" w:lineRule="auto"/>
        <w:rPr>
          <w:rFonts w:ascii="Times New Roman" w:hAnsi="Times New Roman" w:cs="Times New Roman"/>
          <w:b/>
          <w:sz w:val="28"/>
        </w:rPr>
      </w:pPr>
    </w:p>
    <w:p w:rsidR="0040315C" w:rsidRDefault="0040315C" w:rsidP="002F7C58">
      <w:pPr>
        <w:spacing w:line="276" w:lineRule="auto"/>
        <w:rPr>
          <w:rFonts w:ascii="Times New Roman" w:hAnsi="Times New Roman" w:cs="Times New Roman"/>
          <w:b/>
          <w:sz w:val="28"/>
        </w:rPr>
      </w:pPr>
    </w:p>
    <w:p w:rsidR="0040315C" w:rsidRDefault="0040315C" w:rsidP="002F7C58">
      <w:pPr>
        <w:spacing w:line="276" w:lineRule="auto"/>
        <w:rPr>
          <w:rFonts w:ascii="Times New Roman" w:hAnsi="Times New Roman" w:cs="Times New Roman"/>
          <w:b/>
          <w:sz w:val="28"/>
        </w:rPr>
      </w:pPr>
    </w:p>
    <w:p w:rsidR="0040315C" w:rsidRDefault="0040315C" w:rsidP="002F7C58">
      <w:pPr>
        <w:spacing w:line="276" w:lineRule="auto"/>
        <w:rPr>
          <w:rFonts w:ascii="Times New Roman" w:hAnsi="Times New Roman" w:cs="Times New Roman"/>
          <w:b/>
          <w:sz w:val="28"/>
        </w:rPr>
      </w:pPr>
    </w:p>
    <w:p w:rsidR="0040315C" w:rsidRDefault="0040315C" w:rsidP="002F7C58">
      <w:pPr>
        <w:spacing w:line="276" w:lineRule="auto"/>
        <w:rPr>
          <w:rFonts w:ascii="Times New Roman" w:hAnsi="Times New Roman" w:cs="Times New Roman"/>
          <w:b/>
          <w:sz w:val="28"/>
        </w:rPr>
      </w:pPr>
    </w:p>
    <w:p w:rsidR="00162510" w:rsidRDefault="00162510" w:rsidP="002F7C58">
      <w:pPr>
        <w:spacing w:line="276" w:lineRule="auto"/>
        <w:rPr>
          <w:rFonts w:ascii="Times New Roman" w:hAnsi="Times New Roman" w:cs="Times New Roman"/>
          <w:b/>
          <w:sz w:val="28"/>
        </w:rPr>
      </w:pPr>
    </w:p>
    <w:p w:rsidR="00B02708" w:rsidRDefault="00B02708" w:rsidP="002F7C58">
      <w:pPr>
        <w:spacing w:line="276" w:lineRule="auto"/>
        <w:rPr>
          <w:rFonts w:ascii="Times New Roman" w:hAnsi="Times New Roman" w:cs="Times New Roman"/>
          <w:b/>
          <w:sz w:val="28"/>
        </w:rPr>
      </w:pPr>
    </w:p>
    <w:p w:rsidR="00B02708" w:rsidRDefault="00B02708" w:rsidP="002F7C58">
      <w:pPr>
        <w:spacing w:line="276" w:lineRule="auto"/>
        <w:rPr>
          <w:rFonts w:ascii="Times New Roman" w:hAnsi="Times New Roman" w:cs="Times New Roman"/>
          <w:b/>
          <w:sz w:val="28"/>
        </w:rPr>
      </w:pPr>
    </w:p>
    <w:p w:rsidR="003F259A" w:rsidRDefault="003F259A" w:rsidP="002F7C58">
      <w:pPr>
        <w:spacing w:line="276" w:lineRule="auto"/>
        <w:rPr>
          <w:rFonts w:ascii="Times New Roman" w:hAnsi="Times New Roman" w:cs="Times New Roman"/>
          <w:b/>
          <w:sz w:val="28"/>
        </w:rPr>
      </w:pPr>
    </w:p>
    <w:p w:rsidR="00075BF8" w:rsidRDefault="00075BF8" w:rsidP="002F7C58">
      <w:pPr>
        <w:spacing w:line="276" w:lineRule="auto"/>
        <w:rPr>
          <w:rFonts w:ascii="Times New Roman" w:hAnsi="Times New Roman" w:cs="Times New Roman"/>
          <w:b/>
          <w:sz w:val="28"/>
        </w:rPr>
      </w:pPr>
    </w:p>
    <w:p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3A7562" w:rsidRPr="003F259A" w:rsidRDefault="003F259A" w:rsidP="003A7562">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H</w:t>
      </w:r>
      <w:r w:rsidRPr="003F259A">
        <w:rPr>
          <w:rFonts w:ascii="Times New Roman" w:hAnsi="Times New Roman" w:cs="Times New Roman"/>
          <w:b/>
          <w:bCs/>
          <w:sz w:val="32"/>
          <w:szCs w:val="32"/>
        </w:rPr>
        <w:t>ematološki analizator</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3F259A" w:rsidTr="00657DB2">
        <w:trPr>
          <w:trHeight w:val="865"/>
        </w:trPr>
        <w:tc>
          <w:tcPr>
            <w:tcW w:w="4089" w:type="dxa"/>
            <w:vAlign w:val="center"/>
          </w:tcPr>
          <w:p w:rsidR="00006E8F" w:rsidRPr="003F259A" w:rsidRDefault="00006E8F" w:rsidP="00ED56DC">
            <w:pPr>
              <w:pStyle w:val="BodyTextIndent"/>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rsidR="00006E8F" w:rsidRPr="003F259A" w:rsidRDefault="00006E8F" w:rsidP="00ED56DC">
            <w:pPr>
              <w:pStyle w:val="BodyTextIndent"/>
              <w:spacing w:line="276" w:lineRule="auto"/>
              <w:rPr>
                <w:rFonts w:ascii="Times New Roman" w:hAnsi="Times New Roman" w:cs="Times New Roman"/>
                <w:b/>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3A7562"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3A7562">
        <w:rPr>
          <w:rFonts w:ascii="Times New Roman" w:hAnsi="Times New Roman" w:cs="Times New Roman"/>
        </w:rPr>
        <w:t>60</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3F259A">
        <w:rPr>
          <w:rFonts w:ascii="Times New Roman" w:hAnsi="Times New Roman" w:cs="Times New Roman"/>
        </w:rPr>
        <w:t>35.5</w:t>
      </w:r>
      <w:r w:rsidR="000F41C6">
        <w:rPr>
          <w:rFonts w:ascii="Times New Roman" w:hAnsi="Times New Roman" w:cs="Times New Roman"/>
        </w:rPr>
        <w:t>00</w:t>
      </w:r>
      <w:r w:rsidRPr="00686F13">
        <w:rPr>
          <w:rFonts w:ascii="Times New Roman" w:hAnsi="Times New Roman" w:cs="Times New Roman"/>
        </w:rPr>
        <w:t xml:space="preserve">,00 </w:t>
      </w:r>
      <w:r w:rsidR="00682C13">
        <w:rPr>
          <w:rFonts w:ascii="Times New Roman" w:hAnsi="Times New Roman" w:cs="Times New Roman"/>
        </w:rPr>
        <w:t>kn</w:t>
      </w:r>
      <w:r w:rsidRPr="00686F13">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8B136F" w:rsidRDefault="00FF3909" w:rsidP="00FF3909">
      <w:pPr>
        <w:numPr>
          <w:ilvl w:val="0"/>
          <w:numId w:val="21"/>
        </w:numPr>
        <w:spacing w:after="0" w:line="276" w:lineRule="auto"/>
        <w:jc w:val="both"/>
        <w:rPr>
          <w:rFonts w:ascii="Times New Roman" w:hAnsi="Times New Roman" w:cs="Times New Roman"/>
          <w:bCs/>
          <w:sz w:val="20"/>
        </w:rPr>
      </w:pPr>
      <w:r w:rsidRPr="003F259A">
        <w:rPr>
          <w:rFonts w:ascii="Times New Roman" w:hAnsi="Times New Roman" w:cs="Times New Roman"/>
          <w:b/>
          <w:bCs/>
          <w:sz w:val="20"/>
        </w:rPr>
        <w:lastRenderedPageBreak/>
        <w:t>Rješenje Agencije za lijekove i medicinske proizvode o upisu u očevidnik veleprodaja medicinskih proizvoda</w:t>
      </w:r>
      <w:r w:rsidRPr="008B136F">
        <w:rPr>
          <w:rFonts w:ascii="Times New Roman" w:hAnsi="Times New Roman" w:cs="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3F259A">
        <w:rPr>
          <w:rFonts w:ascii="Times New Roman" w:hAnsi="Times New Roman" w:cs="Times New Roman"/>
          <w:b/>
          <w:bCs/>
          <w:sz w:val="20"/>
        </w:rPr>
        <w:t>Opisi i/ili fotografije, katalozi, prospekti proizvoda</w:t>
      </w:r>
      <w:r w:rsidRPr="002D2A77">
        <w:rPr>
          <w:rFonts w:ascii="Times New Roman" w:hAnsi="Times New Roman" w:cs="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Pr="002D2A77" w:rsidRDefault="00FF3909" w:rsidP="003F259A">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w:t>
      </w:r>
      <w:r w:rsidRPr="002D2A77">
        <w:rPr>
          <w:rFonts w:ascii="Times New Roman" w:hAnsi="Times New Roman" w:cs="Times New Roman"/>
          <w:bCs/>
          <w:sz w:val="20"/>
        </w:rPr>
        <w:lastRenderedPageBreak/>
        <w:t>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58121C" w:rsidRPr="00F56AC1" w:rsidRDefault="0058121C" w:rsidP="0058121C">
      <w:pPr>
        <w:ind w:left="720" w:hanging="720"/>
        <w:jc w:val="both"/>
        <w:rPr>
          <w:rFonts w:ascii="Times New Roman" w:hAnsi="Times New Roman"/>
          <w:noProof/>
        </w:rPr>
      </w:pPr>
    </w:p>
    <w:p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rPr>
        <w:t xml:space="preserve">Bože Peričića 5, 23000 Zadar, OIB 11854878552, koju zastupa ravnatelj </w:t>
      </w:r>
      <w:r w:rsidRPr="00F56AC1">
        <w:rPr>
          <w:rFonts w:ascii="Times New Roman" w:hAnsi="Times New Roman"/>
          <w:b/>
        </w:rPr>
        <w:t>Željko Čulina</w:t>
      </w:r>
      <w:r w:rsidRPr="00F56AC1">
        <w:rPr>
          <w:rFonts w:ascii="Times New Roman" w:hAnsi="Times New Roman"/>
        </w:rPr>
        <w:t xml:space="preserve">, dr.med. </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rsidR="0058121C" w:rsidRPr="00F56AC1" w:rsidRDefault="0058121C" w:rsidP="0058121C">
      <w:pPr>
        <w:jc w:val="both"/>
        <w:rPr>
          <w:rFonts w:ascii="Times New Roman" w:hAnsi="Times New Roman"/>
        </w:rPr>
      </w:pPr>
      <w:r w:rsidRPr="00F56AC1">
        <w:rPr>
          <w:rFonts w:ascii="Times New Roman" w:hAnsi="Times New Roman"/>
        </w:rPr>
        <w:t>i</w:t>
      </w:r>
    </w:p>
    <w:p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rsidR="0058121C" w:rsidRPr="00F56AC1" w:rsidRDefault="0058121C" w:rsidP="0058121C">
      <w:pPr>
        <w:jc w:val="both"/>
        <w:rPr>
          <w:rFonts w:ascii="Times New Roman" w:hAnsi="Times New Roman"/>
        </w:rPr>
      </w:pPr>
      <w:r w:rsidRPr="00F56AC1">
        <w:rPr>
          <w:rFonts w:ascii="Times New Roman" w:hAnsi="Times New Roman"/>
        </w:rPr>
        <w:t xml:space="preserve"> i </w:t>
      </w:r>
    </w:p>
    <w:p w:rsidR="0058121C" w:rsidRPr="00F56AC1" w:rsidRDefault="0058121C" w:rsidP="0058121C">
      <w:pPr>
        <w:jc w:val="both"/>
        <w:rPr>
          <w:rFonts w:ascii="Times New Roman" w:hAnsi="Times New Roman"/>
        </w:rPr>
      </w:pPr>
      <w:r w:rsidRPr="00F56AC1">
        <w:rPr>
          <w:rFonts w:ascii="Times New Roman" w:hAnsi="Times New Roman"/>
        </w:rPr>
        <w:t xml:space="preserve"> (u daljnjem tekstu Prodavatelj) </w:t>
      </w:r>
      <w:r w:rsidRPr="00F56AC1">
        <w:rPr>
          <w:rFonts w:ascii="Times New Roman" w:hAnsi="Times New Roman"/>
          <w:color w:val="FFFFFF"/>
        </w:rPr>
        <w:t>350099</w:t>
      </w:r>
    </w:p>
    <w:p w:rsidR="0058121C" w:rsidRPr="00F56AC1" w:rsidRDefault="0058121C" w:rsidP="0058121C">
      <w:pPr>
        <w:jc w:val="center"/>
        <w:rPr>
          <w:rFonts w:ascii="Times New Roman" w:hAnsi="Times New Roman"/>
          <w:b/>
          <w:sz w:val="36"/>
          <w:szCs w:val="36"/>
        </w:rPr>
      </w:pPr>
    </w:p>
    <w:p w:rsidR="0058121C" w:rsidRPr="00F56AC1" w:rsidRDefault="0058121C" w:rsidP="0058121C">
      <w:pPr>
        <w:jc w:val="center"/>
        <w:rPr>
          <w:rFonts w:ascii="Times New Roman" w:hAnsi="Times New Roman"/>
          <w:sz w:val="36"/>
          <w:szCs w:val="36"/>
        </w:rPr>
      </w:pPr>
      <w:r w:rsidRPr="00F56AC1">
        <w:rPr>
          <w:rFonts w:ascii="Times New Roman" w:hAnsi="Times New Roman"/>
          <w:b/>
          <w:sz w:val="36"/>
          <w:szCs w:val="36"/>
        </w:rPr>
        <w:t>UGOVOR (prijedlog)</w:t>
      </w:r>
    </w:p>
    <w:p w:rsidR="0058121C" w:rsidRPr="00F56AC1" w:rsidRDefault="0058121C" w:rsidP="0058121C">
      <w:pPr>
        <w:rPr>
          <w:rFonts w:ascii="Times New Roman" w:hAnsi="Times New Roman"/>
          <w:sz w:val="28"/>
          <w:szCs w:val="28"/>
        </w:rPr>
      </w:pPr>
    </w:p>
    <w:p w:rsidR="0058121C" w:rsidRPr="00F56AC1" w:rsidRDefault="0058121C" w:rsidP="0058121C">
      <w:pPr>
        <w:jc w:val="center"/>
        <w:rPr>
          <w:rFonts w:ascii="Times New Roman" w:hAnsi="Times New Roman"/>
        </w:rPr>
      </w:pPr>
      <w:r w:rsidRPr="00F56AC1">
        <w:rPr>
          <w:rFonts w:ascii="Times New Roman" w:hAnsi="Times New Roman"/>
        </w:rPr>
        <w:t>Članak 1.</w:t>
      </w:r>
    </w:p>
    <w:p w:rsidR="0058121C" w:rsidRPr="00F56AC1" w:rsidRDefault="0058121C" w:rsidP="0058121C">
      <w:pPr>
        <w:jc w:val="both"/>
        <w:rPr>
          <w:rFonts w:ascii="Times New Roman" w:hAnsi="Times New Roman"/>
          <w:b/>
          <w:bCs/>
        </w:rPr>
      </w:pPr>
      <w:r w:rsidRPr="00F56AC1">
        <w:rPr>
          <w:rFonts w:ascii="Times New Roman" w:hAnsi="Times New Roman"/>
          <w:bCs/>
        </w:rPr>
        <w:t xml:space="preserve">Ugovorne strane suglasno utvrđuju da je sklapanju ovog ugovora prethodio poziv na dostavu ponuda br. </w:t>
      </w:r>
      <w:r w:rsidRPr="00F56AC1">
        <w:rPr>
          <w:rFonts w:ascii="Times New Roman" w:hAnsi="Times New Roman"/>
        </w:rPr>
        <w:t>__________________________,</w:t>
      </w:r>
      <w:r w:rsidRPr="00F56AC1">
        <w:rPr>
          <w:rFonts w:ascii="Times New Roman" w:hAnsi="Times New Roman"/>
          <w:b/>
          <w:bCs/>
        </w:rPr>
        <w:t xml:space="preserve"> </w:t>
      </w:r>
      <w:r w:rsidRPr="00F56AC1">
        <w:rPr>
          <w:rFonts w:ascii="Times New Roman" w:hAnsi="Times New Roman"/>
          <w:bCs/>
        </w:rPr>
        <w:t>objavljen na internetskim stranicama OB Zadar, dana _____________ 20</w:t>
      </w:r>
      <w:r>
        <w:rPr>
          <w:rFonts w:ascii="Times New Roman" w:hAnsi="Times New Roman"/>
          <w:bCs/>
        </w:rPr>
        <w:t>21</w:t>
      </w:r>
      <w:r w:rsidRPr="00F56AC1">
        <w:rPr>
          <w:rFonts w:ascii="Times New Roman" w:hAnsi="Times New Roman"/>
          <w:bCs/>
        </w:rPr>
        <w:t>. god.</w:t>
      </w:r>
    </w:p>
    <w:p w:rsidR="0058121C" w:rsidRPr="00F56AC1" w:rsidRDefault="0058121C" w:rsidP="0058121C">
      <w:pPr>
        <w:jc w:val="both"/>
        <w:rPr>
          <w:rFonts w:ascii="Times New Roman" w:hAnsi="Times New Roman"/>
        </w:rPr>
      </w:pPr>
      <w:r w:rsidRPr="00F56AC1">
        <w:rPr>
          <w:rFonts w:ascii="Times New Roman" w:hAnsi="Times New Roman"/>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58121C" w:rsidRPr="00F56AC1" w:rsidRDefault="0058121C" w:rsidP="00E11464">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2.</w:t>
      </w:r>
    </w:p>
    <w:p w:rsidR="0058121C" w:rsidRPr="00F56AC1" w:rsidRDefault="0058121C" w:rsidP="0058121C">
      <w:pPr>
        <w:jc w:val="both"/>
        <w:rPr>
          <w:rFonts w:ascii="Times New Roman" w:hAnsi="Times New Roman"/>
        </w:rPr>
      </w:pPr>
      <w:r w:rsidRPr="00F56AC1">
        <w:rPr>
          <w:rFonts w:ascii="Times New Roman" w:hAnsi="Times New Roman"/>
        </w:rPr>
        <w:t xml:space="preserve">Predmet ovog Ugovora je prodaja i isporuka gore navedenog predmeta nabave u razdoblju od </w:t>
      </w:r>
      <w:r>
        <w:rPr>
          <w:rFonts w:ascii="Times New Roman" w:hAnsi="Times New Roman"/>
        </w:rPr>
        <w:t>60</w:t>
      </w:r>
      <w:r w:rsidRPr="00F56AC1">
        <w:rPr>
          <w:rFonts w:ascii="Times New Roman" w:hAnsi="Times New Roman"/>
        </w:rPr>
        <w:t xml:space="preserve"> </w:t>
      </w:r>
      <w:r>
        <w:rPr>
          <w:rFonts w:ascii="Times New Roman" w:hAnsi="Times New Roman"/>
        </w:rPr>
        <w:t>dana</w:t>
      </w:r>
      <w:r w:rsidRPr="00F56AC1">
        <w:rPr>
          <w:rFonts w:ascii="Times New Roman" w:hAnsi="Times New Roman"/>
        </w:rPr>
        <w:t xml:space="preserve">, za potrebe OB Zadar po vrsti, kvaliteti i uvjetima kako je sadržano u ponudi Prodavatelja broj:_______od ______________koja se prilaže i čini sastavni dio ovog Ugovora. </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3.</w:t>
      </w:r>
    </w:p>
    <w:p w:rsidR="0058121C" w:rsidRPr="00F56AC1" w:rsidRDefault="0058121C" w:rsidP="0058121C">
      <w:pPr>
        <w:jc w:val="both"/>
        <w:rPr>
          <w:rFonts w:ascii="Times New Roman" w:hAnsi="Times New Roman"/>
        </w:rPr>
      </w:pPr>
      <w:r w:rsidRPr="00F56AC1">
        <w:rPr>
          <w:rFonts w:ascii="Times New Roman" w:hAnsi="Times New Roman"/>
        </w:rPr>
        <w:t xml:space="preserve">Ugovorne strane sporazumno utvrđuju da će cijena Predmeta iz čl. 1. ovog Ugovora biti sukladna specifikaciji u ponudi Prodavatelja i da se tijekom važenja ugovora neće mijenjati. </w:t>
      </w:r>
    </w:p>
    <w:p w:rsidR="0058121C" w:rsidRDefault="0058121C" w:rsidP="0058121C">
      <w:pPr>
        <w:jc w:val="both"/>
        <w:rPr>
          <w:rFonts w:ascii="Times New Roman" w:hAnsi="Times New Roman"/>
        </w:rPr>
      </w:pPr>
      <w:r w:rsidRPr="00F56AC1">
        <w:rPr>
          <w:rFonts w:ascii="Times New Roman" w:hAnsi="Times New Roman"/>
        </w:rPr>
        <w:t xml:space="preserve">U pogledu plaćanja, Kupac je dužan platiti račun u roku </w:t>
      </w:r>
      <w:r w:rsidR="00712467">
        <w:rPr>
          <w:rFonts w:ascii="Times New Roman" w:hAnsi="Times New Roman"/>
        </w:rPr>
        <w:t>od 60</w:t>
      </w:r>
      <w:r w:rsidRPr="00F56AC1">
        <w:rPr>
          <w:rFonts w:ascii="Times New Roman" w:hAnsi="Times New Roman"/>
        </w:rPr>
        <w:t xml:space="preserve"> dana od dana isporuke robe</w:t>
      </w:r>
      <w:r w:rsidRPr="00F56AC1">
        <w:rPr>
          <w:rFonts w:ascii="Times New Roman" w:hAnsi="Times New Roman"/>
          <w:i/>
        </w:rPr>
        <w:t xml:space="preserve"> </w:t>
      </w:r>
      <w:r w:rsidRPr="00F56AC1">
        <w:rPr>
          <w:rFonts w:ascii="Times New Roman" w:hAnsi="Times New Roman"/>
        </w:rPr>
        <w:t>na račun Prodavatelja broj _____________________________kod_________</w:t>
      </w:r>
      <w:r>
        <w:rPr>
          <w:rFonts w:ascii="Times New Roman" w:hAnsi="Times New Roman"/>
        </w:rPr>
        <w:t>_______________________________</w:t>
      </w:r>
    </w:p>
    <w:p w:rsidR="006301F6" w:rsidRDefault="006301F6"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lastRenderedPageBreak/>
        <w:t>Članak 4.</w:t>
      </w:r>
    </w:p>
    <w:p w:rsidR="0058121C" w:rsidRPr="00F56AC1" w:rsidRDefault="0058121C" w:rsidP="0058121C">
      <w:pPr>
        <w:jc w:val="both"/>
        <w:rPr>
          <w:rFonts w:ascii="Times New Roman" w:hAnsi="Times New Roman"/>
        </w:rPr>
      </w:pPr>
      <w:r w:rsidRPr="00F56AC1">
        <w:rPr>
          <w:rFonts w:ascii="Times New Roman" w:hAnsi="Times New Roman"/>
        </w:rPr>
        <w:t>U pogledu roka i načina isporuke, Prodavatelj je dužan isporučiti robu fco skladište kupca (</w:t>
      </w:r>
      <w:r>
        <w:rPr>
          <w:rFonts w:ascii="Times New Roman" w:hAnsi="Times New Roman"/>
        </w:rPr>
        <w:t>glavno skladište</w:t>
      </w:r>
      <w:r w:rsidRPr="00F56AC1">
        <w:rPr>
          <w:rFonts w:ascii="Times New Roman" w:hAnsi="Times New Roman"/>
        </w:rPr>
        <w:t xml:space="preserve">) u roku </w:t>
      </w:r>
      <w:r>
        <w:rPr>
          <w:rFonts w:ascii="Times New Roman" w:hAnsi="Times New Roman"/>
        </w:rPr>
        <w:t>60 dana</w:t>
      </w:r>
      <w:r w:rsidRPr="00F56AC1">
        <w:rPr>
          <w:rFonts w:ascii="Times New Roman" w:hAnsi="Times New Roman"/>
        </w:rPr>
        <w:t xml:space="preserve"> od </w:t>
      </w:r>
      <w:r>
        <w:rPr>
          <w:rFonts w:ascii="Times New Roman" w:hAnsi="Times New Roman"/>
        </w:rPr>
        <w:t>potpisa ugovora</w:t>
      </w:r>
      <w:r w:rsidRPr="00F56AC1">
        <w:rPr>
          <w:rFonts w:ascii="Times New Roman" w:hAnsi="Times New Roman"/>
        </w:rPr>
        <w:t>, o svom tro</w:t>
      </w:r>
      <w:r>
        <w:rPr>
          <w:rFonts w:ascii="Times New Roman" w:hAnsi="Times New Roman"/>
        </w:rPr>
        <w:t>šku</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5.</w:t>
      </w:r>
    </w:p>
    <w:p w:rsidR="0058121C" w:rsidRPr="00F56AC1" w:rsidRDefault="0058121C" w:rsidP="0058121C">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58121C" w:rsidRPr="00F56AC1" w:rsidRDefault="0058121C" w:rsidP="0058121C">
      <w:pPr>
        <w:jc w:val="both"/>
        <w:rPr>
          <w:rFonts w:ascii="Times New Roman" w:hAnsi="Times New Roman"/>
        </w:rPr>
      </w:pPr>
      <w:r w:rsidRPr="00F56AC1">
        <w:rPr>
          <w:rFonts w:ascii="Times New Roman" w:hAnsi="Times New Roman"/>
        </w:rPr>
        <w:t>Kupac je obvezan izvjestiti Prodavatelja o skrivenim  materijalnim nedostacima isporučene robe najkasnije u roku od tri dana od dana kada nedostatak otkrije odnosno o tome sačini Zapisnik.</w:t>
      </w:r>
    </w:p>
    <w:p w:rsidR="0058121C" w:rsidRPr="00F56AC1" w:rsidRDefault="0058121C" w:rsidP="0058121C">
      <w:pPr>
        <w:jc w:val="both"/>
        <w:rPr>
          <w:rFonts w:ascii="Times New Roman" w:hAnsi="Times New Roman"/>
        </w:rPr>
      </w:pPr>
      <w:r w:rsidRPr="00F56AC1">
        <w:rPr>
          <w:rFonts w:ascii="Times New Roman" w:hAnsi="Times New Roman"/>
        </w:rPr>
        <w:t>Materijalni nedostatak podrazumjeva  i isporuku robe koja po svojim karakteristikama i proizvođaču ne odgovara robi kako je određeno u čl. 2. ovog Ugovora.</w:t>
      </w:r>
    </w:p>
    <w:p w:rsidR="0058121C"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6</w:t>
      </w:r>
    </w:p>
    <w:p w:rsidR="0058121C" w:rsidRPr="00F56AC1" w:rsidRDefault="0058121C" w:rsidP="0058121C">
      <w:pPr>
        <w:jc w:val="both"/>
        <w:rPr>
          <w:rFonts w:ascii="Times New Roman" w:hAnsi="Times New Roman"/>
        </w:rPr>
      </w:pPr>
      <w:r w:rsidRPr="00F56AC1">
        <w:rPr>
          <w:rFonts w:ascii="Times New Roman" w:hAnsi="Times New Roman"/>
        </w:rPr>
        <w:t xml:space="preserve">(1) Prodavatelj se obvezuje platiti Kupcu ugovorenu kaznu za kašnjenje pri isporuci robe i to </w:t>
      </w:r>
      <w:r>
        <w:rPr>
          <w:rFonts w:ascii="Times New Roman" w:hAnsi="Times New Roman"/>
        </w:rPr>
        <w:t>2‰</w:t>
      </w:r>
      <w:r w:rsidRPr="00F56AC1">
        <w:rPr>
          <w:rFonts w:ascii="Times New Roman" w:hAnsi="Times New Roman"/>
        </w:rPr>
        <w:t xml:space="preserve"> ugovorene cijene za svaki radni dan neopravdanog kašnjenja preko roka nabave, a najviše do 10% od ugovorene vrijednosti.</w:t>
      </w:r>
    </w:p>
    <w:p w:rsidR="0058121C" w:rsidRPr="00F56AC1" w:rsidRDefault="0058121C" w:rsidP="0058121C">
      <w:pPr>
        <w:jc w:val="both"/>
        <w:rPr>
          <w:rFonts w:ascii="Times New Roman" w:hAnsi="Times New Roman"/>
        </w:rPr>
      </w:pPr>
      <w:r w:rsidRPr="00F56AC1">
        <w:rPr>
          <w:rFonts w:ascii="Times New Roman" w:hAnsi="Times New Roman"/>
        </w:rPr>
        <w:t>(2) Ukoliko bi Kupac po toj osnovi pretrpio veću štetu od iznosa predviđenog stavkom 1. ovog članka ima pravo zahtijevati razliku do potpune naknade štete.</w:t>
      </w:r>
    </w:p>
    <w:p w:rsidR="0058121C" w:rsidRPr="00F56AC1" w:rsidRDefault="0058121C" w:rsidP="0058121C">
      <w:pPr>
        <w:jc w:val="both"/>
        <w:rPr>
          <w:rFonts w:ascii="Times New Roman" w:hAnsi="Times New Roman"/>
        </w:rPr>
      </w:pPr>
      <w:r w:rsidRPr="00F56AC1">
        <w:rPr>
          <w:rFonts w:ascii="Times New Roman" w:hAnsi="Times New Roman"/>
        </w:rPr>
        <w:t>(3) Zahtjev za naplatu ugovorene kazne iz stavka 1. ovoga članka Kupac mora postaviti najkasnije do završetka isporuke, odnosno do konačnog obračuna.</w:t>
      </w:r>
    </w:p>
    <w:p w:rsidR="0058121C" w:rsidRPr="00F56AC1" w:rsidRDefault="0058121C" w:rsidP="0058121C">
      <w:pPr>
        <w:jc w:val="both"/>
        <w:rPr>
          <w:rFonts w:ascii="Times New Roman" w:hAnsi="Times New Roman"/>
        </w:rPr>
      </w:pPr>
      <w:r w:rsidRPr="00F56AC1">
        <w:rPr>
          <w:rFonts w:ascii="Times New Roman" w:hAnsi="Times New Roman"/>
        </w:rPr>
        <w:t>(4) Za slučaj da Prodavatelj robu ne isporuči prema utvrđenoj ponudi i specifikaciji i/ili isporuči neispravnu robu,</w:t>
      </w:r>
      <w:r>
        <w:rPr>
          <w:rFonts w:ascii="Times New Roman" w:hAnsi="Times New Roman"/>
        </w:rPr>
        <w:t xml:space="preserve"> </w:t>
      </w:r>
      <w:r w:rsidRPr="00F56AC1">
        <w:rPr>
          <w:rFonts w:ascii="Times New Roman" w:hAnsi="Times New Roman"/>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9235C8" w:rsidRDefault="0058121C" w:rsidP="0058121C">
      <w:pPr>
        <w:jc w:val="both"/>
        <w:rPr>
          <w:rFonts w:ascii="Times New Roman" w:hAnsi="Times New Roman"/>
        </w:rPr>
      </w:pPr>
      <w:r w:rsidRPr="00F56AC1">
        <w:rPr>
          <w:rFonts w:ascii="Times New Roman" w:hAnsi="Times New Roman"/>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58121C" w:rsidRPr="00F56AC1" w:rsidRDefault="009235C8" w:rsidP="0058121C">
      <w:pPr>
        <w:jc w:val="both"/>
        <w:rPr>
          <w:rFonts w:ascii="Times New Roman" w:hAnsi="Times New Roman"/>
        </w:rPr>
      </w:pPr>
      <w:r>
        <w:rPr>
          <w:rFonts w:ascii="Times New Roman" w:hAnsi="Times New Roman"/>
        </w:rPr>
        <w:t xml:space="preserve">(6) </w:t>
      </w:r>
      <w:r w:rsidR="0058121C" w:rsidRPr="00F56AC1">
        <w:rPr>
          <w:rFonts w:ascii="Times New Roman" w:hAnsi="Times New Roman"/>
        </w:rPr>
        <w:t>Prodavatelj se obvezuje na plaćanje ugovorne kazne u iznosu 10% od vrijednosti isporučene robe ukoliko se utvrdi da nije isporučio robu ugovorene kvalitete.</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7.</w:t>
      </w:r>
    </w:p>
    <w:p w:rsidR="0058121C" w:rsidRDefault="0058121C" w:rsidP="0058121C">
      <w:pPr>
        <w:jc w:val="both"/>
        <w:rPr>
          <w:rFonts w:ascii="Times New Roman" w:hAnsi="Times New Roman"/>
        </w:rPr>
      </w:pPr>
      <w:r w:rsidRPr="00F56AC1">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rsidR="009235C8" w:rsidRPr="00F56AC1" w:rsidRDefault="009235C8" w:rsidP="0058121C">
      <w:pPr>
        <w:jc w:val="both"/>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8.</w:t>
      </w:r>
    </w:p>
    <w:p w:rsidR="0058121C" w:rsidRPr="00F56AC1" w:rsidRDefault="0058121C" w:rsidP="009235C8">
      <w:pPr>
        <w:spacing w:after="120"/>
        <w:jc w:val="both"/>
        <w:rPr>
          <w:rFonts w:ascii="Times New Roman" w:hAnsi="Times New Roman"/>
        </w:rPr>
      </w:pPr>
      <w:r w:rsidRPr="00F56AC1">
        <w:rPr>
          <w:rFonts w:ascii="Times New Roman" w:hAnsi="Times New Roman"/>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w:t>
      </w:r>
      <w:r w:rsidR="009235C8">
        <w:rPr>
          <w:rFonts w:ascii="Times New Roman" w:hAnsi="Times New Roman"/>
        </w:rPr>
        <w:t>đenog odlukom ministra zdravlja.</w:t>
      </w:r>
    </w:p>
    <w:p w:rsidR="0058121C" w:rsidRPr="00F56AC1" w:rsidRDefault="0058121C" w:rsidP="0058121C">
      <w:pPr>
        <w:jc w:val="center"/>
        <w:rPr>
          <w:rFonts w:ascii="Times New Roman" w:hAnsi="Times New Roman"/>
        </w:rPr>
      </w:pPr>
      <w:r w:rsidRPr="00F56AC1">
        <w:rPr>
          <w:rFonts w:ascii="Times New Roman" w:hAnsi="Times New Roman"/>
        </w:rPr>
        <w:lastRenderedPageBreak/>
        <w:t>Članak 9.</w:t>
      </w:r>
    </w:p>
    <w:p w:rsidR="0058121C" w:rsidRPr="00F56AC1" w:rsidRDefault="0058121C" w:rsidP="0058121C">
      <w:pPr>
        <w:jc w:val="both"/>
        <w:rPr>
          <w:rFonts w:ascii="Times New Roman" w:hAnsi="Times New Roman"/>
        </w:rPr>
      </w:pPr>
      <w:r w:rsidRPr="00F56AC1">
        <w:rPr>
          <w:rFonts w:ascii="Times New Roman" w:hAnsi="Times New Roman"/>
        </w:rPr>
        <w:t xml:space="preserve">Ovaj Ugovor se zaključuje za isporuku robe za razdoblje od </w:t>
      </w:r>
      <w:r w:rsidR="00E11464">
        <w:rPr>
          <w:rFonts w:ascii="Times New Roman" w:hAnsi="Times New Roman"/>
        </w:rPr>
        <w:t>60</w:t>
      </w:r>
      <w:r w:rsidRPr="00F56AC1">
        <w:rPr>
          <w:rFonts w:ascii="Times New Roman" w:hAnsi="Times New Roman"/>
        </w:rPr>
        <w:t xml:space="preserve"> </w:t>
      </w:r>
      <w:r w:rsidR="00E11464">
        <w:rPr>
          <w:rFonts w:ascii="Times New Roman" w:hAnsi="Times New Roman"/>
        </w:rPr>
        <w:t>dana</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10.</w:t>
      </w:r>
    </w:p>
    <w:p w:rsidR="0058121C" w:rsidRPr="00F56AC1" w:rsidRDefault="0058121C" w:rsidP="0058121C">
      <w:pPr>
        <w:jc w:val="both"/>
        <w:rPr>
          <w:rFonts w:ascii="Times New Roman" w:hAnsi="Times New Roman"/>
        </w:rPr>
      </w:pPr>
      <w:r w:rsidRPr="00F56AC1">
        <w:rPr>
          <w:rFonts w:ascii="Times New Roman" w:hAnsi="Times New Roman"/>
        </w:rPr>
        <w:t xml:space="preserve">Eventualne sporove ugovorne strane nastojat će riješiti sporazumno, u suprotnom ugovaraju nadležnost suda u Zadru. </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11.</w:t>
      </w:r>
    </w:p>
    <w:p w:rsidR="0058121C" w:rsidRPr="00F56AC1" w:rsidRDefault="0058121C" w:rsidP="0058121C">
      <w:pPr>
        <w:jc w:val="both"/>
        <w:rPr>
          <w:rFonts w:ascii="Times New Roman" w:hAnsi="Times New Roman"/>
        </w:rPr>
      </w:pPr>
      <w:r w:rsidRPr="00F56AC1">
        <w:rPr>
          <w:rFonts w:ascii="Times New Roman" w:hAnsi="Times New Roman"/>
        </w:rPr>
        <w:t>Ovaj Ugovor je sastavljen u pet jednakih primjerka od kojih Prodavatelj zadržava dva primjerka, a Kupac tri primjerka</w:t>
      </w:r>
      <w:r w:rsidR="009235C8">
        <w:rPr>
          <w:rFonts w:ascii="Times New Roman" w:hAnsi="Times New Roman"/>
        </w:rPr>
        <w:t>, dok je prijedlog sastavni dio ponude</w:t>
      </w:r>
      <w:r w:rsidRPr="00F56AC1">
        <w:rPr>
          <w:rFonts w:ascii="Times New Roman" w:hAnsi="Times New Roman"/>
        </w:rPr>
        <w:t>.</w:t>
      </w:r>
    </w:p>
    <w:p w:rsidR="0058121C" w:rsidRPr="00F56AC1" w:rsidRDefault="0058121C" w:rsidP="0058121C">
      <w:pPr>
        <w:rPr>
          <w:rFonts w:ascii="Times New Roman" w:hAnsi="Times New Roman"/>
        </w:rPr>
      </w:pPr>
      <w:r w:rsidRPr="00F56AC1">
        <w:rPr>
          <w:rFonts w:ascii="Times New Roman" w:hAnsi="Times New Roman"/>
        </w:rPr>
        <w:t>_____________________________________________________________________________</w:t>
      </w:r>
    </w:p>
    <w:p w:rsidR="0058121C" w:rsidRPr="00F56AC1" w:rsidRDefault="0058121C" w:rsidP="0058121C">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58121C" w:rsidRPr="00F56AC1" w:rsidRDefault="0058121C" w:rsidP="0058121C">
      <w:pPr>
        <w:jc w:val="both"/>
        <w:rPr>
          <w:rFonts w:ascii="Times New Roman" w:hAnsi="Times New Roman"/>
        </w:rPr>
      </w:pPr>
      <w:r w:rsidRPr="00F56AC1">
        <w:rPr>
          <w:rFonts w:ascii="Times New Roman" w:hAnsi="Times New Roman"/>
          <w:b/>
          <w:sz w:val="20"/>
        </w:rPr>
        <w:t>slažemo s njegovim odredbama.</w:t>
      </w:r>
    </w:p>
    <w:p w:rsidR="0058121C" w:rsidRDefault="0058121C" w:rsidP="0058121C">
      <w:pPr>
        <w:rPr>
          <w:rFonts w:ascii="Times New Roman" w:hAnsi="Times New Roman"/>
        </w:rPr>
      </w:pPr>
    </w:p>
    <w:p w:rsidR="009235C8" w:rsidRDefault="009235C8" w:rsidP="0058121C">
      <w:pPr>
        <w:rPr>
          <w:rFonts w:ascii="Times New Roman" w:hAnsi="Times New Roman"/>
        </w:rPr>
      </w:pPr>
    </w:p>
    <w:p w:rsidR="009235C8" w:rsidRPr="00F56AC1" w:rsidRDefault="009235C8" w:rsidP="0058121C">
      <w:pPr>
        <w:rPr>
          <w:rFonts w:ascii="Times New Roman" w:hAnsi="Times New Roman"/>
        </w:rPr>
      </w:pPr>
    </w:p>
    <w:p w:rsidR="0058121C" w:rsidRPr="00F56AC1" w:rsidRDefault="0058121C" w:rsidP="0058121C">
      <w:pPr>
        <w:rPr>
          <w:rFonts w:ascii="Times New Roman" w:hAnsi="Times New Roman"/>
        </w:rPr>
      </w:pPr>
      <w:r w:rsidRPr="00F56AC1">
        <w:rPr>
          <w:rFonts w:ascii="Times New Roman" w:hAnsi="Times New Roman"/>
        </w:rPr>
        <w:t>U Zadru, ________.20</w:t>
      </w:r>
      <w:r>
        <w:rPr>
          <w:rFonts w:ascii="Times New Roman" w:hAnsi="Times New Roman"/>
        </w:rPr>
        <w:t>2</w:t>
      </w:r>
      <w:r w:rsidR="00E11464">
        <w:rPr>
          <w:rFonts w:ascii="Times New Roman" w:hAnsi="Times New Roman"/>
        </w:rPr>
        <w:t>1</w:t>
      </w:r>
      <w:r w:rsidRPr="00F56AC1">
        <w:rPr>
          <w:rFonts w:ascii="Times New Roman" w:hAnsi="Times New Roman"/>
        </w:rPr>
        <w:t xml:space="preserve">. </w:t>
      </w:r>
      <w:r w:rsidRPr="00F56AC1">
        <w:rPr>
          <w:rFonts w:ascii="Times New Roman" w:hAnsi="Times New Roman"/>
        </w:rPr>
        <w:tab/>
      </w:r>
      <w:r w:rsidRPr="00F56AC1">
        <w:rPr>
          <w:rFonts w:ascii="Times New Roman" w:hAnsi="Times New Roman"/>
        </w:rPr>
        <w:tab/>
      </w:r>
      <w:r w:rsidRPr="00F56AC1">
        <w:rPr>
          <w:rFonts w:ascii="Times New Roman" w:hAnsi="Times New Roman"/>
        </w:rPr>
        <w:tab/>
      </w:r>
      <w:r w:rsidRPr="00F56AC1">
        <w:rPr>
          <w:rFonts w:ascii="Times New Roman" w:hAnsi="Times New Roman"/>
        </w:rPr>
        <w:tab/>
        <w:t>Ur. Br.: __________</w:t>
      </w:r>
    </w:p>
    <w:p w:rsidR="0058121C" w:rsidRPr="00F56AC1" w:rsidRDefault="0058121C" w:rsidP="0058121C">
      <w:pPr>
        <w:tabs>
          <w:tab w:val="left" w:pos="4820"/>
          <w:tab w:val="left" w:pos="5103"/>
        </w:tabs>
        <w:rPr>
          <w:rFonts w:ascii="Times New Roman" w:hAnsi="Times New Roman"/>
        </w:rPr>
      </w:pPr>
    </w:p>
    <w:tbl>
      <w:tblPr>
        <w:tblW w:w="0" w:type="auto"/>
        <w:tblLook w:val="04A0"/>
      </w:tblPr>
      <w:tblGrid>
        <w:gridCol w:w="4981"/>
        <w:gridCol w:w="4981"/>
      </w:tblGrid>
      <w:tr w:rsidR="0058121C" w:rsidRPr="00F56AC1" w:rsidTr="00EF05BE">
        <w:tc>
          <w:tcPr>
            <w:tcW w:w="5027" w:type="dxa"/>
          </w:tcPr>
          <w:p w:rsidR="0058121C" w:rsidRPr="00F56AC1" w:rsidRDefault="0058121C" w:rsidP="00EF05BE">
            <w:pPr>
              <w:tabs>
                <w:tab w:val="left" w:pos="4820"/>
                <w:tab w:val="left" w:pos="5103"/>
              </w:tabs>
              <w:rPr>
                <w:rFonts w:ascii="Times New Roman" w:hAnsi="Times New Roman"/>
                <w:b/>
              </w:rPr>
            </w:pPr>
            <w:r w:rsidRPr="00F56AC1">
              <w:rPr>
                <w:rFonts w:ascii="Times New Roman" w:hAnsi="Times New Roman"/>
              </w:rPr>
              <w:t>za</w:t>
            </w:r>
            <w:r w:rsidRPr="00F56AC1">
              <w:rPr>
                <w:rFonts w:ascii="Times New Roman" w:hAnsi="Times New Roman"/>
                <w:b/>
              </w:rPr>
              <w:t xml:space="preserve"> Prodavatelja:</w:t>
            </w:r>
          </w:p>
          <w:p w:rsidR="0058121C" w:rsidRPr="00F56AC1" w:rsidRDefault="0058121C" w:rsidP="00EF05BE">
            <w:pPr>
              <w:tabs>
                <w:tab w:val="left" w:pos="4820"/>
                <w:tab w:val="left" w:pos="5103"/>
              </w:tabs>
              <w:rPr>
                <w:rFonts w:ascii="Times New Roman" w:hAnsi="Times New Roman"/>
                <w:b/>
              </w:rPr>
            </w:pPr>
          </w:p>
          <w:p w:rsidR="00E11464" w:rsidRPr="00F56AC1" w:rsidRDefault="00E11464" w:rsidP="00E11464">
            <w:pPr>
              <w:tabs>
                <w:tab w:val="left" w:pos="4820"/>
                <w:tab w:val="left" w:pos="5103"/>
              </w:tabs>
              <w:rPr>
                <w:rFonts w:ascii="Times New Roman" w:hAnsi="Times New Roman"/>
                <w:b/>
              </w:rPr>
            </w:pPr>
            <w:r w:rsidRPr="00F56AC1">
              <w:rPr>
                <w:rFonts w:ascii="Times New Roman" w:hAnsi="Times New Roman"/>
              </w:rPr>
              <w:t>Direktor/ica</w:t>
            </w:r>
          </w:p>
          <w:p w:rsidR="0058121C" w:rsidRPr="00F56AC1" w:rsidRDefault="0058121C" w:rsidP="00EF05BE">
            <w:pPr>
              <w:tabs>
                <w:tab w:val="left" w:pos="4820"/>
                <w:tab w:val="left" w:pos="5103"/>
              </w:tabs>
              <w:rPr>
                <w:rFonts w:ascii="Times New Roman" w:hAnsi="Times New Roman"/>
                <w:b/>
              </w:rPr>
            </w:pPr>
          </w:p>
          <w:p w:rsidR="0058121C" w:rsidRPr="00F56AC1" w:rsidRDefault="0058121C" w:rsidP="00EF05BE">
            <w:pPr>
              <w:tabs>
                <w:tab w:val="left" w:pos="4820"/>
                <w:tab w:val="left" w:pos="5103"/>
              </w:tabs>
              <w:rPr>
                <w:rFonts w:ascii="Times New Roman" w:hAnsi="Times New Roman"/>
                <w:b/>
              </w:rPr>
            </w:pPr>
          </w:p>
          <w:p w:rsidR="0058121C" w:rsidRPr="00F56AC1" w:rsidRDefault="0058121C" w:rsidP="00EF05BE">
            <w:pPr>
              <w:tabs>
                <w:tab w:val="left" w:pos="4820"/>
                <w:tab w:val="left" w:pos="5103"/>
              </w:tabs>
              <w:rPr>
                <w:rFonts w:ascii="Times New Roman" w:hAnsi="Times New Roman"/>
                <w:b/>
              </w:rPr>
            </w:pPr>
          </w:p>
          <w:p w:rsidR="0058121C" w:rsidRPr="00F56AC1" w:rsidRDefault="0058121C" w:rsidP="00EF05BE">
            <w:pPr>
              <w:tabs>
                <w:tab w:val="left" w:pos="4820"/>
                <w:tab w:val="left" w:pos="5103"/>
              </w:tabs>
              <w:rPr>
                <w:rFonts w:ascii="Times New Roman" w:hAnsi="Times New Roman"/>
                <w:b/>
              </w:rPr>
            </w:pPr>
            <w:r w:rsidRPr="00F56AC1">
              <w:rPr>
                <w:rFonts w:ascii="Times New Roman" w:hAnsi="Times New Roman"/>
                <w:b/>
              </w:rPr>
              <w:t>________________________</w:t>
            </w:r>
          </w:p>
          <w:p w:rsidR="0058121C" w:rsidRPr="00F56AC1" w:rsidRDefault="0058121C" w:rsidP="00E11464">
            <w:pPr>
              <w:tabs>
                <w:tab w:val="left" w:pos="4820"/>
                <w:tab w:val="left" w:pos="5103"/>
              </w:tabs>
              <w:rPr>
                <w:rFonts w:ascii="Times New Roman" w:hAnsi="Times New Roman"/>
              </w:rPr>
            </w:pPr>
          </w:p>
        </w:tc>
        <w:tc>
          <w:tcPr>
            <w:tcW w:w="5027" w:type="dxa"/>
          </w:tcPr>
          <w:p w:rsidR="0058121C" w:rsidRPr="00F56AC1" w:rsidRDefault="0058121C" w:rsidP="00EF05BE">
            <w:pPr>
              <w:tabs>
                <w:tab w:val="left" w:pos="4820"/>
                <w:tab w:val="left" w:pos="5103"/>
              </w:tabs>
              <w:rPr>
                <w:rFonts w:ascii="Times New Roman" w:hAnsi="Times New Roman"/>
                <w:b/>
              </w:rPr>
            </w:pPr>
            <w:r w:rsidRPr="00F56AC1">
              <w:rPr>
                <w:rFonts w:ascii="Times New Roman" w:hAnsi="Times New Roman"/>
                <w:bCs/>
              </w:rPr>
              <w:t>z</w:t>
            </w:r>
            <w:r w:rsidRPr="00F56AC1">
              <w:rPr>
                <w:rFonts w:ascii="Times New Roman" w:hAnsi="Times New Roman"/>
              </w:rPr>
              <w:t>a</w:t>
            </w:r>
            <w:r w:rsidRPr="00F56AC1">
              <w:rPr>
                <w:rFonts w:ascii="Times New Roman" w:hAnsi="Times New Roman"/>
                <w:b/>
              </w:rPr>
              <w:t xml:space="preserve"> Naručitelja: </w:t>
            </w:r>
          </w:p>
          <w:p w:rsidR="0058121C" w:rsidRPr="00F56AC1" w:rsidRDefault="0058121C" w:rsidP="00EF05BE">
            <w:pPr>
              <w:tabs>
                <w:tab w:val="left" w:pos="4820"/>
                <w:tab w:val="left" w:pos="5103"/>
              </w:tabs>
              <w:rPr>
                <w:rFonts w:ascii="Times New Roman" w:hAnsi="Times New Roman"/>
              </w:rPr>
            </w:pPr>
            <w:r w:rsidRPr="00F56AC1">
              <w:rPr>
                <w:rFonts w:ascii="Times New Roman" w:hAnsi="Times New Roman"/>
                <w:b/>
              </w:rPr>
              <w:t>OPĆA BOLNICA ZADAR</w:t>
            </w:r>
            <w:r w:rsidRPr="00F56AC1">
              <w:rPr>
                <w:rFonts w:ascii="Times New Roman" w:hAnsi="Times New Roman"/>
              </w:rPr>
              <w:t xml:space="preserve"> </w:t>
            </w:r>
          </w:p>
          <w:p w:rsidR="0058121C" w:rsidRPr="00F56AC1" w:rsidRDefault="0058121C" w:rsidP="00EF05BE">
            <w:pPr>
              <w:tabs>
                <w:tab w:val="left" w:pos="4820"/>
                <w:tab w:val="left" w:pos="5103"/>
              </w:tabs>
              <w:rPr>
                <w:rFonts w:ascii="Times New Roman" w:hAnsi="Times New Roman"/>
              </w:rPr>
            </w:pPr>
            <w:r w:rsidRPr="00F56AC1">
              <w:rPr>
                <w:rFonts w:ascii="Times New Roman" w:hAnsi="Times New Roman"/>
              </w:rPr>
              <w:t>Ravnatelj OBZ</w:t>
            </w:r>
          </w:p>
          <w:p w:rsidR="0058121C" w:rsidRPr="00F56AC1" w:rsidRDefault="0058121C" w:rsidP="00EF05BE">
            <w:pPr>
              <w:tabs>
                <w:tab w:val="left" w:pos="4820"/>
                <w:tab w:val="left" w:pos="5103"/>
              </w:tabs>
              <w:rPr>
                <w:rFonts w:ascii="Times New Roman" w:hAnsi="Times New Roman"/>
              </w:rPr>
            </w:pPr>
            <w:r w:rsidRPr="00F56AC1">
              <w:rPr>
                <w:rFonts w:ascii="Times New Roman" w:hAnsi="Times New Roman"/>
                <w:b/>
              </w:rPr>
              <w:t>Željko Čulina</w:t>
            </w:r>
            <w:r w:rsidRPr="00F56AC1">
              <w:rPr>
                <w:rFonts w:ascii="Times New Roman" w:hAnsi="Times New Roman"/>
              </w:rPr>
              <w:t>, dr.med.</w:t>
            </w:r>
          </w:p>
          <w:p w:rsidR="0058121C" w:rsidRPr="00F56AC1" w:rsidRDefault="0058121C" w:rsidP="00EF05BE">
            <w:pPr>
              <w:tabs>
                <w:tab w:val="left" w:pos="4820"/>
                <w:tab w:val="left" w:pos="5103"/>
              </w:tabs>
              <w:rPr>
                <w:rFonts w:ascii="Times New Roman" w:hAnsi="Times New Roman"/>
              </w:rPr>
            </w:pPr>
          </w:p>
          <w:p w:rsidR="0058121C" w:rsidRPr="00F56AC1" w:rsidRDefault="0058121C" w:rsidP="00EF05BE">
            <w:pPr>
              <w:tabs>
                <w:tab w:val="left" w:pos="4820"/>
                <w:tab w:val="left" w:pos="5103"/>
              </w:tabs>
              <w:rPr>
                <w:rFonts w:ascii="Times New Roman" w:hAnsi="Times New Roman"/>
              </w:rPr>
            </w:pPr>
          </w:p>
          <w:p w:rsidR="0058121C" w:rsidRPr="00F56AC1" w:rsidRDefault="0058121C" w:rsidP="00EF05BE">
            <w:pPr>
              <w:tabs>
                <w:tab w:val="left" w:pos="4820"/>
                <w:tab w:val="left" w:pos="5103"/>
              </w:tabs>
              <w:rPr>
                <w:rFonts w:ascii="Times New Roman" w:hAnsi="Times New Roman"/>
              </w:rPr>
            </w:pPr>
            <w:r w:rsidRPr="00F56AC1">
              <w:rPr>
                <w:rFonts w:ascii="Times New Roman" w:hAnsi="Times New Roman"/>
                <w:b/>
              </w:rPr>
              <w:t>________________________</w:t>
            </w:r>
          </w:p>
          <w:p w:rsidR="0058121C" w:rsidRPr="00F56AC1" w:rsidRDefault="0058121C" w:rsidP="00EF05BE">
            <w:pPr>
              <w:tabs>
                <w:tab w:val="left" w:pos="4820"/>
                <w:tab w:val="left" w:pos="5103"/>
              </w:tabs>
              <w:rPr>
                <w:rFonts w:ascii="Times New Roman" w:hAnsi="Times New Roman"/>
              </w:rPr>
            </w:pPr>
          </w:p>
        </w:tc>
      </w:tr>
    </w:tbl>
    <w:p w:rsidR="0058121C" w:rsidRPr="00F56AC1" w:rsidRDefault="0058121C" w:rsidP="0058121C">
      <w:pPr>
        <w:spacing w:after="120"/>
        <w:jc w:val="both"/>
        <w:rPr>
          <w:rFonts w:ascii="Times New Roman" w:hAnsi="Times New Roman"/>
          <w:noProof/>
        </w:rPr>
      </w:pPr>
    </w:p>
    <w:p w:rsidR="000D6B03" w:rsidRPr="002D2A77" w:rsidRDefault="000D6B03" w:rsidP="0058121C">
      <w:pPr>
        <w:autoSpaceDE w:val="0"/>
        <w:autoSpaceDN w:val="0"/>
        <w:adjustRightInd w:val="0"/>
        <w:spacing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903" w:rsidRDefault="00F00903" w:rsidP="00C15DAD">
      <w:pPr>
        <w:spacing w:after="0" w:line="240" w:lineRule="auto"/>
      </w:pPr>
      <w:r>
        <w:separator/>
      </w:r>
    </w:p>
  </w:endnote>
  <w:endnote w:type="continuationSeparator" w:id="1">
    <w:p w:rsidR="00F00903" w:rsidRDefault="00F00903"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B02708" w:rsidRPr="006522DE" w:rsidTr="00857B74">
          <w:trPr>
            <w:trHeight w:val="447"/>
          </w:trPr>
          <w:tc>
            <w:tcPr>
              <w:tcW w:w="9841" w:type="dxa"/>
              <w:vAlign w:val="center"/>
            </w:tcPr>
            <w:p w:rsidR="00B02708" w:rsidRPr="003F3F8F" w:rsidRDefault="00B02708" w:rsidP="00E20EAC">
              <w:pPr>
                <w:pStyle w:val="Footer"/>
                <w:rPr>
                  <w:rFonts w:ascii="Segoe UI Light" w:hAnsi="Segoe UI Light" w:cs="Segoe UI Light"/>
                  <w:sz w:val="16"/>
                </w:rPr>
              </w:pPr>
            </w:p>
          </w:tc>
        </w:tr>
      </w:tbl>
      <w:p w:rsidR="00B02708" w:rsidRDefault="00E36215" w:rsidP="003F3F8F">
        <w:pPr>
          <w:pStyle w:val="Footer"/>
          <w:jc w:val="right"/>
        </w:pPr>
        <w:fldSimple w:instr="PAGE   \* MERGEFORMAT">
          <w:r w:rsidR="00712467">
            <w:rPr>
              <w:noProof/>
            </w:rPr>
            <w:t>11</w:t>
          </w:r>
        </w:fldSimple>
        <w:r w:rsidR="00B02708">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08" w:rsidRPr="00887AE2" w:rsidRDefault="00B02708"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B02708" w:rsidRPr="003F3F8F" w:rsidTr="00657DB2">
      <w:trPr>
        <w:trHeight w:val="548"/>
      </w:trPr>
      <w:tc>
        <w:tcPr>
          <w:tcW w:w="9736" w:type="dxa"/>
          <w:vAlign w:val="center"/>
        </w:tcPr>
        <w:p w:rsidR="00B02708" w:rsidRPr="0081657B" w:rsidRDefault="00B02708"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B02708" w:rsidRPr="0081657B" w:rsidRDefault="00B02708"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B02708" w:rsidRPr="003F3F8F" w:rsidRDefault="00B02708" w:rsidP="00887AE2">
          <w:pPr>
            <w:pStyle w:val="Footer"/>
            <w:jc w:val="center"/>
            <w:rPr>
              <w:rFonts w:ascii="Arial" w:hAnsi="Arial" w:cs="Arial"/>
              <w:sz w:val="16"/>
            </w:rPr>
          </w:pPr>
        </w:p>
      </w:tc>
    </w:tr>
  </w:tbl>
  <w:p w:rsidR="00B02708" w:rsidRDefault="00B02708"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903" w:rsidRDefault="00F00903" w:rsidP="00C15DAD">
      <w:pPr>
        <w:spacing w:after="0" w:line="240" w:lineRule="auto"/>
      </w:pPr>
      <w:r>
        <w:separator/>
      </w:r>
    </w:p>
  </w:footnote>
  <w:footnote w:type="continuationSeparator" w:id="1">
    <w:p w:rsidR="00F00903" w:rsidRDefault="00F00903"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B02708" w:rsidRPr="004A595F" w:rsidTr="00657DB2">
      <w:trPr>
        <w:trHeight w:val="1124"/>
      </w:trPr>
      <w:tc>
        <w:tcPr>
          <w:tcW w:w="1134" w:type="dxa"/>
          <w:tcBorders>
            <w:bottom w:val="nil"/>
          </w:tcBorders>
        </w:tcPr>
        <w:p w:rsidR="00B02708" w:rsidRPr="004A595F" w:rsidRDefault="00B02708"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B02708" w:rsidRPr="003F3F8F" w:rsidRDefault="00B02708" w:rsidP="003F3F8F">
          <w:pPr>
            <w:pStyle w:val="Header"/>
            <w:rPr>
              <w:rFonts w:ascii="Arial" w:hAnsi="Arial" w:cs="Arial"/>
              <w:sz w:val="36"/>
            </w:rPr>
          </w:pPr>
          <w:r w:rsidRPr="003F3F8F">
            <w:rPr>
              <w:rFonts w:ascii="Arial" w:hAnsi="Arial" w:cs="Arial"/>
              <w:sz w:val="36"/>
            </w:rPr>
            <w:t>OPĆA BOLNICA ZADAR</w:t>
          </w:r>
        </w:p>
        <w:p w:rsidR="00B02708" w:rsidRPr="003F3F8F" w:rsidRDefault="00B02708"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B02708" w:rsidRPr="003F3F8F" w:rsidRDefault="00B02708"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B02708" w:rsidRPr="003F3F8F" w:rsidRDefault="00B02708"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B02708" w:rsidRPr="003F3F8F" w:rsidRDefault="00B02708"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B02708" w:rsidRPr="003F3F8F" w:rsidRDefault="00B02708"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B02708" w:rsidRPr="003F3F8F" w:rsidRDefault="00B02708"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B02708" w:rsidTr="00657DB2">
      <w:trPr>
        <w:trHeight w:val="50"/>
      </w:trPr>
      <w:tc>
        <w:tcPr>
          <w:tcW w:w="1134" w:type="dxa"/>
          <w:tcBorders>
            <w:bottom w:val="single" w:sz="24" w:space="0" w:color="4472C4" w:themeColor="accent5"/>
          </w:tcBorders>
        </w:tcPr>
        <w:p w:rsidR="00B02708" w:rsidRDefault="00B02708" w:rsidP="003F3F8F">
          <w:pPr>
            <w:pStyle w:val="Header"/>
            <w:rPr>
              <w:rFonts w:ascii="Cambria" w:hAnsi="Cambria"/>
              <w:b/>
            </w:rPr>
          </w:pPr>
        </w:p>
      </w:tc>
      <w:tc>
        <w:tcPr>
          <w:tcW w:w="4815" w:type="dxa"/>
          <w:tcBorders>
            <w:bottom w:val="single" w:sz="24" w:space="0" w:color="4472C4" w:themeColor="accent5"/>
          </w:tcBorders>
        </w:tcPr>
        <w:p w:rsidR="00B02708" w:rsidRPr="003F3F8F" w:rsidRDefault="00B02708" w:rsidP="003F3F8F">
          <w:pPr>
            <w:pStyle w:val="Header"/>
            <w:rPr>
              <w:rFonts w:ascii="Arial" w:hAnsi="Arial" w:cs="Arial"/>
              <w:b/>
            </w:rPr>
          </w:pPr>
        </w:p>
      </w:tc>
      <w:tc>
        <w:tcPr>
          <w:tcW w:w="3827" w:type="dxa"/>
          <w:tcBorders>
            <w:bottom w:val="single" w:sz="24" w:space="0" w:color="4472C4" w:themeColor="accent5"/>
          </w:tcBorders>
        </w:tcPr>
        <w:p w:rsidR="00B02708" w:rsidRPr="003F3F8F" w:rsidRDefault="00B02708" w:rsidP="003F3F8F">
          <w:pPr>
            <w:pStyle w:val="Header"/>
            <w:rPr>
              <w:rFonts w:ascii="Arial" w:hAnsi="Arial" w:cs="Arial"/>
              <w:b/>
            </w:rPr>
          </w:pPr>
        </w:p>
      </w:tc>
    </w:tr>
  </w:tbl>
  <w:p w:rsidR="00B02708" w:rsidRPr="003F3F8F" w:rsidRDefault="00B02708"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5"/>
  </w:num>
  <w:num w:numId="4">
    <w:abstractNumId w:val="20"/>
  </w:num>
  <w:num w:numId="5">
    <w:abstractNumId w:val="1"/>
  </w:num>
  <w:num w:numId="6">
    <w:abstractNumId w:val="4"/>
  </w:num>
  <w:num w:numId="7">
    <w:abstractNumId w:val="12"/>
  </w:num>
  <w:num w:numId="8">
    <w:abstractNumId w:val="24"/>
  </w:num>
  <w:num w:numId="9">
    <w:abstractNumId w:val="21"/>
  </w:num>
  <w:num w:numId="10">
    <w:abstractNumId w:val="19"/>
  </w:num>
  <w:num w:numId="11">
    <w:abstractNumId w:val="10"/>
  </w:num>
  <w:num w:numId="12">
    <w:abstractNumId w:val="6"/>
  </w:num>
  <w:num w:numId="13">
    <w:abstractNumId w:val="14"/>
  </w:num>
  <w:num w:numId="14">
    <w:abstractNumId w:val="3"/>
  </w:num>
  <w:num w:numId="15">
    <w:abstractNumId w:val="2"/>
  </w:num>
  <w:num w:numId="16">
    <w:abstractNumId w:val="22"/>
  </w:num>
  <w:num w:numId="17">
    <w:abstractNumId w:val="8"/>
  </w:num>
  <w:num w:numId="18">
    <w:abstractNumId w:val="17"/>
  </w:num>
  <w:num w:numId="19">
    <w:abstractNumId w:val="7"/>
  </w:num>
  <w:num w:numId="20">
    <w:abstractNumId w:val="11"/>
  </w:num>
  <w:num w:numId="21">
    <w:abstractNumId w:val="16"/>
  </w:num>
  <w:num w:numId="22">
    <w:abstractNumId w:val="13"/>
  </w:num>
  <w:num w:numId="23">
    <w:abstractNumId w:val="0"/>
  </w:num>
  <w:num w:numId="24">
    <w:abstractNumId w:val="2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8786"/>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759F"/>
    <w:rsid w:val="00050D12"/>
    <w:rsid w:val="0005171E"/>
    <w:rsid w:val="00061FFF"/>
    <w:rsid w:val="00070ED9"/>
    <w:rsid w:val="00075BF8"/>
    <w:rsid w:val="000915EE"/>
    <w:rsid w:val="000B1E05"/>
    <w:rsid w:val="000B1FC3"/>
    <w:rsid w:val="000B5542"/>
    <w:rsid w:val="000C2F5A"/>
    <w:rsid w:val="000C4C3F"/>
    <w:rsid w:val="000D6B03"/>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F51C1"/>
    <w:rsid w:val="002F5B9C"/>
    <w:rsid w:val="002F645F"/>
    <w:rsid w:val="002F7C58"/>
    <w:rsid w:val="003200D1"/>
    <w:rsid w:val="00320BC5"/>
    <w:rsid w:val="00323FE2"/>
    <w:rsid w:val="00346371"/>
    <w:rsid w:val="003523AC"/>
    <w:rsid w:val="00353B18"/>
    <w:rsid w:val="00353CBC"/>
    <w:rsid w:val="00360946"/>
    <w:rsid w:val="00370245"/>
    <w:rsid w:val="00373D77"/>
    <w:rsid w:val="003746B0"/>
    <w:rsid w:val="00377519"/>
    <w:rsid w:val="003827CE"/>
    <w:rsid w:val="00385CEF"/>
    <w:rsid w:val="00391E13"/>
    <w:rsid w:val="003A7562"/>
    <w:rsid w:val="003B0DB2"/>
    <w:rsid w:val="003D6462"/>
    <w:rsid w:val="003D6E50"/>
    <w:rsid w:val="003E24EF"/>
    <w:rsid w:val="003F1F17"/>
    <w:rsid w:val="003F259A"/>
    <w:rsid w:val="003F3F8F"/>
    <w:rsid w:val="003F4B56"/>
    <w:rsid w:val="0040315C"/>
    <w:rsid w:val="0042208A"/>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07C57"/>
    <w:rsid w:val="005165C6"/>
    <w:rsid w:val="00522FCF"/>
    <w:rsid w:val="00572350"/>
    <w:rsid w:val="00575EB9"/>
    <w:rsid w:val="0058121C"/>
    <w:rsid w:val="00581E7C"/>
    <w:rsid w:val="005871FD"/>
    <w:rsid w:val="00594BFC"/>
    <w:rsid w:val="005A1830"/>
    <w:rsid w:val="005B75D9"/>
    <w:rsid w:val="005D7F36"/>
    <w:rsid w:val="005E2021"/>
    <w:rsid w:val="005E5F4D"/>
    <w:rsid w:val="006001BF"/>
    <w:rsid w:val="00611422"/>
    <w:rsid w:val="0061472C"/>
    <w:rsid w:val="006275EA"/>
    <w:rsid w:val="006301F6"/>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43F7"/>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64E30"/>
    <w:rsid w:val="00965216"/>
    <w:rsid w:val="0098594D"/>
    <w:rsid w:val="009875DE"/>
    <w:rsid w:val="00994495"/>
    <w:rsid w:val="009A476F"/>
    <w:rsid w:val="00A22F43"/>
    <w:rsid w:val="00A31727"/>
    <w:rsid w:val="00A416F0"/>
    <w:rsid w:val="00A702CA"/>
    <w:rsid w:val="00A71B27"/>
    <w:rsid w:val="00A807E5"/>
    <w:rsid w:val="00A93D67"/>
    <w:rsid w:val="00A943B4"/>
    <w:rsid w:val="00A96443"/>
    <w:rsid w:val="00AB2676"/>
    <w:rsid w:val="00AB41F2"/>
    <w:rsid w:val="00AB693F"/>
    <w:rsid w:val="00AC7DC3"/>
    <w:rsid w:val="00AD2FE2"/>
    <w:rsid w:val="00AD397B"/>
    <w:rsid w:val="00AE1F02"/>
    <w:rsid w:val="00AF0CB8"/>
    <w:rsid w:val="00B02708"/>
    <w:rsid w:val="00B1022A"/>
    <w:rsid w:val="00B4445F"/>
    <w:rsid w:val="00B63063"/>
    <w:rsid w:val="00B70FC3"/>
    <w:rsid w:val="00B72090"/>
    <w:rsid w:val="00B841DF"/>
    <w:rsid w:val="00B937A5"/>
    <w:rsid w:val="00BA2E10"/>
    <w:rsid w:val="00BA4FB5"/>
    <w:rsid w:val="00BB61F9"/>
    <w:rsid w:val="00BB7475"/>
    <w:rsid w:val="00BC38C1"/>
    <w:rsid w:val="00BF03D0"/>
    <w:rsid w:val="00BF173E"/>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E4F42"/>
    <w:rsid w:val="00D01BD7"/>
    <w:rsid w:val="00D116FD"/>
    <w:rsid w:val="00D14FCC"/>
    <w:rsid w:val="00D17836"/>
    <w:rsid w:val="00D21193"/>
    <w:rsid w:val="00D23A83"/>
    <w:rsid w:val="00D357FD"/>
    <w:rsid w:val="00D476F5"/>
    <w:rsid w:val="00D57F0C"/>
    <w:rsid w:val="00DB3CA0"/>
    <w:rsid w:val="00DF289D"/>
    <w:rsid w:val="00DF37D2"/>
    <w:rsid w:val="00E07132"/>
    <w:rsid w:val="00E11464"/>
    <w:rsid w:val="00E20EAC"/>
    <w:rsid w:val="00E34DED"/>
    <w:rsid w:val="00E35D9A"/>
    <w:rsid w:val="00E36215"/>
    <w:rsid w:val="00E46A74"/>
    <w:rsid w:val="00E84CD5"/>
    <w:rsid w:val="00E873E2"/>
    <w:rsid w:val="00EA3F50"/>
    <w:rsid w:val="00EB5E59"/>
    <w:rsid w:val="00EC1A47"/>
    <w:rsid w:val="00ED28ED"/>
    <w:rsid w:val="00ED56DC"/>
    <w:rsid w:val="00F00903"/>
    <w:rsid w:val="00F13AF0"/>
    <w:rsid w:val="00F22C00"/>
    <w:rsid w:val="00F2352C"/>
    <w:rsid w:val="00F261A0"/>
    <w:rsid w:val="00F32C02"/>
    <w:rsid w:val="00F46B55"/>
    <w:rsid w:val="00F73846"/>
    <w:rsid w:val="00F815BA"/>
    <w:rsid w:val="00F967AF"/>
    <w:rsid w:val="00FA2C71"/>
    <w:rsid w:val="00FC3CF7"/>
    <w:rsid w:val="00FC6986"/>
    <w:rsid w:val="00FF39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8A848-C68F-4EAF-9C5D-35D2596D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13</Pages>
  <Words>4232</Words>
  <Characters>24123</Characters>
  <Application>Microsoft Office Word</Application>
  <DocSecurity>0</DocSecurity>
  <Lines>201</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36</cp:revision>
  <cp:lastPrinted>2021-02-04T11:32:00Z</cp:lastPrinted>
  <dcterms:created xsi:type="dcterms:W3CDTF">2020-08-10T08:49:00Z</dcterms:created>
  <dcterms:modified xsi:type="dcterms:W3CDTF">2021-12-02T07:27:00Z</dcterms:modified>
</cp:coreProperties>
</file>