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3F0481">
        <w:rPr>
          <w:rFonts w:ascii="Times New Roman" w:hAnsi="Times New Roman" w:cs="Times New Roman"/>
          <w:b/>
          <w:sz w:val="24"/>
          <w:szCs w:val="24"/>
        </w:rPr>
        <w:t>15</w:t>
      </w:r>
      <w:r w:rsidR="00196DCA" w:rsidRPr="00657DB2">
        <w:rPr>
          <w:rFonts w:ascii="Times New Roman" w:hAnsi="Times New Roman" w:cs="Times New Roman"/>
          <w:b/>
          <w:sz w:val="24"/>
          <w:szCs w:val="24"/>
        </w:rPr>
        <w:t>.</w:t>
      </w:r>
      <w:r w:rsidR="00AB5817">
        <w:rPr>
          <w:rFonts w:ascii="Times New Roman" w:hAnsi="Times New Roman" w:cs="Times New Roman"/>
          <w:b/>
          <w:sz w:val="24"/>
          <w:szCs w:val="24"/>
        </w:rPr>
        <w:t>12</w:t>
      </w:r>
      <w:r w:rsidR="00196DCA" w:rsidRPr="00657DB2">
        <w:rPr>
          <w:rFonts w:ascii="Times New Roman" w:hAnsi="Times New Roman" w:cs="Times New Roman"/>
          <w:b/>
          <w:sz w:val="24"/>
          <w:szCs w:val="24"/>
        </w:rPr>
        <w:t>.20</w:t>
      </w:r>
      <w:r w:rsidR="00657DB2" w:rsidRPr="00657DB2">
        <w:rPr>
          <w:rFonts w:ascii="Times New Roman" w:hAnsi="Times New Roman" w:cs="Times New Roman"/>
          <w:b/>
          <w:sz w:val="24"/>
          <w:szCs w:val="24"/>
        </w:rPr>
        <w:t>20</w:t>
      </w:r>
      <w:r w:rsidR="00196DCA" w:rsidRPr="00657DB2">
        <w:rPr>
          <w:rFonts w:ascii="Times New Roman" w:hAnsi="Times New Roman" w:cs="Times New Roman"/>
          <w:b/>
          <w:sz w:val="24"/>
          <w:szCs w:val="24"/>
        </w:rPr>
        <w:t>.</w:t>
      </w:r>
    </w:p>
    <w:p w:rsidR="00E35D9A" w:rsidRPr="00657DB2"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430512" w:rsidRPr="00430512">
        <w:rPr>
          <w:rFonts w:ascii="Times New Roman" w:hAnsi="Times New Roman" w:cs="Times New Roman"/>
          <w:b/>
          <w:sz w:val="24"/>
          <w:szCs w:val="24"/>
        </w:rPr>
        <w:t>04-6798/20-2/20</w:t>
      </w:r>
    </w:p>
    <w:p w:rsidR="000C2F5A" w:rsidRPr="00C3356E" w:rsidRDefault="000C2F5A" w:rsidP="00AB5817">
      <w:pPr>
        <w:spacing w:after="0" w:line="240" w:lineRule="auto"/>
        <w:ind w:left="708"/>
        <w:jc w:val="right"/>
        <w:rPr>
          <w:rFonts w:ascii="Times New Roman" w:eastAsia="Calibri" w:hAnsi="Times New Roman" w:cs="Times New Roman"/>
        </w:rPr>
      </w:pPr>
      <w:r>
        <w:rPr>
          <w:rFonts w:ascii="Times New Roman" w:hAnsi="Times New Roman"/>
          <w:b/>
          <w:bCs/>
          <w:sz w:val="18"/>
          <w:szCs w:val="18"/>
        </w:rPr>
        <w:t xml:space="preserve">                                                                            </w:t>
      </w:r>
      <w:r w:rsidRPr="000C2F5A">
        <w:rPr>
          <w:rFonts w:ascii="Times New Roman" w:hAnsi="Times New Roman"/>
          <w:b/>
          <w:bCs/>
          <w:sz w:val="18"/>
          <w:szCs w:val="18"/>
        </w:rPr>
        <w:t>-</w:t>
      </w:r>
      <w:r w:rsidR="00AB5817">
        <w:rPr>
          <w:rFonts w:ascii="Times New Roman" w:eastAsia="Times New Roman" w:hAnsi="Times New Roman" w:cs="Times New Roman"/>
          <w:b/>
          <w:bCs/>
          <w:color w:val="000000"/>
          <w:sz w:val="18"/>
          <w:szCs w:val="18"/>
          <w:lang w:eastAsia="zh-CN"/>
        </w:rPr>
        <w:t>SVIM ZAINTERESIRANIM PONUDITELJIMA-</w:t>
      </w:r>
      <w:r w:rsidRPr="00C3356E">
        <w:rPr>
          <w:rFonts w:ascii="Times New Roman" w:hAnsi="Times New Roman" w:cs="Times New Roman"/>
          <w:b/>
        </w:rPr>
        <w:t xml:space="preserve"> </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AB5817" w:rsidRDefault="00AB5817" w:rsidP="00AB5817">
      <w:pPr>
        <w:spacing w:line="276" w:lineRule="auto"/>
        <w:jc w:val="center"/>
        <w:rPr>
          <w:rFonts w:ascii="Times New Roman" w:hAnsi="Times New Roman" w:cs="Times New Roman"/>
          <w:b/>
          <w:bCs/>
          <w:sz w:val="32"/>
          <w:szCs w:val="32"/>
        </w:rPr>
      </w:pPr>
      <w:r w:rsidRPr="00AB5817">
        <w:rPr>
          <w:rFonts w:ascii="Times New Roman" w:hAnsi="Times New Roman" w:cs="Times New Roman"/>
          <w:b/>
          <w:bCs/>
          <w:sz w:val="32"/>
          <w:szCs w:val="32"/>
        </w:rPr>
        <w:t>Osobna računala i računalna oprema</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3F0481">
        <w:rPr>
          <w:rFonts w:ascii="Times New Roman" w:hAnsi="Times New Roman" w:cs="Times New Roman"/>
          <w:b/>
          <w:u w:val="single"/>
        </w:rPr>
        <w:t>17</w:t>
      </w:r>
      <w:r w:rsidRPr="002D2A77">
        <w:rPr>
          <w:rFonts w:ascii="Times New Roman" w:hAnsi="Times New Roman" w:cs="Times New Roman"/>
          <w:b/>
          <w:u w:val="single"/>
        </w:rPr>
        <w:t>.</w:t>
      </w:r>
      <w:r w:rsidR="00AB5817">
        <w:rPr>
          <w:rFonts w:ascii="Times New Roman" w:hAnsi="Times New Roman" w:cs="Times New Roman"/>
          <w:b/>
          <w:u w:val="single"/>
        </w:rPr>
        <w:t>12</w:t>
      </w:r>
      <w:r w:rsidR="00657DB2">
        <w:rPr>
          <w:rFonts w:ascii="Times New Roman" w:hAnsi="Times New Roman" w:cs="Times New Roman"/>
          <w:b/>
          <w:u w:val="single"/>
        </w:rPr>
        <w:t>.2020.</w:t>
      </w:r>
      <w:r w:rsidRPr="002D2A77">
        <w:rPr>
          <w:rFonts w:ascii="Times New Roman" w:hAnsi="Times New Roman" w:cs="Times New Roman"/>
        </w:rPr>
        <w:t xml:space="preserve"> godine do </w:t>
      </w:r>
      <w:r w:rsidRPr="002D2A77">
        <w:rPr>
          <w:rFonts w:ascii="Times New Roman" w:hAnsi="Times New Roman" w:cs="Times New Roman"/>
          <w:b/>
        </w:rPr>
        <w:t>1</w:t>
      </w:r>
      <w:r w:rsidR="00AB5817">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6F0696"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AB5817" w:rsidRDefault="00AB5817"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AB5817" w:rsidRDefault="00AB5817" w:rsidP="00657DB2">
      <w:pPr>
        <w:pStyle w:val="PlainText"/>
        <w:spacing w:line="276" w:lineRule="auto"/>
        <w:jc w:val="both"/>
        <w:rPr>
          <w:rFonts w:ascii="Times New Roman" w:hAnsi="Times New Roman"/>
          <w:sz w:val="22"/>
          <w:szCs w:val="22"/>
        </w:rPr>
      </w:pPr>
    </w:p>
    <w:p w:rsidR="00AB5817" w:rsidRDefault="00AB5817"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zh-CN"/>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AB5817" w:rsidRPr="00AB5817" w:rsidRDefault="00AB5817" w:rsidP="00AB5817">
      <w:pPr>
        <w:spacing w:line="276" w:lineRule="auto"/>
        <w:jc w:val="center"/>
        <w:rPr>
          <w:rFonts w:ascii="Times New Roman" w:hAnsi="Times New Roman" w:cs="Times New Roman"/>
          <w:b/>
          <w:bCs/>
          <w:sz w:val="28"/>
          <w:szCs w:val="28"/>
          <w:u w:val="single"/>
        </w:rPr>
      </w:pPr>
      <w:r w:rsidRPr="00AB5817">
        <w:rPr>
          <w:rFonts w:ascii="Times New Roman" w:hAnsi="Times New Roman" w:cs="Times New Roman"/>
          <w:b/>
          <w:bCs/>
          <w:sz w:val="28"/>
          <w:szCs w:val="28"/>
          <w:u w:val="single"/>
        </w:rPr>
        <w:t>Osobna računala i računalna oprema</w:t>
      </w:r>
    </w:p>
    <w:tbl>
      <w:tblPr>
        <w:tblW w:w="11206" w:type="dxa"/>
        <w:tblInd w:w="-398" w:type="dxa"/>
        <w:tblLook w:val="04A0"/>
      </w:tblPr>
      <w:tblGrid>
        <w:gridCol w:w="1298"/>
        <w:gridCol w:w="2186"/>
        <w:gridCol w:w="4852"/>
        <w:gridCol w:w="365"/>
        <w:gridCol w:w="2505"/>
      </w:tblGrid>
      <w:tr w:rsidR="007C7484" w:rsidRPr="000F41C6" w:rsidTr="00BC6EC3">
        <w:trPr>
          <w:trHeight w:val="806"/>
        </w:trPr>
        <w:tc>
          <w:tcPr>
            <w:tcW w:w="1298" w:type="dxa"/>
            <w:tcBorders>
              <w:top w:val="single" w:sz="8" w:space="0" w:color="auto"/>
              <w:left w:val="single" w:sz="8" w:space="0" w:color="auto"/>
              <w:bottom w:val="single" w:sz="8" w:space="0" w:color="000000"/>
              <w:right w:val="single" w:sz="8" w:space="0" w:color="auto"/>
            </w:tcBorders>
            <w:shd w:val="clear" w:color="000000" w:fill="CC99FF"/>
            <w:noWrap/>
            <w:vAlign w:val="center"/>
            <w:hideMark/>
          </w:tcPr>
          <w:p w:rsidR="007C7484" w:rsidRPr="000F41C6" w:rsidRDefault="007C7484" w:rsidP="000F41C6">
            <w:pPr>
              <w:spacing w:after="0" w:line="240" w:lineRule="auto"/>
              <w:jc w:val="center"/>
              <w:rPr>
                <w:rFonts w:ascii="Calibri" w:eastAsia="Times New Roman" w:hAnsi="Calibri" w:cs="Times New Roman"/>
                <w:b/>
                <w:bCs/>
                <w:lang w:eastAsia="zh-CN"/>
              </w:rPr>
            </w:pPr>
            <w:r w:rsidRPr="000F41C6">
              <w:rPr>
                <w:rFonts w:ascii="Calibri" w:eastAsia="Times New Roman" w:hAnsi="Calibri" w:cs="Times New Roman"/>
                <w:b/>
                <w:bCs/>
                <w:lang w:eastAsia="zh-CN"/>
              </w:rPr>
              <w:t>R.br.</w:t>
            </w:r>
          </w:p>
        </w:tc>
        <w:tc>
          <w:tcPr>
            <w:tcW w:w="7038" w:type="dxa"/>
            <w:gridSpan w:val="2"/>
            <w:tcBorders>
              <w:top w:val="single" w:sz="8" w:space="0" w:color="auto"/>
              <w:left w:val="single" w:sz="8" w:space="0" w:color="auto"/>
              <w:bottom w:val="single" w:sz="8" w:space="0" w:color="000000"/>
              <w:right w:val="single" w:sz="8" w:space="0" w:color="auto"/>
            </w:tcBorders>
            <w:shd w:val="clear" w:color="000000" w:fill="CC99FF"/>
            <w:noWrap/>
            <w:vAlign w:val="center"/>
            <w:hideMark/>
          </w:tcPr>
          <w:p w:rsidR="007C7484" w:rsidRPr="00AF3820" w:rsidRDefault="007C7484" w:rsidP="00EA3F50">
            <w:pPr>
              <w:jc w:val="center"/>
              <w:rPr>
                <w:rFonts w:ascii="Times New Roman" w:hAnsi="Times New Roman" w:cs="Times New Roman"/>
                <w:b/>
                <w:bCs/>
                <w:sz w:val="20"/>
                <w:szCs w:val="20"/>
              </w:rPr>
            </w:pPr>
            <w:r>
              <w:rPr>
                <w:rFonts w:ascii="Times New Roman" w:hAnsi="Times New Roman" w:cs="Times New Roman"/>
                <w:b/>
                <w:bCs/>
                <w:sz w:val="20"/>
                <w:szCs w:val="20"/>
              </w:rPr>
              <w:t>OPIS PREDMETA NABAVE:</w:t>
            </w:r>
            <w:r w:rsidRPr="00AF3820">
              <w:rPr>
                <w:rFonts w:ascii="Times New Roman" w:hAnsi="Times New Roman" w:cs="Times New Roman"/>
                <w:b/>
                <w:bCs/>
                <w:sz w:val="20"/>
                <w:szCs w:val="20"/>
              </w:rPr>
              <w:t xml:space="preserve">MINIMALNE TEHNIČKE KARAKTERISTIKE </w:t>
            </w:r>
            <w:r>
              <w:rPr>
                <w:rFonts w:ascii="Times New Roman" w:hAnsi="Times New Roman" w:cs="Times New Roman"/>
                <w:b/>
                <w:bCs/>
                <w:sz w:val="20"/>
                <w:szCs w:val="20"/>
              </w:rPr>
              <w:t>KOJE TREBAJU BITI ZADOVOLJENE</w:t>
            </w:r>
            <w:r w:rsidRPr="00AF3820">
              <w:rPr>
                <w:rFonts w:ascii="Times New Roman" w:hAnsi="Times New Roman" w:cs="Times New Roman"/>
                <w:b/>
                <w:bCs/>
                <w:sz w:val="20"/>
                <w:szCs w:val="20"/>
              </w:rPr>
              <w:t xml:space="preserve">: </w:t>
            </w:r>
          </w:p>
        </w:tc>
        <w:tc>
          <w:tcPr>
            <w:tcW w:w="2870" w:type="dxa"/>
            <w:gridSpan w:val="2"/>
            <w:tcBorders>
              <w:top w:val="single" w:sz="8" w:space="0" w:color="auto"/>
              <w:left w:val="single" w:sz="8" w:space="0" w:color="auto"/>
              <w:right w:val="single" w:sz="8" w:space="0" w:color="auto"/>
            </w:tcBorders>
            <w:shd w:val="clear" w:color="000000" w:fill="CC99FF"/>
            <w:noWrap/>
            <w:vAlign w:val="center"/>
            <w:hideMark/>
          </w:tcPr>
          <w:p w:rsidR="007C7484" w:rsidRPr="00AF3820" w:rsidRDefault="007C7484" w:rsidP="00EA3F50">
            <w:pPr>
              <w:rPr>
                <w:rFonts w:ascii="Times New Roman" w:hAnsi="Times New Roman" w:cs="Times New Roman"/>
                <w:b/>
                <w:bCs/>
                <w:color w:val="000000"/>
                <w:sz w:val="20"/>
                <w:szCs w:val="20"/>
                <w:lang w:val="pl-PL"/>
              </w:rPr>
            </w:pPr>
            <w:r w:rsidRPr="00AF3820">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7C7484" w:rsidRPr="000F41C6" w:rsidTr="000206EE">
        <w:trPr>
          <w:trHeight w:val="300"/>
        </w:trPr>
        <w:tc>
          <w:tcPr>
            <w:tcW w:w="11206" w:type="dxa"/>
            <w:gridSpan w:val="5"/>
            <w:tcBorders>
              <w:top w:val="single" w:sz="8" w:space="0" w:color="auto"/>
              <w:left w:val="single" w:sz="8" w:space="0" w:color="auto"/>
              <w:bottom w:val="single" w:sz="8" w:space="0" w:color="auto"/>
              <w:right w:val="single" w:sz="8" w:space="0" w:color="auto"/>
            </w:tcBorders>
            <w:shd w:val="clear" w:color="auto" w:fill="FFFF00"/>
            <w:noWrap/>
            <w:hideMark/>
          </w:tcPr>
          <w:p w:rsidR="007C7484" w:rsidRPr="000206EE" w:rsidRDefault="000206EE" w:rsidP="000206EE">
            <w:pPr>
              <w:spacing w:line="240" w:lineRule="auto"/>
              <w:rPr>
                <w:rFonts w:ascii="Roboto" w:hAnsi="Roboto"/>
                <w:b/>
                <w:bCs/>
                <w:color w:val="000000"/>
                <w:lang w:eastAsia="hr-HR"/>
              </w:rPr>
            </w:pPr>
            <w:r w:rsidRPr="000206EE">
              <w:rPr>
                <w:rFonts w:ascii="Roboto" w:hAnsi="Roboto"/>
                <w:b/>
                <w:bCs/>
                <w:color w:val="000000"/>
                <w:lang w:eastAsia="hr-HR"/>
              </w:rPr>
              <w:t>OSOBNO RAČUNALO</w:t>
            </w:r>
            <w:r w:rsidR="007C7484" w:rsidRPr="000206EE">
              <w:rPr>
                <w:rFonts w:ascii="Roboto" w:hAnsi="Roboto"/>
                <w:b/>
                <w:bCs/>
                <w:color w:val="000000"/>
                <w:lang w:eastAsia="hr-HR"/>
              </w:rPr>
              <w:t xml:space="preserve">  </w:t>
            </w:r>
            <w:r w:rsidR="00F96D92">
              <w:rPr>
                <w:rFonts w:ascii="Roboto" w:hAnsi="Roboto"/>
                <w:b/>
                <w:bCs/>
                <w:color w:val="000000"/>
                <w:lang w:eastAsia="hr-HR"/>
              </w:rPr>
              <w:t xml:space="preserve">                                                              27 KOM</w:t>
            </w:r>
          </w:p>
        </w:tc>
      </w:tr>
      <w:tr w:rsidR="007C7484" w:rsidRPr="000F41C6" w:rsidTr="003F0481">
        <w:trPr>
          <w:trHeight w:val="300"/>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7484" w:rsidRPr="000F41C6" w:rsidRDefault="007C7484" w:rsidP="00360946">
            <w:pPr>
              <w:spacing w:after="0" w:line="240" w:lineRule="auto"/>
              <w:rPr>
                <w:rFonts w:ascii="Calibri" w:eastAsia="Times New Roman" w:hAnsi="Calibri" w:cs="Times New Roman"/>
                <w:b/>
                <w:bCs/>
                <w:lang w:eastAsia="zh-CN"/>
              </w:rPr>
            </w:pPr>
            <w:r>
              <w:rPr>
                <w:rFonts w:ascii="Calibri" w:eastAsia="Times New Roman" w:hAnsi="Calibri" w:cs="Times New Roman"/>
                <w:b/>
                <w:bCs/>
                <w:lang w:eastAsia="zh-CN"/>
              </w:rPr>
              <w:t>A</w:t>
            </w:r>
          </w:p>
        </w:tc>
        <w:tc>
          <w:tcPr>
            <w:tcW w:w="9908"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7C7484" w:rsidRPr="00EA3F50" w:rsidRDefault="007C7484" w:rsidP="00360946">
            <w:pPr>
              <w:spacing w:after="0" w:line="240" w:lineRule="auto"/>
              <w:rPr>
                <w:rFonts w:eastAsia="Times New Roman" w:cs="Times New Roman"/>
                <w:b/>
                <w:lang w:eastAsia="zh-CN"/>
              </w:rPr>
            </w:pPr>
            <w:r w:rsidRPr="00AB5817">
              <w:rPr>
                <w:rFonts w:eastAsia="Times New Roman" w:cs="Times New Roman"/>
                <w:b/>
                <w:lang w:eastAsia="zh-CN"/>
              </w:rPr>
              <w:t>Osobno računalo  HP ELITE DESK 800 G6 SFF</w:t>
            </w:r>
          </w:p>
        </w:tc>
      </w:tr>
      <w:tr w:rsidR="007C7484" w:rsidRPr="000F41C6" w:rsidTr="003F0481">
        <w:trPr>
          <w:trHeight w:val="45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AB5817" w:rsidRDefault="007C7484" w:rsidP="00EA3F50">
            <w:pPr>
              <w:spacing w:after="0" w:line="240" w:lineRule="auto"/>
              <w:jc w:val="center"/>
              <w:rPr>
                <w:rFonts w:eastAsia="Times New Roman" w:cs="Times New Roman"/>
                <w:lang w:eastAsia="zh-CN"/>
              </w:rPr>
            </w:pPr>
            <w:r>
              <w:rPr>
                <w:rFonts w:eastAsia="Times New Roman" w:cs="Times New Roman"/>
                <w:lang w:eastAsia="zh-CN"/>
              </w:rPr>
              <w:t>1</w:t>
            </w:r>
          </w:p>
        </w:tc>
        <w:tc>
          <w:tcPr>
            <w:tcW w:w="2186" w:type="dxa"/>
            <w:tcBorders>
              <w:top w:val="nil"/>
              <w:left w:val="single" w:sz="8" w:space="0" w:color="auto"/>
              <w:bottom w:val="single" w:sz="4" w:space="0" w:color="auto"/>
              <w:right w:val="single" w:sz="4" w:space="0" w:color="auto"/>
            </w:tcBorders>
            <w:shd w:val="clear" w:color="000000" w:fill="FFFFFF"/>
            <w:noWrap/>
            <w:vAlign w:val="center"/>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Radni sustav</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Microsoft Windows 10 Pro 64 bit</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AB5817" w:rsidRDefault="007C7484" w:rsidP="00EA3F50">
            <w:pPr>
              <w:spacing w:after="0" w:line="240" w:lineRule="auto"/>
              <w:jc w:val="center"/>
              <w:rPr>
                <w:rFonts w:eastAsia="Times New Roman" w:cs="Times New Roman"/>
                <w:lang w:eastAsia="zh-CN"/>
              </w:rPr>
            </w:pPr>
            <w:r>
              <w:rPr>
                <w:rFonts w:eastAsia="Times New Roman" w:cs="Times New Roman"/>
                <w:lang w:eastAsia="zh-CN"/>
              </w:rPr>
              <w:t>2</w:t>
            </w:r>
          </w:p>
        </w:tc>
        <w:tc>
          <w:tcPr>
            <w:tcW w:w="2186" w:type="dxa"/>
            <w:tcBorders>
              <w:top w:val="nil"/>
              <w:left w:val="single" w:sz="8" w:space="0" w:color="auto"/>
              <w:bottom w:val="single" w:sz="4" w:space="0" w:color="auto"/>
              <w:right w:val="single" w:sz="4" w:space="0" w:color="auto"/>
            </w:tcBorders>
            <w:shd w:val="clear" w:color="000000" w:fill="FFFFFF"/>
            <w:noWrap/>
            <w:vAlign w:val="center"/>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CPU</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Intel® Core i5 10500 processor  (3.1 GHz,  6 cores) podržava DDR4 memory do 2933 MT/s data rate </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3</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RAM</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8-GB DDR4 2666 Non ECC (1 x 8 GB), proširivo do 128 GB (4 x32GB)</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DE2186">
            <w:pPr>
              <w:spacing w:after="0" w:line="240" w:lineRule="auto"/>
              <w:jc w:val="center"/>
              <w:rPr>
                <w:rFonts w:eastAsia="Times New Roman" w:cs="Times New Roman"/>
                <w:lang w:eastAsia="zh-CN"/>
              </w:rPr>
            </w:pPr>
            <w:r>
              <w:rPr>
                <w:rFonts w:eastAsia="Times New Roman" w:cs="Times New Roman"/>
                <w:lang w:eastAsia="zh-CN"/>
              </w:rPr>
              <w:t>4</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Matična ploča</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Intel Q470 </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5</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Slotovi za proširenje</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1x M.2230,1 PCIe3.0x16,1 PCIeX16 (ožičen kao x4) 2x PCIe3.0, 2xM.2230/2242(1X M.2 slot za  WLAN i 2230/2242 za pohranu podataka- Storage)</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6</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Ladice za uređaje (bays)</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1x slim ODDza DVD UREĐAJ,1X5,25 ODD,1X2,5 HDD,2X3,5” HDD</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7</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Kontroleri</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SATA 3 Gb/s</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8</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Hard disk</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256GB M.2 2280 PCIe NVMe Solid State</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9</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Optička jedinica</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SATA DVD+-RW</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10</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Priključci</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6xUSB 3.1, 4xUSB 2.0, 1xUSB type C, 2 x audio, 3x Serial port, 2x PS2, 2 x Display port,  1x RJ 45</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850"/>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11</w:t>
            </w:r>
          </w:p>
        </w:tc>
        <w:tc>
          <w:tcPr>
            <w:tcW w:w="2186" w:type="dxa"/>
            <w:tcBorders>
              <w:top w:val="single" w:sz="4" w:space="0" w:color="auto"/>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Grafička kartica</w:t>
            </w:r>
          </w:p>
        </w:tc>
        <w:tc>
          <w:tcPr>
            <w:tcW w:w="4852" w:type="dxa"/>
            <w:tcBorders>
              <w:top w:val="single" w:sz="4" w:space="0" w:color="auto"/>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Intel UHD Graphics</w:t>
            </w:r>
          </w:p>
        </w:tc>
        <w:tc>
          <w:tcPr>
            <w:tcW w:w="2870" w:type="dxa"/>
            <w:gridSpan w:val="2"/>
            <w:tcBorders>
              <w:top w:val="single" w:sz="4" w:space="0" w:color="auto"/>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12</w:t>
            </w:r>
          </w:p>
        </w:tc>
        <w:tc>
          <w:tcPr>
            <w:tcW w:w="2186" w:type="dxa"/>
            <w:tcBorders>
              <w:top w:val="single" w:sz="4" w:space="0" w:color="auto"/>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Mrežna kartica</w:t>
            </w:r>
          </w:p>
        </w:tc>
        <w:tc>
          <w:tcPr>
            <w:tcW w:w="4852" w:type="dxa"/>
            <w:tcBorders>
              <w:top w:val="single" w:sz="4" w:space="0" w:color="auto"/>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Intel Gigabit Network Connection</w:t>
            </w:r>
          </w:p>
        </w:tc>
        <w:tc>
          <w:tcPr>
            <w:tcW w:w="2870" w:type="dxa"/>
            <w:gridSpan w:val="2"/>
            <w:tcBorders>
              <w:top w:val="single" w:sz="4" w:space="0" w:color="auto"/>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13</w:t>
            </w:r>
          </w:p>
        </w:tc>
        <w:tc>
          <w:tcPr>
            <w:tcW w:w="2186" w:type="dxa"/>
            <w:tcBorders>
              <w:top w:val="nil"/>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Tipkovnica</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HR bez dvostrukih slovnih oznaka </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14</w:t>
            </w:r>
          </w:p>
        </w:tc>
        <w:tc>
          <w:tcPr>
            <w:tcW w:w="2186" w:type="dxa"/>
            <w:tcBorders>
              <w:top w:val="nil"/>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Miš</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USB optički sa dvije tipke i scrollom</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15</w:t>
            </w:r>
          </w:p>
        </w:tc>
        <w:tc>
          <w:tcPr>
            <w:tcW w:w="2186" w:type="dxa"/>
            <w:tcBorders>
              <w:top w:val="nil"/>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Sound sistem</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Integrated High Definition audio </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409"/>
        </w:trPr>
        <w:tc>
          <w:tcPr>
            <w:tcW w:w="1298" w:type="dxa"/>
            <w:tcBorders>
              <w:top w:val="single" w:sz="8" w:space="0" w:color="auto"/>
              <w:left w:val="single" w:sz="8" w:space="0" w:color="auto"/>
              <w:bottom w:val="single" w:sz="8" w:space="0" w:color="auto"/>
              <w:right w:val="single" w:sz="8" w:space="0" w:color="auto"/>
            </w:tcBorders>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16</w:t>
            </w:r>
          </w:p>
        </w:tc>
        <w:tc>
          <w:tcPr>
            <w:tcW w:w="2186" w:type="dxa"/>
            <w:tcBorders>
              <w:top w:val="nil"/>
              <w:left w:val="single" w:sz="8" w:space="0" w:color="auto"/>
              <w:bottom w:val="single" w:sz="4" w:space="0" w:color="auto"/>
              <w:right w:val="single" w:sz="4" w:space="0" w:color="auto"/>
            </w:tcBorders>
            <w:shd w:val="clear" w:color="auto" w:fill="auto"/>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Kućište</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SFF  kučište </w:t>
            </w:r>
          </w:p>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Napajanje 260W, 92% efficiency, active PFC</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1094"/>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lastRenderedPageBreak/>
              <w:t>17</w:t>
            </w:r>
          </w:p>
        </w:tc>
        <w:tc>
          <w:tcPr>
            <w:tcW w:w="2186" w:type="dxa"/>
            <w:tcBorders>
              <w:top w:val="single" w:sz="4" w:space="0" w:color="auto"/>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Nadzor/upravljanje</w:t>
            </w:r>
          </w:p>
        </w:tc>
        <w:tc>
          <w:tcPr>
            <w:tcW w:w="4852" w:type="dxa"/>
            <w:tcBorders>
              <w:top w:val="single" w:sz="4" w:space="0" w:color="auto"/>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Podrška WfM  specifikacije (Wired for Management), UEFI Bios</w:t>
            </w:r>
          </w:p>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Električna bravica za zaključavanje kučišta upravljiva iz BIOS-a, sensor za otvaranje kućišta</w:t>
            </w:r>
          </w:p>
        </w:tc>
        <w:tc>
          <w:tcPr>
            <w:tcW w:w="2870" w:type="dxa"/>
            <w:gridSpan w:val="2"/>
            <w:tcBorders>
              <w:top w:val="single" w:sz="4" w:space="0" w:color="auto"/>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3F0481">
        <w:trPr>
          <w:trHeight w:val="141"/>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18</w:t>
            </w:r>
          </w:p>
        </w:tc>
        <w:tc>
          <w:tcPr>
            <w:tcW w:w="2186" w:type="dxa"/>
            <w:tcBorders>
              <w:top w:val="single" w:sz="4" w:space="0" w:color="auto"/>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Sigurnosni sustav</w:t>
            </w:r>
          </w:p>
        </w:tc>
        <w:tc>
          <w:tcPr>
            <w:tcW w:w="4852" w:type="dxa"/>
            <w:tcBorders>
              <w:top w:val="single" w:sz="4" w:space="0" w:color="auto"/>
              <w:left w:val="nil"/>
              <w:bottom w:val="single" w:sz="4" w:space="0" w:color="auto"/>
              <w:right w:val="single" w:sz="4" w:space="0" w:color="auto"/>
            </w:tcBorders>
            <w:shd w:val="clear" w:color="000000" w:fill="FFFFFF"/>
            <w:hideMark/>
          </w:tcPr>
          <w:p w:rsidR="007C7484" w:rsidRPr="001314EB" w:rsidRDefault="007C7484" w:rsidP="00BC6EC3">
            <w:pPr>
              <w:spacing w:beforeLines="40" w:afterLines="40" w:line="240" w:lineRule="auto"/>
              <w:rPr>
                <w:rFonts w:ascii="Roboto" w:hAnsi="Roboto"/>
                <w:bCs/>
                <w:color w:val="000000"/>
                <w:lang w:eastAsia="hr-HR"/>
              </w:rPr>
            </w:pPr>
            <w:r w:rsidRPr="001314EB">
              <w:rPr>
                <w:rFonts w:ascii="Roboto" w:hAnsi="Roboto"/>
                <w:bCs/>
                <w:color w:val="000000"/>
                <w:lang w:eastAsia="hr-HR"/>
              </w:rPr>
              <w:t>Integrirani sigurnosni čip na maticnoj ploci (sukladan TCG 2.0 standardu)</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Uključen sigurnosni softver sa sljedećim funkcionalnostima:</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podrška za sigurnosni čip prema standardu TCG 2.0</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mogućnost korištenja osobnog sigurnosnog diska</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mogućnost korištenja kartica SMARTcard i JavaCard za autorizaciju za ulazak u BIOS, prije podizanja Windowsa te za ulazak u Windowse</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softver mora omogućiti da korisnik pamteći samo jednu zaporku pristupa raznim resursima koji zahtijevaju više raznih zaporki (te zaporke sigurnosni softver pamti koristeći TCG čip)</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mogućnost podešavanja postavki BIOS-a iz sigurnosnog softvera</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mogućnost ograničenja pristupa sučeljima računala iz sigurnosnog softvera</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digitalno potpisivanje e-mailova</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šifriranje podataka na disku</w:t>
            </w:r>
          </w:p>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r w:rsidRPr="001314EB">
              <w:rPr>
                <w:rFonts w:ascii="Roboto" w:hAnsi="Roboto"/>
                <w:bCs/>
                <w:color w:val="000000"/>
                <w:lang w:eastAsia="hr-HR"/>
              </w:rPr>
              <w:t>- sigurno brisanje datoteka i mapa</w:t>
            </w:r>
          </w:p>
        </w:tc>
        <w:tc>
          <w:tcPr>
            <w:tcW w:w="2870" w:type="dxa"/>
            <w:gridSpan w:val="2"/>
            <w:tcBorders>
              <w:top w:val="single" w:sz="4" w:space="0" w:color="auto"/>
              <w:left w:val="nil"/>
              <w:bottom w:val="single" w:sz="4" w:space="0" w:color="auto"/>
              <w:right w:val="single" w:sz="4" w:space="0" w:color="auto"/>
            </w:tcBorders>
            <w:shd w:val="clear" w:color="000000" w:fill="FFFFFF"/>
          </w:tcPr>
          <w:p w:rsidR="007C7484" w:rsidRPr="001314EB" w:rsidRDefault="007C7484" w:rsidP="001314EB">
            <w:pPr>
              <w:autoSpaceDE w:val="0"/>
              <w:autoSpaceDN w:val="0"/>
              <w:adjustRightInd w:val="0"/>
              <w:spacing w:line="240" w:lineRule="auto"/>
              <w:ind w:left="222" w:hanging="222"/>
              <w:rPr>
                <w:rFonts w:ascii="Roboto" w:hAnsi="Roboto"/>
                <w:bCs/>
                <w:color w:val="000000"/>
                <w:lang w:eastAsia="hr-HR"/>
              </w:rPr>
            </w:pPr>
          </w:p>
        </w:tc>
      </w:tr>
      <w:tr w:rsidR="007C7484"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7C7484" w:rsidRPr="003E710D" w:rsidRDefault="007C7484" w:rsidP="003E710D">
            <w:pPr>
              <w:spacing w:after="0" w:line="240" w:lineRule="auto"/>
              <w:jc w:val="center"/>
              <w:rPr>
                <w:rFonts w:eastAsia="Times New Roman" w:cs="Times New Roman"/>
                <w:lang w:eastAsia="zh-CN"/>
              </w:rPr>
            </w:pPr>
            <w:r>
              <w:rPr>
                <w:rFonts w:eastAsia="Times New Roman" w:cs="Times New Roman"/>
                <w:lang w:eastAsia="zh-CN"/>
              </w:rPr>
              <w:t>19</w:t>
            </w:r>
          </w:p>
        </w:tc>
        <w:tc>
          <w:tcPr>
            <w:tcW w:w="2186" w:type="dxa"/>
            <w:tcBorders>
              <w:top w:val="nil"/>
              <w:left w:val="single" w:sz="8" w:space="0" w:color="auto"/>
              <w:bottom w:val="single" w:sz="4" w:space="0" w:color="auto"/>
              <w:right w:val="single" w:sz="4" w:space="0" w:color="auto"/>
            </w:tcBorders>
            <w:shd w:val="clear" w:color="000000" w:fill="FFFFFF"/>
            <w:noWrap/>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Jamstveni rok</w:t>
            </w:r>
          </w:p>
        </w:tc>
        <w:tc>
          <w:tcPr>
            <w:tcW w:w="4852" w:type="dxa"/>
            <w:tcBorders>
              <w:top w:val="nil"/>
              <w:left w:val="nil"/>
              <w:bottom w:val="single" w:sz="4" w:space="0" w:color="auto"/>
              <w:right w:val="single" w:sz="4" w:space="0" w:color="auto"/>
            </w:tcBorders>
            <w:shd w:val="clear" w:color="000000" w:fill="FFFFFF"/>
            <w:hideMark/>
          </w:tcPr>
          <w:p w:rsidR="007C7484" w:rsidRPr="001314EB" w:rsidRDefault="007C7484" w:rsidP="001314EB">
            <w:pPr>
              <w:spacing w:line="240" w:lineRule="auto"/>
              <w:rPr>
                <w:rFonts w:ascii="Roboto" w:hAnsi="Roboto"/>
                <w:bCs/>
                <w:color w:val="000000"/>
                <w:lang w:eastAsia="hr-HR"/>
              </w:rPr>
            </w:pPr>
            <w:r w:rsidRPr="001314EB">
              <w:rPr>
                <w:rFonts w:ascii="Roboto" w:hAnsi="Roboto"/>
                <w:bCs/>
                <w:color w:val="000000"/>
                <w:lang w:eastAsia="hr-HR"/>
              </w:rPr>
              <w:t xml:space="preserve">5 godine on-site jamstvo proizvođača –NIJE dozvoljeno nuditi jamstvo osiguravajućih kuća </w:t>
            </w:r>
          </w:p>
        </w:tc>
        <w:tc>
          <w:tcPr>
            <w:tcW w:w="2870" w:type="dxa"/>
            <w:gridSpan w:val="2"/>
            <w:tcBorders>
              <w:top w:val="nil"/>
              <w:left w:val="nil"/>
              <w:bottom w:val="single" w:sz="4" w:space="0" w:color="auto"/>
              <w:right w:val="single" w:sz="4" w:space="0" w:color="auto"/>
            </w:tcBorders>
            <w:shd w:val="clear" w:color="000000" w:fill="FFFFFF"/>
          </w:tcPr>
          <w:p w:rsidR="007C7484" w:rsidRPr="001314EB" w:rsidRDefault="007C7484" w:rsidP="001314EB">
            <w:pPr>
              <w:spacing w:line="240" w:lineRule="auto"/>
              <w:rPr>
                <w:rFonts w:ascii="Roboto" w:hAnsi="Roboto"/>
                <w:bCs/>
                <w:color w:val="000000"/>
                <w:lang w:eastAsia="hr-HR"/>
              </w:rPr>
            </w:pPr>
          </w:p>
        </w:tc>
      </w:tr>
      <w:tr w:rsidR="007C7484" w:rsidRPr="000F41C6" w:rsidTr="000206EE">
        <w:trPr>
          <w:trHeight w:val="300"/>
        </w:trPr>
        <w:tc>
          <w:tcPr>
            <w:tcW w:w="11206" w:type="dxa"/>
            <w:gridSpan w:val="5"/>
            <w:tcBorders>
              <w:top w:val="single" w:sz="8" w:space="0" w:color="auto"/>
              <w:left w:val="single" w:sz="4" w:space="0" w:color="auto"/>
              <w:bottom w:val="single" w:sz="8" w:space="0" w:color="auto"/>
              <w:right w:val="single" w:sz="8" w:space="0" w:color="auto"/>
            </w:tcBorders>
            <w:shd w:val="clear" w:color="auto" w:fill="FFFF00"/>
            <w:noWrap/>
            <w:vAlign w:val="center"/>
            <w:hideMark/>
          </w:tcPr>
          <w:p w:rsidR="007C7484" w:rsidRPr="000206EE" w:rsidRDefault="007C7484" w:rsidP="001314EB">
            <w:pPr>
              <w:spacing w:line="240" w:lineRule="auto"/>
              <w:rPr>
                <w:rFonts w:ascii="Roboto" w:hAnsi="Roboto"/>
                <w:b/>
                <w:bCs/>
                <w:color w:val="000000"/>
                <w:lang w:eastAsia="hr-HR"/>
              </w:rPr>
            </w:pPr>
            <w:r w:rsidRPr="000206EE">
              <w:rPr>
                <w:rFonts w:ascii="Roboto" w:hAnsi="Roboto"/>
                <w:b/>
                <w:bCs/>
                <w:color w:val="000000"/>
                <w:lang w:eastAsia="hr-HR"/>
              </w:rPr>
              <w:t> MONITOR</w:t>
            </w:r>
            <w:r w:rsidR="00F96D92">
              <w:rPr>
                <w:rFonts w:ascii="Roboto" w:hAnsi="Roboto"/>
                <w:b/>
                <w:bCs/>
                <w:color w:val="000000"/>
                <w:lang w:eastAsia="hr-HR"/>
              </w:rPr>
              <w:t xml:space="preserve">                                                                                   27 KOM</w:t>
            </w:r>
          </w:p>
        </w:tc>
      </w:tr>
      <w:tr w:rsidR="007C7484" w:rsidRPr="000F41C6" w:rsidTr="003F0481">
        <w:trPr>
          <w:trHeight w:val="300"/>
        </w:trPr>
        <w:tc>
          <w:tcPr>
            <w:tcW w:w="1298" w:type="dxa"/>
            <w:tcBorders>
              <w:top w:val="nil"/>
              <w:left w:val="single" w:sz="4" w:space="0" w:color="auto"/>
              <w:bottom w:val="single" w:sz="4" w:space="0" w:color="auto"/>
              <w:right w:val="single" w:sz="8" w:space="0" w:color="auto"/>
            </w:tcBorders>
            <w:shd w:val="clear" w:color="000000" w:fill="FFFFFF"/>
            <w:noWrap/>
            <w:vAlign w:val="center"/>
            <w:hideMark/>
          </w:tcPr>
          <w:p w:rsidR="007C7484" w:rsidRPr="000F41C6" w:rsidRDefault="007C7484" w:rsidP="00360946">
            <w:pPr>
              <w:spacing w:after="0" w:line="240" w:lineRule="auto"/>
              <w:rPr>
                <w:rFonts w:ascii="Calibri" w:eastAsia="Times New Roman" w:hAnsi="Calibri" w:cs="Times New Roman"/>
                <w:b/>
                <w:bCs/>
                <w:lang w:eastAsia="zh-CN"/>
              </w:rPr>
            </w:pPr>
            <w:r>
              <w:rPr>
                <w:rFonts w:ascii="Calibri" w:eastAsia="Times New Roman" w:hAnsi="Calibri" w:cs="Times New Roman"/>
                <w:b/>
                <w:bCs/>
                <w:lang w:eastAsia="zh-CN"/>
              </w:rPr>
              <w:t>B</w:t>
            </w:r>
          </w:p>
        </w:tc>
        <w:tc>
          <w:tcPr>
            <w:tcW w:w="9908" w:type="dxa"/>
            <w:gridSpan w:val="4"/>
            <w:tcBorders>
              <w:top w:val="nil"/>
              <w:left w:val="single" w:sz="8" w:space="0" w:color="auto"/>
              <w:bottom w:val="single" w:sz="4" w:space="0" w:color="auto"/>
              <w:right w:val="single" w:sz="4" w:space="0" w:color="auto"/>
            </w:tcBorders>
            <w:shd w:val="clear" w:color="000000" w:fill="FFFFFF"/>
            <w:noWrap/>
            <w:vAlign w:val="center"/>
            <w:hideMark/>
          </w:tcPr>
          <w:p w:rsidR="007C7484" w:rsidRPr="00233B9B" w:rsidRDefault="001314EB" w:rsidP="001314EB">
            <w:pPr>
              <w:spacing w:line="240" w:lineRule="auto"/>
              <w:rPr>
                <w:rFonts w:ascii="Roboto" w:hAnsi="Roboto"/>
                <w:b/>
                <w:bCs/>
                <w:color w:val="000000"/>
                <w:lang w:eastAsia="hr-HR"/>
              </w:rPr>
            </w:pPr>
            <w:r w:rsidRPr="00233B9B">
              <w:rPr>
                <w:rFonts w:ascii="Roboto" w:hAnsi="Roboto"/>
                <w:b/>
                <w:bCs/>
                <w:color w:val="000000"/>
                <w:lang w:eastAsia="hr-HR"/>
              </w:rPr>
              <w:t>HP EliteDisplay E243 Monitor  part no: 1FH47AA</w:t>
            </w: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20</w:t>
            </w:r>
          </w:p>
        </w:tc>
        <w:tc>
          <w:tcPr>
            <w:tcW w:w="2186" w:type="dxa"/>
            <w:tcBorders>
              <w:top w:val="nil"/>
              <w:left w:val="nil"/>
              <w:bottom w:val="single" w:sz="4" w:space="0" w:color="auto"/>
              <w:right w:val="single" w:sz="4" w:space="0" w:color="auto"/>
            </w:tcBorders>
            <w:shd w:val="clear" w:color="000000" w:fill="FFFFFF"/>
            <w:vAlign w:val="center"/>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Dimenzije</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rPr>
                <w:rFonts w:ascii="Roboto" w:hAnsi="Roboto"/>
                <w:bCs/>
                <w:color w:val="000000"/>
                <w:lang w:eastAsia="hr-HR"/>
              </w:rPr>
            </w:pPr>
            <w:r w:rsidRPr="001314EB">
              <w:rPr>
                <w:rFonts w:ascii="Roboto" w:hAnsi="Roboto"/>
                <w:bCs/>
                <w:color w:val="000000"/>
                <w:lang w:eastAsia="hr-HR"/>
              </w:rPr>
              <w:t>24“</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21</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Rezolucija</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1920x1080</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22</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Veličina točke</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0,27mm max.</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23</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Osvjetljenje</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min. 250cd/m2</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24</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Brzina osvježavanja</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5ms gray to gray</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25</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 xml:space="preserve">Podešavanje </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visine ekrana</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26</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Tilt</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-5  do +23 stupnja</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27</w:t>
            </w:r>
          </w:p>
        </w:tc>
        <w:tc>
          <w:tcPr>
            <w:tcW w:w="2186" w:type="dxa"/>
            <w:tcBorders>
              <w:top w:val="nil"/>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 xml:space="preserve">Podešavanje okreta </w:t>
            </w:r>
          </w:p>
        </w:tc>
        <w:tc>
          <w:tcPr>
            <w:tcW w:w="4852" w:type="dxa"/>
            <w:tcBorders>
              <w:top w:val="nil"/>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+- 45 stupnjeva</w:t>
            </w:r>
          </w:p>
        </w:tc>
        <w:tc>
          <w:tcPr>
            <w:tcW w:w="365" w:type="dxa"/>
            <w:tcBorders>
              <w:top w:val="nil"/>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nil"/>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lastRenderedPageBreak/>
              <w:t>28</w:t>
            </w:r>
          </w:p>
        </w:tc>
        <w:tc>
          <w:tcPr>
            <w:tcW w:w="2186" w:type="dxa"/>
            <w:tcBorders>
              <w:top w:val="single" w:sz="4" w:space="0" w:color="auto"/>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Konekcije</w:t>
            </w:r>
          </w:p>
        </w:tc>
        <w:tc>
          <w:tcPr>
            <w:tcW w:w="4852" w:type="dxa"/>
            <w:tcBorders>
              <w:top w:val="single" w:sz="4" w:space="0" w:color="auto"/>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DP 1.2 X1 , HDMI X1,VGAHDCP podrška na DP i HDMI, 3XUSB 3.0</w:t>
            </w:r>
          </w:p>
        </w:tc>
        <w:tc>
          <w:tcPr>
            <w:tcW w:w="365" w:type="dxa"/>
            <w:tcBorders>
              <w:top w:val="single" w:sz="4" w:space="0" w:color="auto"/>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single" w:sz="4" w:space="0" w:color="auto"/>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1314EB" w:rsidRPr="000F41C6" w:rsidTr="003F0481">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tcPr>
          <w:p w:rsidR="001314EB" w:rsidRPr="000F41C6" w:rsidRDefault="001314EB" w:rsidP="00DD7F7A">
            <w:pPr>
              <w:spacing w:after="0" w:line="240" w:lineRule="auto"/>
              <w:jc w:val="center"/>
              <w:rPr>
                <w:rFonts w:eastAsia="Times New Roman" w:cs="Times New Roman"/>
                <w:lang w:eastAsia="zh-CN"/>
              </w:rPr>
            </w:pPr>
            <w:r>
              <w:rPr>
                <w:rFonts w:eastAsia="Times New Roman" w:cs="Times New Roman"/>
                <w:lang w:eastAsia="zh-CN"/>
              </w:rPr>
              <w:t>29</w:t>
            </w:r>
          </w:p>
        </w:tc>
        <w:tc>
          <w:tcPr>
            <w:tcW w:w="2186" w:type="dxa"/>
            <w:tcBorders>
              <w:top w:val="single" w:sz="4" w:space="0" w:color="auto"/>
              <w:left w:val="nil"/>
              <w:bottom w:val="single" w:sz="4" w:space="0" w:color="auto"/>
              <w:right w:val="single" w:sz="4" w:space="0" w:color="auto"/>
            </w:tcBorders>
            <w:shd w:val="clear" w:color="000000" w:fill="FFFFFF"/>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JAMSTVO</w:t>
            </w:r>
          </w:p>
        </w:tc>
        <w:tc>
          <w:tcPr>
            <w:tcW w:w="4852" w:type="dxa"/>
            <w:tcBorders>
              <w:top w:val="single" w:sz="4" w:space="0" w:color="auto"/>
              <w:left w:val="nil"/>
              <w:bottom w:val="single" w:sz="4" w:space="0" w:color="auto"/>
              <w:right w:val="single" w:sz="4" w:space="0" w:color="auto"/>
            </w:tcBorders>
            <w:shd w:val="clear" w:color="000000" w:fill="FFFFFF"/>
            <w:noWrap/>
            <w:hideMark/>
          </w:tcPr>
          <w:p w:rsidR="001314EB" w:rsidRPr="001314EB" w:rsidRDefault="001314EB" w:rsidP="001314EB">
            <w:pPr>
              <w:spacing w:line="240" w:lineRule="auto"/>
              <w:rPr>
                <w:rFonts w:ascii="Roboto" w:hAnsi="Roboto"/>
                <w:bCs/>
                <w:color w:val="000000"/>
                <w:lang w:eastAsia="hr-HR"/>
              </w:rPr>
            </w:pPr>
            <w:r w:rsidRPr="001314EB">
              <w:rPr>
                <w:rFonts w:ascii="Roboto" w:hAnsi="Roboto"/>
                <w:bCs/>
                <w:color w:val="000000"/>
                <w:lang w:eastAsia="hr-HR"/>
              </w:rPr>
              <w:t>36 mjeseci,isključivo jamstvo proizvođača</w:t>
            </w:r>
          </w:p>
        </w:tc>
        <w:tc>
          <w:tcPr>
            <w:tcW w:w="365" w:type="dxa"/>
            <w:tcBorders>
              <w:top w:val="single" w:sz="4" w:space="0" w:color="auto"/>
              <w:left w:val="nil"/>
              <w:bottom w:val="single" w:sz="4" w:space="0" w:color="auto"/>
              <w:right w:val="nil"/>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c>
          <w:tcPr>
            <w:tcW w:w="2505" w:type="dxa"/>
            <w:tcBorders>
              <w:top w:val="single" w:sz="4" w:space="0" w:color="auto"/>
              <w:left w:val="nil"/>
              <w:bottom w:val="single" w:sz="4" w:space="0" w:color="auto"/>
              <w:right w:val="single" w:sz="4" w:space="0" w:color="auto"/>
            </w:tcBorders>
            <w:shd w:val="clear" w:color="000000" w:fill="FFFFFF"/>
          </w:tcPr>
          <w:p w:rsidR="001314EB" w:rsidRPr="001314EB" w:rsidRDefault="001314EB" w:rsidP="001314EB">
            <w:pPr>
              <w:spacing w:after="0" w:line="240" w:lineRule="auto"/>
              <w:jc w:val="right"/>
              <w:rPr>
                <w:rFonts w:ascii="Roboto" w:hAnsi="Roboto"/>
                <w:bCs/>
                <w:color w:val="000000"/>
                <w:lang w:eastAsia="hr-HR"/>
              </w:rPr>
            </w:pPr>
          </w:p>
        </w:tc>
      </w:tr>
      <w:tr w:rsidR="003F0481" w:rsidRPr="000F41C6" w:rsidTr="000206EE">
        <w:trPr>
          <w:trHeight w:val="300"/>
        </w:trPr>
        <w:tc>
          <w:tcPr>
            <w:tcW w:w="11206" w:type="dxa"/>
            <w:gridSpan w:val="5"/>
            <w:tcBorders>
              <w:top w:val="single" w:sz="8" w:space="0" w:color="auto"/>
              <w:left w:val="single" w:sz="8" w:space="0" w:color="auto"/>
              <w:bottom w:val="single" w:sz="8" w:space="0" w:color="auto"/>
              <w:right w:val="single" w:sz="4" w:space="0" w:color="auto"/>
            </w:tcBorders>
            <w:shd w:val="clear" w:color="auto" w:fill="FFFF00"/>
            <w:vAlign w:val="center"/>
          </w:tcPr>
          <w:p w:rsidR="003F0481" w:rsidRPr="000206EE" w:rsidRDefault="00790A57" w:rsidP="000206EE">
            <w:pPr>
              <w:spacing w:line="240" w:lineRule="auto"/>
              <w:rPr>
                <w:rFonts w:ascii="Roboto" w:hAnsi="Roboto"/>
                <w:b/>
                <w:bCs/>
                <w:color w:val="000000"/>
                <w:lang w:eastAsia="hr-HR"/>
              </w:rPr>
            </w:pPr>
            <w:r>
              <w:rPr>
                <w:rFonts w:ascii="Roboto" w:hAnsi="Roboto"/>
                <w:b/>
                <w:bCs/>
                <w:color w:val="000000"/>
                <w:lang w:eastAsia="hr-HR"/>
              </w:rPr>
              <w:t xml:space="preserve">RUČNI </w:t>
            </w:r>
            <w:r w:rsidR="003F0481" w:rsidRPr="000206EE">
              <w:rPr>
                <w:rFonts w:ascii="Roboto" w:hAnsi="Roboto"/>
                <w:b/>
                <w:bCs/>
                <w:color w:val="000000"/>
                <w:lang w:eastAsia="hr-HR"/>
              </w:rPr>
              <w:t xml:space="preserve">ČITAČ BAR KODA </w:t>
            </w:r>
            <w:r w:rsidR="00F96D92">
              <w:rPr>
                <w:rFonts w:ascii="Roboto" w:hAnsi="Roboto"/>
                <w:b/>
                <w:bCs/>
                <w:color w:val="000000"/>
                <w:lang w:eastAsia="hr-HR"/>
              </w:rPr>
              <w:t xml:space="preserve">                                                      28 KOM</w:t>
            </w:r>
          </w:p>
        </w:tc>
      </w:tr>
      <w:tr w:rsidR="003F0481" w:rsidRPr="000F41C6" w:rsidTr="00DD7F7A">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3F0481" w:rsidRPr="003F0481" w:rsidRDefault="003F0481" w:rsidP="00DD7F7A">
            <w:pPr>
              <w:spacing w:line="240" w:lineRule="auto"/>
              <w:rPr>
                <w:rFonts w:ascii="Roboto" w:hAnsi="Roboto"/>
                <w:b/>
                <w:bCs/>
                <w:color w:val="000000"/>
                <w:lang w:eastAsia="hr-HR"/>
              </w:rPr>
            </w:pPr>
            <w:r w:rsidRPr="003F0481">
              <w:rPr>
                <w:rFonts w:ascii="Roboto" w:hAnsi="Roboto"/>
                <w:b/>
                <w:bCs/>
                <w:color w:val="000000"/>
                <w:lang w:eastAsia="hr-HR"/>
              </w:rPr>
              <w:t>C</w:t>
            </w:r>
          </w:p>
        </w:tc>
        <w:tc>
          <w:tcPr>
            <w:tcW w:w="9908" w:type="dxa"/>
            <w:gridSpan w:val="4"/>
            <w:tcBorders>
              <w:top w:val="single" w:sz="4" w:space="0" w:color="auto"/>
              <w:left w:val="nil"/>
              <w:bottom w:val="single" w:sz="4" w:space="0" w:color="auto"/>
              <w:right w:val="single" w:sz="4" w:space="0" w:color="auto"/>
            </w:tcBorders>
            <w:shd w:val="clear" w:color="000000" w:fill="FFFFFF"/>
            <w:vAlign w:val="center"/>
            <w:hideMark/>
          </w:tcPr>
          <w:p w:rsidR="003F0481" w:rsidRPr="000F41C6" w:rsidRDefault="00790A57" w:rsidP="00DD7F7A">
            <w:pPr>
              <w:spacing w:after="0" w:line="240" w:lineRule="auto"/>
              <w:rPr>
                <w:rFonts w:ascii="Calibri" w:eastAsia="Times New Roman" w:hAnsi="Calibri" w:cs="Times New Roman"/>
                <w:b/>
                <w:bCs/>
                <w:lang w:eastAsia="zh-CN"/>
              </w:rPr>
            </w:pPr>
            <w:r>
              <w:rPr>
                <w:rFonts w:ascii="Calibri" w:eastAsia="Times New Roman" w:hAnsi="Calibri" w:cs="Times New Roman"/>
                <w:b/>
                <w:bCs/>
                <w:lang w:eastAsia="zh-CN"/>
              </w:rPr>
              <w:t>Model 1250G usb Voyager, Honeywell Metrologic</w:t>
            </w:r>
          </w:p>
        </w:tc>
      </w:tr>
      <w:tr w:rsidR="00790A57" w:rsidRPr="000F41C6" w:rsidTr="00790A57">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30</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Stalak</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da</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790A57">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31</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Tehnologija</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Laser 1D</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790A57">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32</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 xml:space="preserve">Način spajanja </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USB</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790A57">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33</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Vodonepropusnost</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IP41 STANDARD</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790A57">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34</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Brzina skeniranja</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790A57" w:rsidP="00F96D92">
            <w:pPr>
              <w:spacing w:line="240" w:lineRule="auto"/>
              <w:rPr>
                <w:rFonts w:ascii="Roboto" w:hAnsi="Roboto"/>
                <w:bCs/>
                <w:color w:val="000000"/>
                <w:lang w:eastAsia="hr-HR"/>
              </w:rPr>
            </w:pPr>
            <w:r w:rsidRPr="00F96D92">
              <w:rPr>
                <w:rFonts w:ascii="Roboto" w:hAnsi="Roboto"/>
                <w:bCs/>
                <w:color w:val="000000"/>
                <w:lang w:eastAsia="hr-HR"/>
              </w:rPr>
              <w:t>100 scan/sec</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F96D92">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35</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Kut skeniranja</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 xml:space="preserve">60° </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F96D92">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36</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Temperatura rada</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od 0 do 40° C</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790A57" w:rsidRPr="000F41C6" w:rsidTr="00F96D92">
        <w:trPr>
          <w:trHeight w:val="300"/>
        </w:trPr>
        <w:tc>
          <w:tcPr>
            <w:tcW w:w="1298" w:type="dxa"/>
            <w:tcBorders>
              <w:top w:val="single" w:sz="8" w:space="0" w:color="auto"/>
              <w:left w:val="single" w:sz="8" w:space="0" w:color="auto"/>
              <w:bottom w:val="single" w:sz="8" w:space="0" w:color="auto"/>
              <w:right w:val="single" w:sz="8" w:space="0" w:color="auto"/>
            </w:tcBorders>
            <w:shd w:val="clear" w:color="000000" w:fill="FFFFFF"/>
            <w:vAlign w:val="center"/>
          </w:tcPr>
          <w:p w:rsidR="00790A57" w:rsidRPr="00DD7F7A" w:rsidRDefault="00790A57" w:rsidP="00DD7F7A">
            <w:pPr>
              <w:spacing w:after="0" w:line="240" w:lineRule="auto"/>
              <w:jc w:val="center"/>
              <w:rPr>
                <w:rFonts w:eastAsia="Times New Roman" w:cs="Times New Roman"/>
                <w:lang w:eastAsia="zh-CN"/>
              </w:rPr>
            </w:pPr>
            <w:r w:rsidRPr="00DD7F7A">
              <w:rPr>
                <w:rFonts w:eastAsia="Times New Roman" w:cs="Times New Roman"/>
                <w:lang w:eastAsia="zh-CN"/>
              </w:rPr>
              <w:t>37</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Jamstvo</w:t>
            </w:r>
          </w:p>
        </w:tc>
        <w:tc>
          <w:tcPr>
            <w:tcW w:w="4852" w:type="dxa"/>
            <w:tcBorders>
              <w:top w:val="single" w:sz="4" w:space="0" w:color="auto"/>
              <w:left w:val="nil"/>
              <w:bottom w:val="single" w:sz="4" w:space="0" w:color="auto"/>
              <w:right w:val="single" w:sz="4" w:space="0" w:color="auto"/>
            </w:tcBorders>
            <w:shd w:val="clear" w:color="000000" w:fill="FFFFFF"/>
            <w:vAlign w:val="center"/>
          </w:tcPr>
          <w:p w:rsidR="00790A57" w:rsidRPr="00F96D92" w:rsidRDefault="00F96D92" w:rsidP="00F96D92">
            <w:pPr>
              <w:spacing w:line="240" w:lineRule="auto"/>
              <w:rPr>
                <w:rFonts w:ascii="Roboto" w:hAnsi="Roboto"/>
                <w:bCs/>
                <w:color w:val="000000"/>
                <w:lang w:eastAsia="hr-HR"/>
              </w:rPr>
            </w:pPr>
            <w:r w:rsidRPr="00F96D92">
              <w:rPr>
                <w:rFonts w:ascii="Roboto" w:hAnsi="Roboto"/>
                <w:bCs/>
                <w:color w:val="000000"/>
                <w:lang w:eastAsia="hr-HR"/>
              </w:rPr>
              <w:t>5 godina</w:t>
            </w:r>
          </w:p>
        </w:tc>
        <w:tc>
          <w:tcPr>
            <w:tcW w:w="2870" w:type="dxa"/>
            <w:gridSpan w:val="2"/>
            <w:tcBorders>
              <w:top w:val="single" w:sz="4" w:space="0" w:color="auto"/>
              <w:left w:val="nil"/>
              <w:bottom w:val="single" w:sz="4" w:space="0" w:color="auto"/>
              <w:right w:val="single" w:sz="4" w:space="0" w:color="auto"/>
            </w:tcBorders>
            <w:shd w:val="clear" w:color="000000" w:fill="FFFFFF"/>
            <w:vAlign w:val="center"/>
          </w:tcPr>
          <w:p w:rsidR="00790A57" w:rsidRPr="003F0481" w:rsidRDefault="00790A57" w:rsidP="00DD7F7A">
            <w:pPr>
              <w:spacing w:after="0" w:line="240" w:lineRule="auto"/>
              <w:rPr>
                <w:rFonts w:ascii="Calibri" w:eastAsia="Times New Roman" w:hAnsi="Calibri" w:cs="Times New Roman"/>
                <w:b/>
                <w:bCs/>
                <w:lang w:eastAsia="zh-CN"/>
              </w:rPr>
            </w:pPr>
          </w:p>
        </w:tc>
      </w:tr>
      <w:tr w:rsidR="001314EB" w:rsidRPr="000F41C6" w:rsidTr="000206EE">
        <w:trPr>
          <w:trHeight w:val="300"/>
        </w:trPr>
        <w:tc>
          <w:tcPr>
            <w:tcW w:w="8336" w:type="dxa"/>
            <w:gridSpan w:val="3"/>
            <w:tcBorders>
              <w:top w:val="single" w:sz="18" w:space="0" w:color="auto"/>
              <w:left w:val="single" w:sz="18" w:space="0" w:color="auto"/>
              <w:bottom w:val="single" w:sz="8" w:space="0" w:color="auto"/>
              <w:right w:val="single" w:sz="8" w:space="0" w:color="auto"/>
            </w:tcBorders>
            <w:shd w:val="clear" w:color="auto" w:fill="auto"/>
            <w:noWrap/>
            <w:hideMark/>
          </w:tcPr>
          <w:p w:rsidR="001314EB" w:rsidRPr="000F41C6" w:rsidRDefault="001314EB" w:rsidP="000F41C6">
            <w:pPr>
              <w:spacing w:after="0" w:line="240" w:lineRule="auto"/>
              <w:jc w:val="right"/>
              <w:rPr>
                <w:rFonts w:eastAsia="Times New Roman" w:cs="Times New Roman"/>
                <w:lang w:eastAsia="zh-CN"/>
              </w:rPr>
            </w:pPr>
          </w:p>
          <w:p w:rsidR="001314EB" w:rsidRDefault="001314EB" w:rsidP="001314EB">
            <w:pPr>
              <w:spacing w:after="0" w:line="240" w:lineRule="auto"/>
              <w:jc w:val="right"/>
              <w:rPr>
                <w:rFonts w:ascii="Calibri" w:eastAsia="Times New Roman" w:hAnsi="Calibri" w:cs="Times New Roman"/>
                <w:sz w:val="20"/>
                <w:szCs w:val="20"/>
                <w:lang w:eastAsia="zh-CN"/>
              </w:rPr>
            </w:pPr>
            <w:r w:rsidRPr="001F510F">
              <w:rPr>
                <w:rFonts w:eastAsia="Times New Roman" w:cs="Times New Roman"/>
                <w:b/>
                <w:lang w:eastAsia="zh-CN"/>
              </w:rPr>
              <w:t>U</w:t>
            </w:r>
            <w:r>
              <w:rPr>
                <w:rFonts w:eastAsia="Times New Roman" w:cs="Times New Roman"/>
                <w:b/>
                <w:lang w:eastAsia="zh-CN"/>
              </w:rPr>
              <w:t>KUPNO</w:t>
            </w:r>
            <w:r w:rsidRPr="001F510F">
              <w:rPr>
                <w:rFonts w:eastAsia="Times New Roman" w:cs="Times New Roman"/>
                <w:b/>
                <w:lang w:eastAsia="zh-CN"/>
              </w:rPr>
              <w:t xml:space="preserve"> </w:t>
            </w:r>
            <w:r>
              <w:rPr>
                <w:rFonts w:eastAsia="Times New Roman" w:cs="Times New Roman"/>
                <w:b/>
                <w:lang w:eastAsia="zh-CN"/>
              </w:rPr>
              <w:t>BEZ</w:t>
            </w:r>
            <w:r w:rsidRPr="001F510F">
              <w:rPr>
                <w:rFonts w:eastAsia="Times New Roman" w:cs="Times New Roman"/>
                <w:b/>
                <w:lang w:eastAsia="zh-CN"/>
              </w:rPr>
              <w:t xml:space="preserve"> PDV-a</w:t>
            </w:r>
            <w:r w:rsidR="001A0D98">
              <w:rPr>
                <w:rFonts w:eastAsia="Times New Roman" w:cs="Times New Roman"/>
                <w:b/>
                <w:lang w:eastAsia="zh-CN"/>
              </w:rPr>
              <w:t>:</w:t>
            </w:r>
            <w:r w:rsidRPr="001F510F">
              <w:rPr>
                <w:rFonts w:eastAsia="Times New Roman" w:cs="Times New Roman"/>
                <w:b/>
                <w:lang w:eastAsia="zh-CN"/>
              </w:rPr>
              <w:t xml:space="preserve"> </w:t>
            </w:r>
          </w:p>
        </w:tc>
        <w:tc>
          <w:tcPr>
            <w:tcW w:w="2870" w:type="dxa"/>
            <w:gridSpan w:val="2"/>
            <w:tcBorders>
              <w:top w:val="single" w:sz="18" w:space="0" w:color="auto"/>
              <w:left w:val="single" w:sz="8" w:space="0" w:color="auto"/>
              <w:bottom w:val="single" w:sz="8" w:space="0" w:color="auto"/>
              <w:right w:val="single" w:sz="18" w:space="0" w:color="auto"/>
            </w:tcBorders>
            <w:shd w:val="clear" w:color="auto" w:fill="auto"/>
            <w:noWrap/>
            <w:hideMark/>
          </w:tcPr>
          <w:p w:rsidR="001314EB" w:rsidRDefault="001314EB" w:rsidP="000F41C6">
            <w:pPr>
              <w:spacing w:after="0" w:line="240" w:lineRule="auto"/>
              <w:jc w:val="right"/>
              <w:rPr>
                <w:rFonts w:ascii="Calibri" w:eastAsia="Times New Roman" w:hAnsi="Calibri" w:cs="Times New Roman"/>
                <w:sz w:val="20"/>
                <w:szCs w:val="20"/>
                <w:lang w:eastAsia="zh-CN"/>
              </w:rPr>
            </w:pPr>
          </w:p>
          <w:p w:rsidR="001314EB" w:rsidRPr="000F41C6" w:rsidRDefault="001314EB" w:rsidP="000F41C6">
            <w:pPr>
              <w:spacing w:after="0" w:line="240" w:lineRule="auto"/>
              <w:jc w:val="right"/>
              <w:rPr>
                <w:rFonts w:ascii="Calibri" w:eastAsia="Times New Roman" w:hAnsi="Calibri" w:cs="Times New Roman"/>
                <w:sz w:val="20"/>
                <w:szCs w:val="20"/>
                <w:lang w:eastAsia="zh-CN"/>
              </w:rPr>
            </w:pPr>
          </w:p>
        </w:tc>
      </w:tr>
      <w:tr w:rsidR="001314EB" w:rsidRPr="000F41C6" w:rsidTr="000206EE">
        <w:trPr>
          <w:trHeight w:val="315"/>
        </w:trPr>
        <w:tc>
          <w:tcPr>
            <w:tcW w:w="8336" w:type="dxa"/>
            <w:gridSpan w:val="3"/>
            <w:tcBorders>
              <w:top w:val="single" w:sz="8" w:space="0" w:color="auto"/>
              <w:left w:val="single" w:sz="18" w:space="0" w:color="auto"/>
              <w:bottom w:val="single" w:sz="8" w:space="0" w:color="auto"/>
              <w:right w:val="single" w:sz="8" w:space="0" w:color="auto"/>
            </w:tcBorders>
            <w:shd w:val="clear" w:color="auto" w:fill="auto"/>
            <w:noWrap/>
            <w:hideMark/>
          </w:tcPr>
          <w:p w:rsidR="001314EB" w:rsidRPr="000F41C6" w:rsidRDefault="001314EB" w:rsidP="000F41C6">
            <w:pPr>
              <w:spacing w:after="0" w:line="240" w:lineRule="auto"/>
              <w:jc w:val="right"/>
              <w:rPr>
                <w:rFonts w:ascii="Calibri" w:eastAsia="Times New Roman" w:hAnsi="Calibri" w:cs="Times New Roman"/>
                <w:sz w:val="20"/>
                <w:szCs w:val="20"/>
                <w:lang w:eastAsia="zh-CN"/>
              </w:rPr>
            </w:pPr>
            <w:r w:rsidRPr="000F41C6">
              <w:rPr>
                <w:rFonts w:eastAsia="Times New Roman" w:cs="Times New Roman"/>
                <w:lang w:eastAsia="zh-CN"/>
              </w:rPr>
              <w:t xml:space="preserve"> </w:t>
            </w:r>
            <w:r w:rsidRPr="001F510F">
              <w:rPr>
                <w:rFonts w:eastAsia="Times New Roman" w:cs="Times New Roman"/>
                <w:b/>
                <w:lang w:eastAsia="zh-CN"/>
              </w:rPr>
              <w:t>PDV 25 %</w:t>
            </w:r>
            <w:r w:rsidR="001A0D98">
              <w:rPr>
                <w:rFonts w:eastAsia="Times New Roman" w:cs="Times New Roman"/>
                <w:b/>
                <w:lang w:eastAsia="zh-CN"/>
              </w:rPr>
              <w:t>:</w:t>
            </w:r>
          </w:p>
        </w:tc>
        <w:tc>
          <w:tcPr>
            <w:tcW w:w="2870" w:type="dxa"/>
            <w:gridSpan w:val="2"/>
            <w:tcBorders>
              <w:top w:val="single" w:sz="8" w:space="0" w:color="auto"/>
              <w:left w:val="single" w:sz="8" w:space="0" w:color="auto"/>
              <w:bottom w:val="single" w:sz="8" w:space="0" w:color="auto"/>
              <w:right w:val="single" w:sz="18" w:space="0" w:color="auto"/>
            </w:tcBorders>
            <w:shd w:val="clear" w:color="auto" w:fill="auto"/>
            <w:noWrap/>
            <w:hideMark/>
          </w:tcPr>
          <w:p w:rsidR="001314EB" w:rsidRPr="000F41C6" w:rsidRDefault="001314EB" w:rsidP="000F41C6">
            <w:pPr>
              <w:spacing w:after="0" w:line="240" w:lineRule="auto"/>
              <w:jc w:val="right"/>
              <w:rPr>
                <w:rFonts w:ascii="Calibri" w:eastAsia="Times New Roman" w:hAnsi="Calibri" w:cs="Times New Roman"/>
                <w:sz w:val="20"/>
                <w:szCs w:val="20"/>
                <w:lang w:eastAsia="zh-CN"/>
              </w:rPr>
            </w:pPr>
          </w:p>
        </w:tc>
      </w:tr>
      <w:tr w:rsidR="001314EB" w:rsidRPr="000F41C6" w:rsidTr="000206EE">
        <w:trPr>
          <w:trHeight w:val="315"/>
        </w:trPr>
        <w:tc>
          <w:tcPr>
            <w:tcW w:w="8336" w:type="dxa"/>
            <w:gridSpan w:val="3"/>
            <w:tcBorders>
              <w:top w:val="single" w:sz="8" w:space="0" w:color="auto"/>
              <w:left w:val="single" w:sz="18" w:space="0" w:color="auto"/>
              <w:bottom w:val="single" w:sz="18" w:space="0" w:color="auto"/>
              <w:right w:val="single" w:sz="8" w:space="0" w:color="auto"/>
            </w:tcBorders>
            <w:shd w:val="clear" w:color="auto" w:fill="auto"/>
            <w:noWrap/>
            <w:hideMark/>
          </w:tcPr>
          <w:p w:rsidR="001314EB" w:rsidRPr="000F41C6" w:rsidRDefault="001314EB" w:rsidP="000F41C6">
            <w:pPr>
              <w:spacing w:after="0" w:line="240" w:lineRule="auto"/>
              <w:jc w:val="right"/>
              <w:rPr>
                <w:rFonts w:ascii="Calibri" w:eastAsia="Times New Roman" w:hAnsi="Calibri" w:cs="Times New Roman"/>
                <w:color w:val="000000"/>
                <w:sz w:val="20"/>
                <w:szCs w:val="20"/>
                <w:lang w:eastAsia="zh-CN"/>
              </w:rPr>
            </w:pPr>
            <w:r w:rsidRPr="001F510F">
              <w:rPr>
                <w:rFonts w:eastAsia="Times New Roman" w:cs="Times New Roman"/>
                <w:b/>
                <w:lang w:eastAsia="zh-CN"/>
              </w:rPr>
              <w:t>UKUPNO S PDV-om</w:t>
            </w:r>
            <w:r w:rsidR="001A0D98">
              <w:rPr>
                <w:rFonts w:eastAsia="Times New Roman" w:cs="Times New Roman"/>
                <w:b/>
                <w:lang w:eastAsia="zh-CN"/>
              </w:rPr>
              <w:t>:</w:t>
            </w:r>
            <w:r w:rsidRPr="001F510F">
              <w:rPr>
                <w:rFonts w:eastAsia="Times New Roman" w:cs="Times New Roman"/>
                <w:b/>
                <w:lang w:eastAsia="zh-CN"/>
              </w:rPr>
              <w:t xml:space="preserve">   </w:t>
            </w:r>
          </w:p>
        </w:tc>
        <w:tc>
          <w:tcPr>
            <w:tcW w:w="2870" w:type="dxa"/>
            <w:gridSpan w:val="2"/>
            <w:tcBorders>
              <w:top w:val="single" w:sz="8" w:space="0" w:color="auto"/>
              <w:left w:val="single" w:sz="8" w:space="0" w:color="auto"/>
              <w:bottom w:val="single" w:sz="18" w:space="0" w:color="auto"/>
              <w:right w:val="single" w:sz="18" w:space="0" w:color="auto"/>
            </w:tcBorders>
            <w:shd w:val="clear" w:color="auto" w:fill="auto"/>
            <w:noWrap/>
            <w:hideMark/>
          </w:tcPr>
          <w:p w:rsidR="001314EB" w:rsidRPr="000F41C6" w:rsidRDefault="001314EB" w:rsidP="000F41C6">
            <w:pPr>
              <w:spacing w:after="0" w:line="240" w:lineRule="auto"/>
              <w:jc w:val="right"/>
              <w:rPr>
                <w:rFonts w:ascii="Calibri" w:eastAsia="Times New Roman" w:hAnsi="Calibri" w:cs="Times New Roman"/>
                <w:color w:val="000000"/>
                <w:sz w:val="20"/>
                <w:szCs w:val="20"/>
                <w:lang w:eastAsia="zh-CN"/>
              </w:rPr>
            </w:pPr>
          </w:p>
        </w:tc>
      </w:tr>
    </w:tbl>
    <w:p w:rsidR="00006E8F" w:rsidRPr="000206EE" w:rsidRDefault="00BC6EC3" w:rsidP="000206EE">
      <w:pPr>
        <w:spacing w:after="0"/>
        <w:ind w:left="644" w:hanging="644"/>
        <w:jc w:val="both"/>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sz w:val="20"/>
        </w:rPr>
        <w:tab/>
      </w:r>
      <w:r w:rsidR="00006E8F" w:rsidRPr="000206EE">
        <w:rPr>
          <w:rFonts w:ascii="Times New Roman" w:hAnsi="Times New Roman" w:cs="Times New Roman"/>
          <w:b/>
          <w:sz w:val="20"/>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cijena fco OB Zadar – točno mjesto isporuke dati će naručitelj</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 xml:space="preserve">rok isporuke: do </w:t>
      </w:r>
      <w:r w:rsidR="00BC6EC3">
        <w:rPr>
          <w:rFonts w:ascii="Times New Roman" w:hAnsi="Times New Roman" w:cs="Times New Roman"/>
          <w:b/>
          <w:sz w:val="20"/>
        </w:rPr>
        <w:t>45</w:t>
      </w:r>
      <w:r w:rsidR="00251B48" w:rsidRPr="002D2A77">
        <w:rPr>
          <w:rFonts w:ascii="Times New Roman" w:hAnsi="Times New Roman" w:cs="Times New Roman"/>
          <w:b/>
          <w:sz w:val="20"/>
        </w:rPr>
        <w:t xml:space="preserve"> dana po potpisu ugovora</w:t>
      </w:r>
    </w:p>
    <w:p w:rsidR="00006E8F" w:rsidRPr="000206EE" w:rsidRDefault="00006E8F" w:rsidP="00964E30">
      <w:pPr>
        <w:pStyle w:val="ListParagraph"/>
        <w:numPr>
          <w:ilvl w:val="0"/>
          <w:numId w:val="4"/>
        </w:numPr>
        <w:spacing w:after="0"/>
        <w:jc w:val="both"/>
        <w:rPr>
          <w:rFonts w:ascii="Times New Roman" w:hAnsi="Times New Roman" w:cs="Times New Roman"/>
          <w:b/>
          <w:sz w:val="20"/>
        </w:rPr>
      </w:pPr>
      <w:r w:rsidRPr="000206EE">
        <w:rPr>
          <w:rFonts w:ascii="Times New Roman" w:hAnsi="Times New Roman" w:cs="Times New Roman"/>
          <w:b/>
          <w:sz w:val="20"/>
        </w:rPr>
        <w:t xml:space="preserve">jamstvo: </w:t>
      </w:r>
      <w:r w:rsidR="000206EE" w:rsidRPr="000206EE">
        <w:rPr>
          <w:rFonts w:ascii="Times New Roman" w:hAnsi="Times New Roman" w:cs="Times New Roman"/>
          <w:b/>
          <w:sz w:val="20"/>
        </w:rPr>
        <w:t>navedeno u troškovniku</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osiguran servis u jamstvenom i vanjamstvenom roku</w:t>
      </w:r>
    </w:p>
    <w:p w:rsidR="00006E8F"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obavezna tehnička podrška za vrijeme i nakon isteka garantnog roka od strane proizvođača, odnosno od strane proizvođača ovlaštenih i osposobljenih djelatnika</w:t>
      </w:r>
    </w:p>
    <w:p w:rsidR="00F96D92" w:rsidRDefault="00F96D92" w:rsidP="00964E30">
      <w:pPr>
        <w:pStyle w:val="ListParagraph"/>
        <w:numPr>
          <w:ilvl w:val="0"/>
          <w:numId w:val="4"/>
        </w:numPr>
        <w:spacing w:after="0"/>
        <w:jc w:val="both"/>
        <w:rPr>
          <w:rFonts w:ascii="Times New Roman" w:hAnsi="Times New Roman" w:cs="Times New Roman"/>
          <w:b/>
          <w:sz w:val="20"/>
        </w:rPr>
      </w:pPr>
      <w:r>
        <w:rPr>
          <w:rFonts w:ascii="Times New Roman" w:hAnsi="Times New Roman" w:cs="Times New Roman"/>
          <w:b/>
          <w:sz w:val="20"/>
        </w:rPr>
        <w:t>Isporuka opreme specificirana je troškovnikom po proizvođaču, modelu uređaja/proizvođačkoj seriji, tehničkoj specifikaciji, te nije dozvoljeno nuditi uređaje drugih proizvođača, druge modele istog proizvođača ili druge serije računala istog proizvođača.</w:t>
      </w:r>
    </w:p>
    <w:p w:rsidR="00DE2186" w:rsidRDefault="00DE2186" w:rsidP="00DE2186">
      <w:pPr>
        <w:pStyle w:val="ListParagraph"/>
        <w:spacing w:after="0"/>
        <w:ind w:left="644"/>
        <w:jc w:val="both"/>
        <w:rPr>
          <w:rFonts w:ascii="Times New Roman" w:hAnsi="Times New Roman" w:cs="Times New Roman"/>
          <w:b/>
          <w:sz w:val="20"/>
        </w:rPr>
      </w:pPr>
    </w:p>
    <w:p w:rsidR="00DE2186" w:rsidRDefault="00DE2186" w:rsidP="00DE2186">
      <w:pPr>
        <w:pStyle w:val="ListParagraph"/>
        <w:spacing w:after="0"/>
        <w:ind w:left="644"/>
        <w:jc w:val="both"/>
        <w:rPr>
          <w:rFonts w:ascii="Times New Roman" w:hAnsi="Times New Roman" w:cs="Times New Roman"/>
          <w:b/>
          <w:sz w:val="20"/>
        </w:rPr>
      </w:pPr>
    </w:p>
    <w:p w:rsidR="00DE2186" w:rsidRPr="002D2A77" w:rsidRDefault="00DE2186" w:rsidP="00DE2186">
      <w:pPr>
        <w:pStyle w:val="ListParagraph"/>
        <w:spacing w:after="0"/>
        <w:ind w:left="644"/>
        <w:jc w:val="both"/>
        <w:rPr>
          <w:rFonts w:ascii="Times New Roman" w:hAnsi="Times New Roman" w:cs="Times New Roman"/>
          <w:b/>
          <w:sz w:val="20"/>
        </w:rPr>
      </w:pPr>
    </w:p>
    <w:tbl>
      <w:tblPr>
        <w:tblW w:w="10952" w:type="dxa"/>
        <w:tblInd w:w="-176" w:type="dxa"/>
        <w:tblLayout w:type="fixed"/>
        <w:tblLook w:val="04A0"/>
      </w:tblPr>
      <w:tblGrid>
        <w:gridCol w:w="10952"/>
      </w:tblGrid>
      <w:tr w:rsidR="000206EE" w:rsidRPr="001B610F" w:rsidTr="000206EE">
        <w:trPr>
          <w:trHeight w:val="300"/>
        </w:trPr>
        <w:tc>
          <w:tcPr>
            <w:tcW w:w="10952" w:type="dxa"/>
            <w:tcBorders>
              <w:top w:val="nil"/>
              <w:left w:val="nil"/>
              <w:bottom w:val="nil"/>
              <w:right w:val="nil"/>
            </w:tcBorders>
            <w:shd w:val="clear" w:color="auto" w:fill="auto"/>
            <w:noWrap/>
            <w:vAlign w:val="center"/>
            <w:hideMark/>
          </w:tcPr>
          <w:p w:rsidR="000206EE" w:rsidRPr="001B610F" w:rsidRDefault="000206EE" w:rsidP="00D44F8F">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2020.</w:t>
            </w:r>
          </w:p>
        </w:tc>
      </w:tr>
      <w:tr w:rsidR="000206EE" w:rsidRPr="001B610F" w:rsidTr="000206EE">
        <w:trPr>
          <w:trHeight w:val="300"/>
        </w:trPr>
        <w:tc>
          <w:tcPr>
            <w:tcW w:w="10952" w:type="dxa"/>
            <w:tcBorders>
              <w:top w:val="nil"/>
              <w:left w:val="nil"/>
              <w:bottom w:val="nil"/>
              <w:right w:val="nil"/>
            </w:tcBorders>
            <w:shd w:val="clear" w:color="auto" w:fill="auto"/>
            <w:noWrap/>
            <w:vAlign w:val="center"/>
            <w:hideMark/>
          </w:tcPr>
          <w:p w:rsidR="000206EE" w:rsidRPr="000206EE" w:rsidRDefault="000206EE" w:rsidP="000206EE">
            <w:pPr>
              <w:spacing w:after="0" w:line="240" w:lineRule="auto"/>
              <w:rPr>
                <w:rFonts w:ascii="Times New Roman" w:eastAsia="Times New Roman" w:hAnsi="Times New Roman" w:cs="Times New Roman"/>
                <w:color w:val="000000"/>
                <w:sz w:val="20"/>
                <w:szCs w:val="20"/>
                <w:lang w:eastAsia="zh-CN"/>
              </w:rPr>
            </w:pPr>
          </w:p>
        </w:tc>
      </w:tr>
    </w:tbl>
    <w:p w:rsidR="00F96D92" w:rsidRPr="00F96D92" w:rsidRDefault="000206EE" w:rsidP="00F96D92">
      <w:pPr>
        <w:spacing w:after="0" w:line="240" w:lineRule="auto"/>
        <w:ind w:left="5664" w:firstLine="708"/>
        <w:rPr>
          <w:rFonts w:ascii="Times New Roman" w:eastAsia="Times New Roman" w:hAnsi="Times New Roman" w:cs="Times New Roman"/>
          <w:color w:val="000000"/>
          <w:sz w:val="20"/>
          <w:szCs w:val="20"/>
          <w:lang w:eastAsia="zh-CN"/>
        </w:rPr>
      </w:pPr>
      <w:r w:rsidRPr="000206EE">
        <w:rPr>
          <w:rFonts w:ascii="Times New Roman" w:eastAsia="Times New Roman" w:hAnsi="Times New Roman" w:cs="Times New Roman"/>
          <w:color w:val="000000"/>
          <w:sz w:val="20"/>
          <w:szCs w:val="20"/>
          <w:lang w:eastAsia="zh-CN"/>
        </w:rPr>
        <w:t>_________________________</w:t>
      </w:r>
    </w:p>
    <w:p w:rsidR="00F96D92" w:rsidRDefault="00F96D92" w:rsidP="000206EE">
      <w:pPr>
        <w:rPr>
          <w:rFonts w:ascii="Times New Roman" w:hAnsi="Times New Roman" w:cs="Times New Roman"/>
          <w:b/>
          <w:sz w:val="20"/>
        </w:rPr>
      </w:pPr>
    </w:p>
    <w:p w:rsidR="00006E8F" w:rsidRDefault="000206EE" w:rsidP="000206EE">
      <w:pPr>
        <w:rPr>
          <w:rFonts w:ascii="Times New Roman" w:eastAsia="Times New Roman" w:hAnsi="Times New Roman" w:cs="Times New Roman"/>
          <w:color w:val="000000"/>
          <w:sz w:val="20"/>
          <w:szCs w:val="20"/>
          <w:lang w:eastAsia="zh-CN"/>
        </w:rPr>
      </w:pP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sidRPr="000206EE">
        <w:rPr>
          <w:rFonts w:ascii="Times New Roman" w:eastAsia="Times New Roman" w:hAnsi="Times New Roman" w:cs="Times New Roman"/>
          <w:color w:val="000000"/>
          <w:sz w:val="20"/>
          <w:szCs w:val="20"/>
          <w:lang w:eastAsia="zh-CN"/>
        </w:rPr>
        <w:t>Ovjera ponuditelja (potpis i pečat)</w:t>
      </w:r>
    </w:p>
    <w:p w:rsidR="00F96D92" w:rsidRDefault="00F96D92" w:rsidP="000206EE">
      <w:pPr>
        <w:rPr>
          <w:rFonts w:ascii="Times New Roman" w:eastAsia="Times New Roman" w:hAnsi="Times New Roman" w:cs="Times New Roman"/>
          <w:color w:val="000000"/>
          <w:sz w:val="20"/>
          <w:szCs w:val="20"/>
          <w:lang w:eastAsia="zh-CN"/>
        </w:rPr>
      </w:pPr>
    </w:p>
    <w:p w:rsidR="00F96D92" w:rsidRDefault="00F96D92" w:rsidP="00ED56DC">
      <w:pPr>
        <w:spacing w:line="276" w:lineRule="auto"/>
        <w:rPr>
          <w:rFonts w:ascii="Times New Roman" w:eastAsia="Times New Roman" w:hAnsi="Times New Roman" w:cs="Times New Roman"/>
          <w:color w:val="000000"/>
          <w:sz w:val="20"/>
          <w:szCs w:val="20"/>
          <w:lang w:eastAsia="zh-CN"/>
        </w:rPr>
      </w:pPr>
    </w:p>
    <w:p w:rsidR="00006E8F" w:rsidRDefault="00006E8F" w:rsidP="00ED56DC">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233B9B" w:rsidRPr="00233B9B" w:rsidRDefault="00233B9B" w:rsidP="00233B9B">
      <w:pPr>
        <w:spacing w:line="276" w:lineRule="auto"/>
        <w:jc w:val="center"/>
        <w:rPr>
          <w:rFonts w:ascii="Times New Roman" w:hAnsi="Times New Roman" w:cs="Times New Roman"/>
          <w:b/>
          <w:bCs/>
          <w:sz w:val="28"/>
          <w:szCs w:val="28"/>
        </w:rPr>
      </w:pPr>
      <w:r w:rsidRPr="00233B9B">
        <w:rPr>
          <w:rFonts w:ascii="Times New Roman" w:hAnsi="Times New Roman" w:cs="Times New Roman"/>
          <w:b/>
          <w:bCs/>
          <w:sz w:val="28"/>
          <w:szCs w:val="28"/>
        </w:rPr>
        <w:t>Osobna računala i računalna oprema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233B9B">
        <w:trPr>
          <w:trHeight w:val="54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233B9B">
        <w:trPr>
          <w:trHeight w:val="37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33B9B">
        <w:trPr>
          <w:trHeight w:val="35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33B9B">
        <w:trPr>
          <w:trHeight w:val="334"/>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233B9B" w:rsidRPr="00643225" w:rsidRDefault="00251B48" w:rsidP="00643225">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18"/>
          <w:szCs w:val="18"/>
        </w:rPr>
      </w:pPr>
      <w:r w:rsidRPr="002D2A77">
        <w:rPr>
          <w:rFonts w:ascii="Times New Roman" w:hAnsi="Times New Roman" w:cs="Times New Roman"/>
          <w:sz w:val="18"/>
          <w:szCs w:val="18"/>
        </w:rPr>
        <w:t xml:space="preserve">     Ovjera ponuditelja (potpis i pečat)</w:t>
      </w:r>
    </w:p>
    <w:p w:rsidR="00643225" w:rsidRDefault="00643225" w:rsidP="00686F13">
      <w:pPr>
        <w:spacing w:line="276" w:lineRule="auto"/>
        <w:ind w:left="5760" w:firstLine="720"/>
        <w:rPr>
          <w:rFonts w:ascii="Times New Roman" w:hAnsi="Times New Roman" w:cs="Times New Roman"/>
          <w:sz w:val="20"/>
          <w:u w:val="single"/>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233B9B">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0206EE">
        <w:rPr>
          <w:rFonts w:ascii="Times New Roman" w:hAnsi="Times New Roman" w:cs="Times New Roman"/>
        </w:rPr>
        <w:t>PORUKE ROBE ILI PRUŽANJA USLUGA</w:t>
      </w:r>
      <w:r w:rsidRPr="000F41C6">
        <w:rPr>
          <w:rFonts w:ascii="Times New Roman" w:hAnsi="Times New Roman" w:cs="Times New Roman"/>
        </w:rPr>
        <w:t xml:space="preserve">: </w:t>
      </w:r>
      <w:r w:rsidR="000206EE">
        <w:rPr>
          <w:rFonts w:ascii="Times New Roman" w:hAnsi="Times New Roman" w:cs="Times New Roman"/>
        </w:rPr>
        <w:t>45</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0F41C6">
        <w:rPr>
          <w:rFonts w:ascii="Times New Roman" w:hAnsi="Times New Roman" w:cs="Times New Roman"/>
        </w:rPr>
        <w:t>1</w:t>
      </w:r>
      <w:r w:rsidR="00233B9B">
        <w:rPr>
          <w:rFonts w:ascii="Times New Roman" w:hAnsi="Times New Roman" w:cs="Times New Roman"/>
        </w:rPr>
        <w:t>9</w:t>
      </w:r>
      <w:r w:rsidR="000F41C6">
        <w:rPr>
          <w:rFonts w:ascii="Times New Roman" w:hAnsi="Times New Roman" w:cs="Times New Roman"/>
        </w:rPr>
        <w:t>0.000</w:t>
      </w:r>
      <w:r w:rsidRPr="00686F13">
        <w:rPr>
          <w:rFonts w:ascii="Times New Roman" w:hAnsi="Times New Roman" w:cs="Times New Roman"/>
        </w:rPr>
        <w:t>,00 KN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F96D92"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F96D92" w:rsidRDefault="005A1830" w:rsidP="00F96D92">
      <w:pPr>
        <w:spacing w:after="0" w:line="276" w:lineRule="auto"/>
        <w:jc w:val="both"/>
        <w:rPr>
          <w:rFonts w:ascii="Times New Roman" w:hAnsi="Times New Roman" w:cs="Times New Roman"/>
          <w:bCs/>
          <w:sz w:val="20"/>
        </w:rPr>
      </w:pPr>
      <w:r w:rsidRPr="00F96D92">
        <w:rPr>
          <w:rFonts w:ascii="Times New Roman" w:hAnsi="Times New Roman" w:cs="Times New Roman"/>
          <w:bCs/>
          <w:sz w:val="20"/>
        </w:rPr>
        <w:lastRenderedPageBreak/>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lastRenderedPageBreak/>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686F13" w:rsidRPr="002D2A77" w:rsidRDefault="00686F13" w:rsidP="00ED56DC">
      <w:pPr>
        <w:spacing w:line="240" w:lineRule="auto"/>
        <w:jc w:val="both"/>
        <w:rPr>
          <w:rFonts w:ascii="Times New Roman" w:hAnsi="Times New Roman" w:cs="Times New Roman"/>
          <w:color w:val="FFFFFF"/>
        </w:rPr>
      </w:pPr>
    </w:p>
    <w:p w:rsidR="004D3C0C" w:rsidRPr="002D2A77"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D56DC" w:rsidRDefault="00ED56DC" w:rsidP="00ED56DC">
      <w:pPr>
        <w:spacing w:line="276" w:lineRule="auto"/>
        <w:rPr>
          <w:rFonts w:ascii="Times New Roman" w:hAnsi="Times New Roman" w:cs="Times New Roman"/>
          <w:sz w:val="28"/>
          <w:szCs w:val="28"/>
        </w:rPr>
      </w:pPr>
    </w:p>
    <w:p w:rsidR="00686F13" w:rsidRPr="002D2A77" w:rsidRDefault="00686F13" w:rsidP="00ED56DC">
      <w:pPr>
        <w:spacing w:line="276" w:lineRule="auto"/>
        <w:rPr>
          <w:rFonts w:ascii="Times New Roman" w:hAnsi="Times New Roman" w:cs="Times New Roman"/>
          <w:sz w:val="28"/>
          <w:szCs w:val="28"/>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objavljen na internetskim stranicama OB Zadar, dana _____________ 20</w:t>
      </w:r>
      <w:r w:rsidR="00686F13">
        <w:rPr>
          <w:rFonts w:ascii="Times New Roman" w:hAnsi="Times New Roman" w:cs="Times New Roman"/>
          <w:bCs/>
        </w:rPr>
        <w:t>20</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Pr="002D2A77">
        <w:rPr>
          <w:rFonts w:ascii="Times New Roman" w:hAnsi="Times New Roman" w:cs="Times New Roman"/>
          <w:b/>
          <w:bCs/>
        </w:rPr>
        <w:t>____</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Jamstveni rok za isporučeni i instalirani predmet nabave iznosi ___</w:t>
      </w:r>
      <w:r w:rsidR="007219DD" w:rsidRPr="002D2A77">
        <w:rPr>
          <w:rFonts w:ascii="Times New Roman" w:hAnsi="Times New Roman" w:cs="Times New Roman"/>
        </w:rPr>
        <w:t>__</w:t>
      </w:r>
      <w:r w:rsidRPr="002D2A77">
        <w:rPr>
          <w:rFonts w:ascii="Times New Roman" w:hAnsi="Times New Roman" w:cs="Times New Roman"/>
        </w:rPr>
        <w:t xml:space="preserve">_ godina od dana potpisivanja primopredajnog zapisnika.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lastRenderedPageBreak/>
        <w:t xml:space="preserve">Jamstveni rok produžit će se za vrijeme trajanja popravka predmeta nabave ukoliko popravak traje duže od 10 (slovima: deset) dana.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000206EE">
        <w:rPr>
          <w:rFonts w:ascii="Times New Roman" w:hAnsi="Times New Roman" w:cs="Times New Roman"/>
          <w:b/>
          <w:bCs/>
        </w:rPr>
        <w:t>6</w:t>
      </w:r>
      <w:r w:rsidRPr="002D2A77">
        <w:rPr>
          <w:rFonts w:ascii="Times New Roman" w:hAnsi="Times New Roman" w:cs="Times New Roman"/>
          <w:b/>
          <w:bCs/>
        </w:rPr>
        <w:t>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lastRenderedPageBreak/>
        <w:t>Sva sporna pitanja nastala primjenom ovog Ugovora, ugovorne strane nastojat će riješiti sporazumno, a u suprotnom ugovaraju nadležnost suda prema sjedištu naručitelja.</w:t>
      </w:r>
    </w:p>
    <w:p w:rsidR="00ED56DC" w:rsidRPr="002D2A77" w:rsidRDefault="00ED56DC" w:rsidP="00ED56DC">
      <w:pPr>
        <w:spacing w:line="276" w:lineRule="auto"/>
        <w:jc w:val="center"/>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0206EE" w:rsidRDefault="000206EE" w:rsidP="000206EE">
      <w:pPr>
        <w:spacing w:line="276" w:lineRule="auto"/>
        <w:ind w:left="4248" w:firstLine="708"/>
        <w:rPr>
          <w:rFonts w:ascii="Times New Roman" w:hAnsi="Times New Roman" w:cs="Times New Roman"/>
        </w:rPr>
      </w:pPr>
      <w:r>
        <w:rPr>
          <w:rFonts w:ascii="Times New Roman" w:hAnsi="Times New Roman" w:cs="Times New Roman"/>
        </w:rPr>
        <w:t>U______________</w:t>
      </w:r>
      <w:r w:rsidR="004D3C0C" w:rsidRPr="002D2A77">
        <w:rPr>
          <w:rFonts w:ascii="Times New Roman" w:hAnsi="Times New Roman" w:cs="Times New Roman"/>
        </w:rPr>
        <w:t>, ________ 20</w:t>
      </w:r>
      <w:r w:rsidR="000F41C6">
        <w:rPr>
          <w:rFonts w:ascii="Times New Roman" w:hAnsi="Times New Roman" w:cs="Times New Roman"/>
        </w:rPr>
        <w:t>20</w:t>
      </w:r>
      <w:r>
        <w:rPr>
          <w:rFonts w:ascii="Times New Roman" w:hAnsi="Times New Roman" w:cs="Times New Roman"/>
        </w:rPr>
        <w:t xml:space="preserve">. </w:t>
      </w:r>
      <w:r>
        <w:rPr>
          <w:rFonts w:ascii="Times New Roman" w:hAnsi="Times New Roman" w:cs="Times New Roman"/>
        </w:rPr>
        <w:tab/>
      </w:r>
    </w:p>
    <w:p w:rsidR="004D3C0C" w:rsidRPr="002D2A77" w:rsidRDefault="004D3C0C" w:rsidP="000206EE">
      <w:pPr>
        <w:spacing w:line="276" w:lineRule="auto"/>
        <w:ind w:left="4248" w:firstLine="708"/>
        <w:rPr>
          <w:rFonts w:ascii="Times New Roman" w:hAnsi="Times New Roman" w:cs="Times New Roman"/>
        </w:rPr>
      </w:pPr>
      <w:r w:rsidRPr="002D2A77">
        <w:rPr>
          <w:rFonts w:ascii="Times New Roman" w:hAnsi="Times New Roman" w:cs="Times New Roman"/>
        </w:rPr>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F6A" w:rsidRDefault="00994F6A" w:rsidP="00C15DAD">
      <w:pPr>
        <w:spacing w:after="0" w:line="240" w:lineRule="auto"/>
      </w:pPr>
      <w:r>
        <w:separator/>
      </w:r>
    </w:p>
  </w:endnote>
  <w:endnote w:type="continuationSeparator" w:id="0">
    <w:p w:rsidR="00994F6A" w:rsidRDefault="00994F6A"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等线">
    <w:panose1 w:val="00000000000000000000"/>
    <w:charset w:val="86"/>
    <w:family w:val="roman"/>
    <w:notTrueType/>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Roboto">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D44F8F" w:rsidRPr="006522DE" w:rsidTr="00857B74">
          <w:trPr>
            <w:trHeight w:val="447"/>
          </w:trPr>
          <w:tc>
            <w:tcPr>
              <w:tcW w:w="9841" w:type="dxa"/>
              <w:vAlign w:val="center"/>
            </w:tcPr>
            <w:p w:rsidR="00D44F8F" w:rsidRPr="003F3F8F" w:rsidRDefault="00D44F8F" w:rsidP="00E20EAC">
              <w:pPr>
                <w:pStyle w:val="Footer"/>
                <w:rPr>
                  <w:rFonts w:ascii="Segoe UI Light" w:hAnsi="Segoe UI Light" w:cs="Segoe UI Light"/>
                  <w:sz w:val="16"/>
                </w:rPr>
              </w:pPr>
            </w:p>
          </w:tc>
        </w:tr>
      </w:tbl>
      <w:p w:rsidR="00D44F8F" w:rsidRDefault="00D44F8F" w:rsidP="003F3F8F">
        <w:pPr>
          <w:pStyle w:val="Footer"/>
          <w:jc w:val="right"/>
        </w:pPr>
        <w:fldSimple w:instr="PAGE   \* MERGEFORMAT">
          <w:r w:rsidR="00430512">
            <w:rPr>
              <w:noProof/>
            </w:rPr>
            <w:t>15</w:t>
          </w:r>
        </w:fldSimple>
        <w: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8F" w:rsidRPr="00887AE2" w:rsidRDefault="00D44F8F"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D44F8F" w:rsidRPr="003F3F8F" w:rsidTr="00657DB2">
      <w:trPr>
        <w:trHeight w:val="548"/>
      </w:trPr>
      <w:tc>
        <w:tcPr>
          <w:tcW w:w="9736" w:type="dxa"/>
          <w:vAlign w:val="center"/>
        </w:tcPr>
        <w:p w:rsidR="00D44F8F" w:rsidRPr="0081657B" w:rsidRDefault="00D44F8F"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D44F8F" w:rsidRPr="0081657B" w:rsidRDefault="00D44F8F"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D44F8F" w:rsidRPr="003F3F8F" w:rsidRDefault="00D44F8F" w:rsidP="00887AE2">
          <w:pPr>
            <w:pStyle w:val="Footer"/>
            <w:jc w:val="center"/>
            <w:rPr>
              <w:rFonts w:ascii="Arial" w:hAnsi="Arial" w:cs="Arial"/>
              <w:sz w:val="16"/>
            </w:rPr>
          </w:pPr>
        </w:p>
      </w:tc>
    </w:tr>
  </w:tbl>
  <w:p w:rsidR="00D44F8F" w:rsidRDefault="00D44F8F"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F6A" w:rsidRDefault="00994F6A" w:rsidP="00C15DAD">
      <w:pPr>
        <w:spacing w:after="0" w:line="240" w:lineRule="auto"/>
      </w:pPr>
      <w:r>
        <w:separator/>
      </w:r>
    </w:p>
  </w:footnote>
  <w:footnote w:type="continuationSeparator" w:id="0">
    <w:p w:rsidR="00994F6A" w:rsidRDefault="00994F6A"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D44F8F" w:rsidRPr="004A595F" w:rsidTr="00657DB2">
      <w:trPr>
        <w:trHeight w:val="1124"/>
      </w:trPr>
      <w:tc>
        <w:tcPr>
          <w:tcW w:w="1134" w:type="dxa"/>
          <w:tcBorders>
            <w:bottom w:val="nil"/>
          </w:tcBorders>
        </w:tcPr>
        <w:p w:rsidR="00D44F8F" w:rsidRPr="004A595F" w:rsidRDefault="00D44F8F" w:rsidP="003F3F8F">
          <w:pPr>
            <w:pStyle w:val="Header"/>
            <w:rPr>
              <w:rFonts w:ascii="Trajan Pro" w:hAnsi="Trajan Pro" w:cs="Tahoma"/>
              <w:b/>
              <w:sz w:val="32"/>
            </w:rPr>
          </w:pPr>
          <w:r>
            <w:rPr>
              <w:rFonts w:ascii="Trajan Pro" w:hAnsi="Trajan Pro" w:cs="Tahoma"/>
              <w:b/>
              <w:noProof/>
              <w:sz w:val="32"/>
              <w:lang w:eastAsia="zh-CN"/>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D44F8F" w:rsidRPr="003F3F8F" w:rsidRDefault="00D44F8F" w:rsidP="003F3F8F">
          <w:pPr>
            <w:pStyle w:val="Header"/>
            <w:rPr>
              <w:rFonts w:ascii="Arial" w:hAnsi="Arial" w:cs="Arial"/>
              <w:sz w:val="36"/>
            </w:rPr>
          </w:pPr>
          <w:r w:rsidRPr="003F3F8F">
            <w:rPr>
              <w:rFonts w:ascii="Arial" w:hAnsi="Arial" w:cs="Arial"/>
              <w:sz w:val="36"/>
            </w:rPr>
            <w:t>OPĆA BOLNICA ZADAR</w:t>
          </w:r>
        </w:p>
        <w:p w:rsidR="00D44F8F" w:rsidRPr="003F3F8F" w:rsidRDefault="00D44F8F"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D44F8F" w:rsidRPr="003F3F8F" w:rsidRDefault="00D44F8F"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D44F8F" w:rsidRPr="003F3F8F" w:rsidRDefault="00D44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D44F8F" w:rsidRPr="003F3F8F" w:rsidRDefault="00D44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D44F8F" w:rsidRPr="003F3F8F" w:rsidRDefault="00D44F8F"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D44F8F" w:rsidRPr="003F3F8F" w:rsidRDefault="00D44F8F"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D44F8F" w:rsidTr="00657DB2">
      <w:trPr>
        <w:trHeight w:val="50"/>
      </w:trPr>
      <w:tc>
        <w:tcPr>
          <w:tcW w:w="1134" w:type="dxa"/>
          <w:tcBorders>
            <w:bottom w:val="single" w:sz="24" w:space="0" w:color="4472C4" w:themeColor="accent5"/>
          </w:tcBorders>
        </w:tcPr>
        <w:p w:rsidR="00D44F8F" w:rsidRDefault="00D44F8F" w:rsidP="003F3F8F">
          <w:pPr>
            <w:pStyle w:val="Header"/>
            <w:rPr>
              <w:rFonts w:ascii="Cambria" w:hAnsi="Cambria"/>
              <w:b/>
            </w:rPr>
          </w:pPr>
        </w:p>
      </w:tc>
      <w:tc>
        <w:tcPr>
          <w:tcW w:w="4815" w:type="dxa"/>
          <w:tcBorders>
            <w:bottom w:val="single" w:sz="24" w:space="0" w:color="4472C4" w:themeColor="accent5"/>
          </w:tcBorders>
        </w:tcPr>
        <w:p w:rsidR="00D44F8F" w:rsidRPr="003F3F8F" w:rsidRDefault="00D44F8F" w:rsidP="003F3F8F">
          <w:pPr>
            <w:pStyle w:val="Header"/>
            <w:rPr>
              <w:rFonts w:ascii="Arial" w:hAnsi="Arial" w:cs="Arial"/>
              <w:b/>
            </w:rPr>
          </w:pPr>
        </w:p>
      </w:tc>
      <w:tc>
        <w:tcPr>
          <w:tcW w:w="3827" w:type="dxa"/>
          <w:tcBorders>
            <w:bottom w:val="single" w:sz="24" w:space="0" w:color="4472C4" w:themeColor="accent5"/>
          </w:tcBorders>
        </w:tcPr>
        <w:p w:rsidR="00D44F8F" w:rsidRPr="003F3F8F" w:rsidRDefault="00D44F8F" w:rsidP="003F3F8F">
          <w:pPr>
            <w:pStyle w:val="Header"/>
            <w:rPr>
              <w:rFonts w:ascii="Arial" w:hAnsi="Arial" w:cs="Arial"/>
              <w:b/>
            </w:rPr>
          </w:pPr>
        </w:p>
      </w:tc>
    </w:tr>
  </w:tbl>
  <w:p w:rsidR="00D44F8F" w:rsidRPr="003F3F8F" w:rsidRDefault="00D44F8F"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9925794"/>
    <w:multiLevelType w:val="hybridMultilevel"/>
    <w:tmpl w:val="0C8A4C0E"/>
    <w:lvl w:ilvl="0" w:tplc="3368ABC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4"/>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91138"/>
  </w:hdrShapeDefaults>
  <w:footnotePr>
    <w:footnote w:id="-1"/>
    <w:footnote w:id="0"/>
  </w:footnotePr>
  <w:endnotePr>
    <w:endnote w:id="-1"/>
    <w:endnote w:id="0"/>
  </w:endnotePr>
  <w:compat/>
  <w:rsids>
    <w:rsidRoot w:val="00C15DAD"/>
    <w:rsid w:val="00006E8F"/>
    <w:rsid w:val="0001120D"/>
    <w:rsid w:val="000206EE"/>
    <w:rsid w:val="000228E7"/>
    <w:rsid w:val="000236CF"/>
    <w:rsid w:val="0002417E"/>
    <w:rsid w:val="0003759F"/>
    <w:rsid w:val="00050D12"/>
    <w:rsid w:val="0005171E"/>
    <w:rsid w:val="00070ED9"/>
    <w:rsid w:val="000915EE"/>
    <w:rsid w:val="000B1E05"/>
    <w:rsid w:val="000B1FC3"/>
    <w:rsid w:val="000B5542"/>
    <w:rsid w:val="000C2F5A"/>
    <w:rsid w:val="000C4C3F"/>
    <w:rsid w:val="000D6B03"/>
    <w:rsid w:val="000F41C6"/>
    <w:rsid w:val="00100468"/>
    <w:rsid w:val="00123C70"/>
    <w:rsid w:val="001314EB"/>
    <w:rsid w:val="00194E6C"/>
    <w:rsid w:val="00196DCA"/>
    <w:rsid w:val="001A0889"/>
    <w:rsid w:val="001A0D98"/>
    <w:rsid w:val="001B610F"/>
    <w:rsid w:val="001C1E02"/>
    <w:rsid w:val="001C3D26"/>
    <w:rsid w:val="001F510F"/>
    <w:rsid w:val="001F6199"/>
    <w:rsid w:val="002138C4"/>
    <w:rsid w:val="00216989"/>
    <w:rsid w:val="002265D5"/>
    <w:rsid w:val="00233B9B"/>
    <w:rsid w:val="00234510"/>
    <w:rsid w:val="00251B48"/>
    <w:rsid w:val="00253261"/>
    <w:rsid w:val="00265033"/>
    <w:rsid w:val="00280069"/>
    <w:rsid w:val="002A3814"/>
    <w:rsid w:val="002A5D86"/>
    <w:rsid w:val="002B4A32"/>
    <w:rsid w:val="002D2A77"/>
    <w:rsid w:val="002E1416"/>
    <w:rsid w:val="002F51C1"/>
    <w:rsid w:val="002F5B9C"/>
    <w:rsid w:val="00304AD5"/>
    <w:rsid w:val="00320BC5"/>
    <w:rsid w:val="00323FE2"/>
    <w:rsid w:val="00345FEF"/>
    <w:rsid w:val="00346371"/>
    <w:rsid w:val="003523AC"/>
    <w:rsid w:val="00353B18"/>
    <w:rsid w:val="00353CBC"/>
    <w:rsid w:val="00360946"/>
    <w:rsid w:val="00373D77"/>
    <w:rsid w:val="003746B0"/>
    <w:rsid w:val="003827CE"/>
    <w:rsid w:val="00385CEF"/>
    <w:rsid w:val="00391E13"/>
    <w:rsid w:val="003B0DB2"/>
    <w:rsid w:val="003D6462"/>
    <w:rsid w:val="003E24EF"/>
    <w:rsid w:val="003E710D"/>
    <w:rsid w:val="003F0481"/>
    <w:rsid w:val="003F1F17"/>
    <w:rsid w:val="003F3F8F"/>
    <w:rsid w:val="003F4B56"/>
    <w:rsid w:val="0042208A"/>
    <w:rsid w:val="00430512"/>
    <w:rsid w:val="0046743E"/>
    <w:rsid w:val="00475FE6"/>
    <w:rsid w:val="0048528D"/>
    <w:rsid w:val="004977CD"/>
    <w:rsid w:val="004A595F"/>
    <w:rsid w:val="004B148A"/>
    <w:rsid w:val="004D3C0C"/>
    <w:rsid w:val="004D5D2F"/>
    <w:rsid w:val="004E3A8D"/>
    <w:rsid w:val="00500150"/>
    <w:rsid w:val="00507689"/>
    <w:rsid w:val="00522FCF"/>
    <w:rsid w:val="00572350"/>
    <w:rsid w:val="00575EB9"/>
    <w:rsid w:val="00581E7C"/>
    <w:rsid w:val="00594BFC"/>
    <w:rsid w:val="005A1830"/>
    <w:rsid w:val="005D7F36"/>
    <w:rsid w:val="005E2021"/>
    <w:rsid w:val="005E5F4D"/>
    <w:rsid w:val="00611422"/>
    <w:rsid w:val="0061472C"/>
    <w:rsid w:val="006275EA"/>
    <w:rsid w:val="00643225"/>
    <w:rsid w:val="006522DE"/>
    <w:rsid w:val="00657DB2"/>
    <w:rsid w:val="00672209"/>
    <w:rsid w:val="00686F13"/>
    <w:rsid w:val="006A2518"/>
    <w:rsid w:val="006B3024"/>
    <w:rsid w:val="006B57FF"/>
    <w:rsid w:val="006B73EE"/>
    <w:rsid w:val="006D33AF"/>
    <w:rsid w:val="006D5BE1"/>
    <w:rsid w:val="006F0696"/>
    <w:rsid w:val="006F1744"/>
    <w:rsid w:val="0070454B"/>
    <w:rsid w:val="00704671"/>
    <w:rsid w:val="007219DD"/>
    <w:rsid w:val="007253CA"/>
    <w:rsid w:val="007301CA"/>
    <w:rsid w:val="00754030"/>
    <w:rsid w:val="00790A57"/>
    <w:rsid w:val="0079766B"/>
    <w:rsid w:val="007C7484"/>
    <w:rsid w:val="007E29F3"/>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C38CD"/>
    <w:rsid w:val="008D6A87"/>
    <w:rsid w:val="008D7BD4"/>
    <w:rsid w:val="008E5BC9"/>
    <w:rsid w:val="008F1415"/>
    <w:rsid w:val="008F743A"/>
    <w:rsid w:val="009212E6"/>
    <w:rsid w:val="00921E63"/>
    <w:rsid w:val="00926231"/>
    <w:rsid w:val="00927878"/>
    <w:rsid w:val="00945046"/>
    <w:rsid w:val="00964E30"/>
    <w:rsid w:val="00965216"/>
    <w:rsid w:val="0098594D"/>
    <w:rsid w:val="009875DE"/>
    <w:rsid w:val="00994495"/>
    <w:rsid w:val="00994F6A"/>
    <w:rsid w:val="00A22F43"/>
    <w:rsid w:val="00A416F0"/>
    <w:rsid w:val="00A702CA"/>
    <w:rsid w:val="00A807E5"/>
    <w:rsid w:val="00A93D67"/>
    <w:rsid w:val="00A943B4"/>
    <w:rsid w:val="00A96443"/>
    <w:rsid w:val="00AB2676"/>
    <w:rsid w:val="00AB41F2"/>
    <w:rsid w:val="00AB5817"/>
    <w:rsid w:val="00AB693F"/>
    <w:rsid w:val="00AD397B"/>
    <w:rsid w:val="00AF0CB8"/>
    <w:rsid w:val="00B63063"/>
    <w:rsid w:val="00B72090"/>
    <w:rsid w:val="00B841DF"/>
    <w:rsid w:val="00BA2E10"/>
    <w:rsid w:val="00BB61F9"/>
    <w:rsid w:val="00BB7475"/>
    <w:rsid w:val="00BC38C1"/>
    <w:rsid w:val="00BC6EC3"/>
    <w:rsid w:val="00BF03D0"/>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E4F42"/>
    <w:rsid w:val="00D01BD7"/>
    <w:rsid w:val="00D116FD"/>
    <w:rsid w:val="00D14FCC"/>
    <w:rsid w:val="00D17836"/>
    <w:rsid w:val="00D21193"/>
    <w:rsid w:val="00D23A83"/>
    <w:rsid w:val="00D357FD"/>
    <w:rsid w:val="00D35F41"/>
    <w:rsid w:val="00D44F8F"/>
    <w:rsid w:val="00D476F5"/>
    <w:rsid w:val="00D57F0C"/>
    <w:rsid w:val="00D97911"/>
    <w:rsid w:val="00DB3CA0"/>
    <w:rsid w:val="00DB7439"/>
    <w:rsid w:val="00DD7F7A"/>
    <w:rsid w:val="00DE2186"/>
    <w:rsid w:val="00DE5595"/>
    <w:rsid w:val="00DF289D"/>
    <w:rsid w:val="00DF37D2"/>
    <w:rsid w:val="00E07132"/>
    <w:rsid w:val="00E20EAC"/>
    <w:rsid w:val="00E34DED"/>
    <w:rsid w:val="00E35D9A"/>
    <w:rsid w:val="00E46A74"/>
    <w:rsid w:val="00E84CD5"/>
    <w:rsid w:val="00E873E2"/>
    <w:rsid w:val="00EA3F50"/>
    <w:rsid w:val="00EB5E59"/>
    <w:rsid w:val="00EC1A47"/>
    <w:rsid w:val="00ED28ED"/>
    <w:rsid w:val="00ED56DC"/>
    <w:rsid w:val="00F32C02"/>
    <w:rsid w:val="00F46B55"/>
    <w:rsid w:val="00F73846"/>
    <w:rsid w:val="00F815BA"/>
    <w:rsid w:val="00F967AF"/>
    <w:rsid w:val="00F96D92"/>
    <w:rsid w:val="00FA2C71"/>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D15B9-1508-4112-8197-82EC2BD4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4848</Words>
  <Characters>27638</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fmiocic</cp:lastModifiedBy>
  <cp:revision>14</cp:revision>
  <cp:lastPrinted>2018-01-25T07:13:00Z</cp:lastPrinted>
  <dcterms:created xsi:type="dcterms:W3CDTF">2020-12-15T10:11:00Z</dcterms:created>
  <dcterms:modified xsi:type="dcterms:W3CDTF">2020-12-15T13:09:00Z</dcterms:modified>
</cp:coreProperties>
</file>