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70D1" w:rsidRPr="003B4BC9" w:rsidRDefault="00A7286F" w:rsidP="008B7108">
      <w:pPr>
        <w:tabs>
          <w:tab w:val="right" w:pos="3261"/>
          <w:tab w:val="left" w:pos="5529"/>
        </w:tabs>
        <w:rPr>
          <w:rFonts w:ascii="Times New Roman" w:hAnsi="Times New Roman" w:cs="Times New Roman"/>
        </w:rPr>
      </w:pPr>
      <w:r w:rsidRPr="00A7286F">
        <w:rPr>
          <w:noProof/>
        </w:rPr>
        <w:pict>
          <v:shapetype id="_x0000_t202" coordsize="21600,21600" o:spt="202" path="m,l,21600r21600,l21600,xe">
            <v:stroke joinstyle="miter"/>
            <v:path gradientshapeok="t" o:connecttype="rect"/>
          </v:shapetype>
          <v:shape id="_x0000_s1026" type="#_x0000_t202" style="position:absolute;margin-left:173.65pt;margin-top:8.05pt;width:93.2pt;height:85.15pt;z-index:251657728" o:allowincell="f" stroked="f">
            <v:textbox style="mso-next-textbox:#_x0000_s1026">
              <w:txbxContent>
                <w:p w:rsidR="001B70D1" w:rsidRDefault="00A7286F">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6" type="#_x0000_t75" alt="BOLNICA" style="width:73.25pt;height:72.65pt;visibility:visible">
                        <v:imagedata r:id="rId7" o:title=""/>
                      </v:shape>
                    </w:pict>
                  </w:r>
                </w:p>
              </w:txbxContent>
            </v:textbox>
          </v:shape>
        </w:pict>
      </w:r>
      <w:r w:rsidRPr="00A7286F">
        <w:rPr>
          <w:noProof/>
        </w:rPr>
        <w:pict>
          <v:line id="_x0000_s1027" style="position:absolute;z-index:251656704" from="15.25pt,101.65pt" to="461.7pt,101.7pt" o:allowincell="f" strokeweight="1pt">
            <v:stroke startarrowwidth="narrow" startarrowlength="short" endarrowwidth="narrow" endarrowlength="short"/>
          </v:line>
        </w:pict>
      </w:r>
    </w:p>
    <w:p w:rsidR="001B70D1" w:rsidRPr="003B4BC9" w:rsidRDefault="001B70D1" w:rsidP="008B7108">
      <w:pPr>
        <w:tabs>
          <w:tab w:val="right" w:pos="3261"/>
          <w:tab w:val="left" w:pos="5529"/>
        </w:tabs>
        <w:rPr>
          <w:rFonts w:ascii="Times New Roman" w:hAnsi="Times New Roman" w:cs="Times New Roman"/>
          <w:sz w:val="22"/>
          <w:szCs w:val="22"/>
        </w:rPr>
      </w:pPr>
      <w:r w:rsidRPr="003B4BC9">
        <w:rPr>
          <w:rFonts w:ascii="Times New Roman" w:hAnsi="Times New Roman" w:cs="Times New Roman"/>
        </w:rPr>
        <w:t xml:space="preserve"> </w:t>
      </w:r>
      <w:r w:rsidRPr="003B4BC9">
        <w:rPr>
          <w:rFonts w:ascii="Times New Roman" w:hAnsi="Times New Roman" w:cs="Times New Roman"/>
          <w:b/>
          <w:bCs/>
        </w:rPr>
        <w:tab/>
        <w:t>OPĆA BOLNICA ZADAR</w:t>
      </w:r>
      <w:r w:rsidRPr="003B4BC9">
        <w:rPr>
          <w:rFonts w:ascii="Times New Roman" w:hAnsi="Times New Roman" w:cs="Times New Roman"/>
          <w:b/>
          <w:bCs/>
        </w:rPr>
        <w:tab/>
        <w:t>GENERAL HOSPITAL ZADAR</w:t>
      </w:r>
      <w:r w:rsidRPr="003B4BC9">
        <w:rPr>
          <w:rFonts w:ascii="Times New Roman" w:hAnsi="Times New Roman" w:cs="Times New Roman"/>
          <w:b/>
          <w:bCs/>
        </w:rPr>
        <w:br/>
      </w:r>
      <w:r w:rsidRPr="003B4BC9">
        <w:rPr>
          <w:rFonts w:ascii="Times New Roman" w:hAnsi="Times New Roman" w:cs="Times New Roman"/>
          <w:b/>
          <w:bCs/>
        </w:rPr>
        <w:tab/>
      </w:r>
      <w:r w:rsidRPr="003B4BC9">
        <w:rPr>
          <w:rFonts w:ascii="Times New Roman" w:hAnsi="Times New Roman" w:cs="Times New Roman"/>
          <w:b/>
          <w:bCs/>
          <w:sz w:val="22"/>
          <w:szCs w:val="22"/>
        </w:rPr>
        <w:t>Bože Peričića 5</w:t>
      </w:r>
      <w:r w:rsidRPr="003B4BC9">
        <w:rPr>
          <w:rFonts w:ascii="Times New Roman" w:hAnsi="Times New Roman" w:cs="Times New Roman"/>
          <w:b/>
          <w:bCs/>
          <w:sz w:val="22"/>
          <w:szCs w:val="22"/>
        </w:rPr>
        <w:tab/>
        <w:t>Boze Pericica 5</w:t>
      </w:r>
      <w:r w:rsidRPr="003B4BC9">
        <w:rPr>
          <w:rFonts w:ascii="Times New Roman" w:hAnsi="Times New Roman" w:cs="Times New Roman"/>
          <w:b/>
          <w:bCs/>
          <w:sz w:val="22"/>
          <w:szCs w:val="22"/>
        </w:rPr>
        <w:br/>
      </w:r>
      <w:r w:rsidRPr="003B4BC9">
        <w:rPr>
          <w:rFonts w:ascii="Times New Roman" w:hAnsi="Times New Roman" w:cs="Times New Roman"/>
          <w:b/>
          <w:bCs/>
          <w:sz w:val="22"/>
          <w:szCs w:val="22"/>
        </w:rPr>
        <w:tab/>
        <w:t>23000 Zadar</w:t>
      </w:r>
      <w:r w:rsidRPr="003B4BC9">
        <w:rPr>
          <w:rFonts w:ascii="Times New Roman" w:hAnsi="Times New Roman" w:cs="Times New Roman"/>
          <w:b/>
          <w:bCs/>
          <w:sz w:val="22"/>
          <w:szCs w:val="22"/>
        </w:rPr>
        <w:tab/>
        <w:t>23000 Zadar</w:t>
      </w:r>
      <w:r w:rsidRPr="003B4BC9">
        <w:rPr>
          <w:rFonts w:ascii="Times New Roman" w:hAnsi="Times New Roman" w:cs="Times New Roman"/>
          <w:b/>
          <w:bCs/>
          <w:sz w:val="22"/>
          <w:szCs w:val="22"/>
        </w:rPr>
        <w:br/>
      </w:r>
      <w:r w:rsidRPr="003B4BC9">
        <w:rPr>
          <w:rFonts w:ascii="Times New Roman" w:hAnsi="Times New Roman" w:cs="Times New Roman"/>
          <w:b/>
          <w:bCs/>
          <w:sz w:val="22"/>
          <w:szCs w:val="22"/>
        </w:rPr>
        <w:tab/>
        <w:t>Hrvatska</w:t>
      </w:r>
      <w:r w:rsidRPr="003B4BC9">
        <w:rPr>
          <w:rFonts w:ascii="Times New Roman" w:hAnsi="Times New Roman" w:cs="Times New Roman"/>
          <w:b/>
          <w:bCs/>
          <w:sz w:val="22"/>
          <w:szCs w:val="22"/>
        </w:rPr>
        <w:tab/>
        <w:t>Croatia</w:t>
      </w:r>
      <w:r w:rsidRPr="003B4BC9">
        <w:rPr>
          <w:rFonts w:ascii="Times New Roman" w:hAnsi="Times New Roman" w:cs="Times New Roman"/>
          <w:b/>
          <w:bCs/>
          <w:sz w:val="22"/>
          <w:szCs w:val="22"/>
        </w:rPr>
        <w:br/>
      </w:r>
      <w:r w:rsidRPr="003B4BC9">
        <w:rPr>
          <w:rFonts w:ascii="Times New Roman" w:hAnsi="Times New Roman" w:cs="Times New Roman"/>
          <w:b/>
          <w:bCs/>
          <w:sz w:val="22"/>
          <w:szCs w:val="22"/>
        </w:rPr>
        <w:tab/>
        <w:t>tel. +385 23-212241</w:t>
      </w:r>
      <w:r w:rsidRPr="003B4BC9">
        <w:rPr>
          <w:rFonts w:ascii="Times New Roman" w:hAnsi="Times New Roman" w:cs="Times New Roman"/>
          <w:b/>
          <w:bCs/>
          <w:sz w:val="22"/>
          <w:szCs w:val="22"/>
        </w:rPr>
        <w:tab/>
        <w:t>tel. +385-23-212241</w:t>
      </w:r>
      <w:r w:rsidRPr="003B4BC9">
        <w:rPr>
          <w:rFonts w:ascii="Times New Roman" w:hAnsi="Times New Roman" w:cs="Times New Roman"/>
          <w:b/>
          <w:bCs/>
          <w:sz w:val="22"/>
          <w:szCs w:val="22"/>
        </w:rPr>
        <w:br/>
      </w:r>
      <w:r w:rsidRPr="003B4BC9">
        <w:rPr>
          <w:rFonts w:ascii="Times New Roman" w:hAnsi="Times New Roman" w:cs="Times New Roman"/>
          <w:b/>
          <w:bCs/>
          <w:sz w:val="22"/>
          <w:szCs w:val="22"/>
        </w:rPr>
        <w:tab/>
        <w:t>fax. +385-23-312386</w:t>
      </w:r>
      <w:r w:rsidRPr="003B4BC9">
        <w:rPr>
          <w:rFonts w:ascii="Times New Roman" w:hAnsi="Times New Roman" w:cs="Times New Roman"/>
          <w:b/>
          <w:bCs/>
          <w:sz w:val="22"/>
          <w:szCs w:val="22"/>
        </w:rPr>
        <w:tab/>
        <w:t>fax. +385-23-312386</w:t>
      </w:r>
      <w:r w:rsidRPr="003B4BC9">
        <w:rPr>
          <w:rFonts w:ascii="Times New Roman" w:hAnsi="Times New Roman" w:cs="Times New Roman"/>
          <w:b/>
          <w:bCs/>
          <w:sz w:val="22"/>
          <w:szCs w:val="22"/>
        </w:rPr>
        <w:br/>
      </w:r>
      <w:r w:rsidRPr="003B4BC9">
        <w:rPr>
          <w:rFonts w:ascii="Times New Roman" w:hAnsi="Times New Roman" w:cs="Times New Roman"/>
          <w:b/>
          <w:bCs/>
          <w:sz w:val="22"/>
          <w:szCs w:val="22"/>
        </w:rPr>
        <w:tab/>
      </w:r>
      <w:r w:rsidRPr="003B4BC9">
        <w:rPr>
          <w:rFonts w:ascii="Times New Roman" w:hAnsi="Times New Roman" w:cs="Times New Roman"/>
          <w:sz w:val="22"/>
          <w:szCs w:val="22"/>
        </w:rPr>
        <w:tab/>
      </w:r>
    </w:p>
    <w:p w:rsidR="001B70D1" w:rsidRPr="003B4BC9" w:rsidRDefault="001B70D1" w:rsidP="008B7108">
      <w:pPr>
        <w:rPr>
          <w:rFonts w:ascii="Times New Roman" w:hAnsi="Times New Roman" w:cs="Times New Roman"/>
          <w:b/>
          <w:bCs/>
          <w:sz w:val="22"/>
          <w:szCs w:val="22"/>
          <w:lang w:eastAsia="en-US"/>
        </w:rPr>
      </w:pPr>
      <w:r w:rsidRPr="003B4BC9">
        <w:rPr>
          <w:rFonts w:ascii="Times New Roman" w:hAnsi="Times New Roman" w:cs="Times New Roman"/>
          <w:b/>
          <w:bCs/>
          <w:sz w:val="22"/>
          <w:szCs w:val="22"/>
        </w:rPr>
        <w:t xml:space="preserve">Zadar, </w:t>
      </w:r>
      <w:r>
        <w:rPr>
          <w:rFonts w:ascii="Times New Roman" w:hAnsi="Times New Roman" w:cs="Times New Roman"/>
          <w:b/>
          <w:bCs/>
          <w:sz w:val="22"/>
          <w:szCs w:val="22"/>
        </w:rPr>
        <w:t>17.01.2020.</w:t>
      </w:r>
    </w:p>
    <w:p w:rsidR="001B70D1" w:rsidRPr="00486BD5" w:rsidRDefault="001B70D1" w:rsidP="008B7108">
      <w:pPr>
        <w:tabs>
          <w:tab w:val="left" w:pos="5954"/>
        </w:tabs>
        <w:rPr>
          <w:rFonts w:ascii="Times New Roman" w:hAnsi="Times New Roman" w:cs="Times New Roman"/>
          <w:b/>
          <w:bCs/>
          <w:sz w:val="22"/>
          <w:szCs w:val="22"/>
        </w:rPr>
      </w:pPr>
      <w:r w:rsidRPr="003B4BC9">
        <w:rPr>
          <w:rFonts w:ascii="Times New Roman" w:hAnsi="Times New Roman" w:cs="Times New Roman"/>
          <w:b/>
          <w:bCs/>
          <w:sz w:val="22"/>
          <w:szCs w:val="22"/>
        </w:rPr>
        <w:t xml:space="preserve">URBROJ: </w:t>
      </w:r>
      <w:r w:rsidRPr="00486BD5">
        <w:rPr>
          <w:rFonts w:ascii="Times New Roman" w:hAnsi="Times New Roman" w:cs="Times New Roman"/>
          <w:b/>
          <w:bCs/>
          <w:sz w:val="22"/>
          <w:szCs w:val="22"/>
        </w:rPr>
        <w:t>04-37/20-2/20</w:t>
      </w:r>
    </w:p>
    <w:p w:rsidR="001B70D1" w:rsidRPr="003B4BC9" w:rsidRDefault="001B70D1" w:rsidP="008B7108">
      <w:pPr>
        <w:tabs>
          <w:tab w:val="left" w:pos="5954"/>
        </w:tabs>
        <w:rPr>
          <w:rFonts w:ascii="Times New Roman" w:hAnsi="Times New Roman" w:cs="Times New Roman"/>
          <w:b/>
          <w:bCs/>
          <w:sz w:val="22"/>
          <w:szCs w:val="22"/>
        </w:rPr>
      </w:pPr>
    </w:p>
    <w:p w:rsidR="001B70D1" w:rsidRPr="003B4BC9" w:rsidRDefault="001B70D1" w:rsidP="008B7108">
      <w:pPr>
        <w:tabs>
          <w:tab w:val="left" w:pos="5954"/>
        </w:tabs>
        <w:rPr>
          <w:rFonts w:ascii="Times New Roman" w:hAnsi="Times New Roman" w:cs="Times New Roman"/>
          <w:b/>
          <w:bCs/>
          <w:sz w:val="22"/>
          <w:szCs w:val="22"/>
        </w:rPr>
      </w:pPr>
    </w:p>
    <w:p w:rsidR="001B70D1" w:rsidRPr="003B4BC9" w:rsidRDefault="001B70D1" w:rsidP="00D13C08">
      <w:pPr>
        <w:autoSpaceDE w:val="0"/>
        <w:autoSpaceDN w:val="0"/>
        <w:adjustRightInd w:val="0"/>
        <w:jc w:val="right"/>
        <w:rPr>
          <w:rFonts w:ascii="Times New Roman" w:hAnsi="Times New Roman" w:cs="Times New Roman"/>
          <w:b/>
          <w:bCs/>
          <w:sz w:val="22"/>
          <w:szCs w:val="22"/>
        </w:rPr>
      </w:pPr>
      <w:r w:rsidRPr="003B4BC9">
        <w:rPr>
          <w:rFonts w:ascii="Times New Roman" w:hAnsi="Times New Roman" w:cs="Times New Roman"/>
          <w:b/>
          <w:bCs/>
          <w:sz w:val="22"/>
          <w:szCs w:val="22"/>
        </w:rPr>
        <w:t>-SVIM ZAINTERESIRANIM PONUDITELJIMA-</w:t>
      </w:r>
    </w:p>
    <w:p w:rsidR="001B70D1" w:rsidRPr="003B4BC9" w:rsidRDefault="001B70D1" w:rsidP="0028134E">
      <w:pPr>
        <w:autoSpaceDE w:val="0"/>
        <w:autoSpaceDN w:val="0"/>
        <w:adjustRightInd w:val="0"/>
        <w:jc w:val="right"/>
        <w:rPr>
          <w:rFonts w:ascii="Times New Roman" w:hAnsi="Times New Roman" w:cs="Times New Roman"/>
          <w:b/>
          <w:bCs/>
          <w:sz w:val="22"/>
          <w:szCs w:val="22"/>
          <w:lang w:val="sl-SI"/>
        </w:rPr>
      </w:pPr>
    </w:p>
    <w:p w:rsidR="001B70D1" w:rsidRPr="003B4BC9" w:rsidRDefault="001B70D1" w:rsidP="0028134E">
      <w:pPr>
        <w:tabs>
          <w:tab w:val="left" w:pos="1260"/>
        </w:tabs>
        <w:jc w:val="right"/>
        <w:rPr>
          <w:rFonts w:ascii="Times New Roman" w:hAnsi="Times New Roman" w:cs="Times New Roman"/>
          <w:b/>
          <w:bCs/>
          <w:sz w:val="22"/>
          <w:szCs w:val="22"/>
          <w:lang w:val="sl-SI"/>
        </w:rPr>
      </w:pPr>
    </w:p>
    <w:p w:rsidR="001B70D1" w:rsidRPr="003B4BC9" w:rsidRDefault="001B70D1" w:rsidP="008B7108">
      <w:pPr>
        <w:tabs>
          <w:tab w:val="left" w:pos="1260"/>
        </w:tabs>
        <w:rPr>
          <w:rFonts w:ascii="Times New Roman" w:hAnsi="Times New Roman" w:cs="Times New Roman"/>
          <w:sz w:val="22"/>
          <w:szCs w:val="22"/>
        </w:rPr>
      </w:pPr>
    </w:p>
    <w:p w:rsidR="001B70D1" w:rsidRPr="003B4BC9" w:rsidRDefault="001B70D1" w:rsidP="008B7108">
      <w:pPr>
        <w:tabs>
          <w:tab w:val="left" w:pos="1260"/>
        </w:tabs>
        <w:rPr>
          <w:rFonts w:ascii="Times New Roman" w:hAnsi="Times New Roman" w:cs="Times New Roman"/>
          <w:sz w:val="22"/>
          <w:szCs w:val="22"/>
        </w:rPr>
      </w:pPr>
      <w:r w:rsidRPr="003B4BC9">
        <w:rPr>
          <w:rFonts w:ascii="Times New Roman" w:hAnsi="Times New Roman" w:cs="Times New Roman"/>
          <w:sz w:val="22"/>
          <w:szCs w:val="22"/>
        </w:rPr>
        <w:t>PREDMET: Poziv za dostavu Ponude</w:t>
      </w:r>
      <w:r w:rsidRPr="003B4BC9">
        <w:rPr>
          <w:rFonts w:ascii="Times New Roman" w:hAnsi="Times New Roman" w:cs="Times New Roman"/>
          <w:b/>
          <w:bCs/>
          <w:sz w:val="22"/>
          <w:szCs w:val="22"/>
        </w:rPr>
        <w:t xml:space="preserve"> </w:t>
      </w:r>
      <w:r w:rsidRPr="003B4BC9">
        <w:rPr>
          <w:rFonts w:ascii="Times New Roman" w:hAnsi="Times New Roman" w:cs="Times New Roman"/>
          <w:sz w:val="22"/>
          <w:szCs w:val="22"/>
        </w:rPr>
        <w:t>za nabavu:</w:t>
      </w:r>
    </w:p>
    <w:p w:rsidR="001B70D1" w:rsidRPr="003B4BC9" w:rsidRDefault="001B70D1" w:rsidP="00BC3F77">
      <w:pPr>
        <w:tabs>
          <w:tab w:val="left" w:pos="1260"/>
        </w:tabs>
        <w:jc w:val="center"/>
        <w:rPr>
          <w:rFonts w:ascii="Times New Roman" w:hAnsi="Times New Roman" w:cs="Times New Roman"/>
          <w:b/>
          <w:bCs/>
          <w:color w:val="FF0000"/>
          <w:sz w:val="22"/>
          <w:szCs w:val="22"/>
        </w:rPr>
      </w:pPr>
    </w:p>
    <w:p w:rsidR="001B70D1" w:rsidRPr="003B4BC9" w:rsidRDefault="001B70D1" w:rsidP="00AC1315">
      <w:pPr>
        <w:jc w:val="center"/>
        <w:rPr>
          <w:rFonts w:ascii="Times New Roman" w:hAnsi="Times New Roman" w:cs="Times New Roman"/>
          <w:b/>
          <w:bCs/>
          <w:sz w:val="36"/>
          <w:szCs w:val="36"/>
        </w:rPr>
      </w:pPr>
    </w:p>
    <w:p w:rsidR="001B70D1" w:rsidRPr="003B4BC9" w:rsidRDefault="001B70D1" w:rsidP="00EC13C6">
      <w:pPr>
        <w:jc w:val="center"/>
        <w:rPr>
          <w:rFonts w:ascii="Times New Roman" w:hAnsi="Times New Roman" w:cs="Times New Roman"/>
          <w:b/>
          <w:bCs/>
          <w:sz w:val="48"/>
          <w:szCs w:val="48"/>
        </w:rPr>
      </w:pPr>
      <w:r w:rsidRPr="003B4BC9">
        <w:rPr>
          <w:rFonts w:ascii="Times New Roman" w:hAnsi="Times New Roman" w:cs="Times New Roman"/>
          <w:b/>
          <w:bCs/>
          <w:sz w:val="48"/>
          <w:szCs w:val="48"/>
        </w:rPr>
        <w:t>Popravak bronho-fiberoskopa</w:t>
      </w:r>
    </w:p>
    <w:p w:rsidR="001B70D1" w:rsidRPr="003B4BC9" w:rsidRDefault="001B70D1" w:rsidP="00BC3F77">
      <w:pPr>
        <w:tabs>
          <w:tab w:val="left" w:pos="1260"/>
        </w:tabs>
        <w:jc w:val="center"/>
        <w:rPr>
          <w:rFonts w:ascii="Times New Roman" w:hAnsi="Times New Roman" w:cs="Times New Roman"/>
          <w:color w:val="FF0000"/>
          <w:sz w:val="22"/>
          <w:szCs w:val="22"/>
        </w:rPr>
      </w:pPr>
    </w:p>
    <w:p w:rsidR="001B70D1" w:rsidRPr="003B4BC9" w:rsidRDefault="001B70D1" w:rsidP="008B7108">
      <w:pPr>
        <w:rPr>
          <w:rFonts w:ascii="Times New Roman" w:hAnsi="Times New Roman" w:cs="Times New Roman"/>
          <w:sz w:val="22"/>
          <w:szCs w:val="22"/>
        </w:rPr>
      </w:pPr>
    </w:p>
    <w:p w:rsidR="001B70D1" w:rsidRPr="003B4BC9" w:rsidRDefault="001B70D1" w:rsidP="00D13C08">
      <w:pPr>
        <w:rPr>
          <w:rFonts w:ascii="Times New Roman" w:hAnsi="Times New Roman" w:cs="Times New Roman"/>
          <w:sz w:val="22"/>
          <w:szCs w:val="22"/>
        </w:rPr>
      </w:pPr>
      <w:r w:rsidRPr="003B4BC9">
        <w:rPr>
          <w:rFonts w:ascii="Times New Roman" w:hAnsi="Times New Roman" w:cs="Times New Roman"/>
          <w:sz w:val="22"/>
          <w:szCs w:val="22"/>
        </w:rPr>
        <w:t>Poštovani,</w:t>
      </w:r>
    </w:p>
    <w:p w:rsidR="001B70D1" w:rsidRPr="003B4BC9" w:rsidRDefault="001B70D1" w:rsidP="00D13C08">
      <w:pPr>
        <w:rPr>
          <w:rFonts w:ascii="Times New Roman" w:hAnsi="Times New Roman" w:cs="Times New Roman"/>
          <w:sz w:val="22"/>
          <w:szCs w:val="22"/>
        </w:rPr>
      </w:pPr>
    </w:p>
    <w:p w:rsidR="001B70D1" w:rsidRPr="003B4BC9" w:rsidRDefault="001B70D1" w:rsidP="00D13C08">
      <w:pPr>
        <w:jc w:val="both"/>
        <w:rPr>
          <w:rFonts w:ascii="Times New Roman" w:hAnsi="Times New Roman" w:cs="Times New Roman"/>
          <w:b/>
          <w:bCs/>
          <w:sz w:val="22"/>
          <w:szCs w:val="22"/>
        </w:rPr>
      </w:pPr>
    </w:p>
    <w:p w:rsidR="001B70D1" w:rsidRPr="003B4BC9" w:rsidRDefault="001B70D1" w:rsidP="00D13C08">
      <w:pPr>
        <w:jc w:val="both"/>
        <w:rPr>
          <w:rFonts w:ascii="Times New Roman" w:hAnsi="Times New Roman" w:cs="Times New Roman"/>
          <w:sz w:val="22"/>
          <w:szCs w:val="22"/>
        </w:rPr>
      </w:pPr>
      <w:r w:rsidRPr="003B4BC9">
        <w:rPr>
          <w:rFonts w:ascii="Times New Roman" w:hAnsi="Times New Roman" w:cs="Times New Roman"/>
          <w:b/>
          <w:bCs/>
          <w:sz w:val="22"/>
          <w:szCs w:val="22"/>
        </w:rPr>
        <w:t>OPĆA BOLNICA ZADAR, Bože Peričića 5, 23000 Zadar</w:t>
      </w:r>
      <w:r w:rsidRPr="003B4BC9">
        <w:rPr>
          <w:rFonts w:ascii="Times New Roman" w:hAnsi="Times New Roman" w:cs="Times New Roman"/>
          <w:sz w:val="22"/>
          <w:szCs w:val="22"/>
        </w:rPr>
        <w:t xml:space="preserve"> kao Naručitelj ovim putem poziva Vas dostaviti ponudu za nabavu gornjeg predmeta nabave.</w:t>
      </w:r>
    </w:p>
    <w:p w:rsidR="001B70D1" w:rsidRPr="003B4BC9" w:rsidRDefault="001B70D1" w:rsidP="00D13C08">
      <w:pPr>
        <w:jc w:val="both"/>
        <w:rPr>
          <w:rFonts w:ascii="Times New Roman" w:hAnsi="Times New Roman" w:cs="Times New Roman"/>
          <w:sz w:val="22"/>
          <w:szCs w:val="22"/>
        </w:rPr>
      </w:pPr>
      <w:r w:rsidRPr="003B4BC9">
        <w:rPr>
          <w:rFonts w:ascii="Times New Roman" w:hAnsi="Times New Roman" w:cs="Times New Roman"/>
          <w:sz w:val="22"/>
          <w:szCs w:val="22"/>
        </w:rPr>
        <w:t>U privitku ovog poziva dostavljamo Vam Opis predmeta nabave i Popis dokumenata koje trebate dostaviti u svojoj ponudi kako biste dokazali da ne postoje osnove za isključenje Vas kao ponuditelja i kojima dokazujete da zadovoljavate kriterije za odabir.</w:t>
      </w:r>
    </w:p>
    <w:p w:rsidR="001B70D1" w:rsidRPr="003B4BC9" w:rsidRDefault="001B70D1" w:rsidP="00D13C08">
      <w:pPr>
        <w:pStyle w:val="Footer"/>
        <w:jc w:val="both"/>
        <w:outlineLvl w:val="0"/>
        <w:rPr>
          <w:rFonts w:ascii="Times New Roman" w:hAnsi="Times New Roman" w:cs="Times New Roman"/>
          <w:color w:val="000000"/>
          <w:sz w:val="22"/>
          <w:szCs w:val="22"/>
        </w:rPr>
      </w:pPr>
      <w:r w:rsidRPr="003B4BC9">
        <w:rPr>
          <w:rFonts w:ascii="Times New Roman" w:hAnsi="Times New Roman" w:cs="Times New Roman"/>
          <w:sz w:val="22"/>
          <w:szCs w:val="22"/>
        </w:rPr>
        <w:t xml:space="preserve">Vašu ponudu molimo dostaviti najkasnije </w:t>
      </w:r>
      <w:r w:rsidRPr="00CC5BC7">
        <w:rPr>
          <w:rFonts w:ascii="Times New Roman" w:hAnsi="Times New Roman" w:cs="Times New Roman"/>
          <w:sz w:val="22"/>
          <w:szCs w:val="22"/>
        </w:rPr>
        <w:t xml:space="preserve">do </w:t>
      </w:r>
      <w:r w:rsidR="00CC5BC7" w:rsidRPr="00CC5BC7">
        <w:rPr>
          <w:rFonts w:ascii="Times New Roman" w:hAnsi="Times New Roman" w:cs="Times New Roman"/>
          <w:b/>
          <w:bCs/>
          <w:sz w:val="22"/>
          <w:szCs w:val="22"/>
          <w:u w:val="single"/>
        </w:rPr>
        <w:t>24.01.2020.</w:t>
      </w:r>
      <w:r w:rsidRPr="00CC5BC7">
        <w:rPr>
          <w:rFonts w:ascii="Times New Roman" w:hAnsi="Times New Roman" w:cs="Times New Roman"/>
          <w:sz w:val="22"/>
          <w:szCs w:val="22"/>
        </w:rPr>
        <w:t xml:space="preserve"> godine do </w:t>
      </w:r>
      <w:r w:rsidRPr="00CC5BC7">
        <w:rPr>
          <w:rFonts w:ascii="Times New Roman" w:hAnsi="Times New Roman" w:cs="Times New Roman"/>
          <w:b/>
          <w:bCs/>
          <w:sz w:val="22"/>
          <w:szCs w:val="22"/>
        </w:rPr>
        <w:t>12:00</w:t>
      </w:r>
      <w:r w:rsidRPr="00CC5BC7">
        <w:rPr>
          <w:rFonts w:ascii="Times New Roman" w:hAnsi="Times New Roman" w:cs="Times New Roman"/>
          <w:sz w:val="22"/>
          <w:szCs w:val="22"/>
        </w:rPr>
        <w:t xml:space="preserve"> sati na adresu</w:t>
      </w:r>
      <w:r w:rsidRPr="003B4BC9">
        <w:rPr>
          <w:rFonts w:ascii="Times New Roman" w:hAnsi="Times New Roman" w:cs="Times New Roman"/>
          <w:sz w:val="22"/>
          <w:szCs w:val="22"/>
        </w:rPr>
        <w:t>:</w:t>
      </w:r>
      <w:r w:rsidRPr="003B4BC9">
        <w:rPr>
          <w:rFonts w:ascii="Times New Roman" w:hAnsi="Times New Roman" w:cs="Times New Roman"/>
          <w:color w:val="000000"/>
          <w:sz w:val="22"/>
          <w:szCs w:val="22"/>
        </w:rPr>
        <w:t xml:space="preserve"> </w:t>
      </w:r>
    </w:p>
    <w:p w:rsidR="001B70D1" w:rsidRPr="003B4BC9" w:rsidRDefault="001B70D1" w:rsidP="00D13C08">
      <w:pPr>
        <w:pStyle w:val="Footer"/>
        <w:jc w:val="both"/>
        <w:outlineLvl w:val="0"/>
        <w:rPr>
          <w:rFonts w:ascii="Times New Roman" w:hAnsi="Times New Roman" w:cs="Times New Roman"/>
          <w:color w:val="000000"/>
          <w:sz w:val="22"/>
          <w:szCs w:val="22"/>
        </w:rPr>
      </w:pPr>
      <w:r w:rsidRPr="003B4BC9">
        <w:rPr>
          <w:rFonts w:ascii="Times New Roman" w:hAnsi="Times New Roman" w:cs="Times New Roman"/>
          <w:color w:val="000000"/>
          <w:sz w:val="22"/>
          <w:szCs w:val="22"/>
        </w:rPr>
        <w:t xml:space="preserve">OPĆA BOLNICA ZADAR, Bože Peričića 5, 23000 Zadar, </w:t>
      </w:r>
    </w:p>
    <w:p w:rsidR="001B70D1" w:rsidRPr="003B4BC9" w:rsidRDefault="001B70D1" w:rsidP="00D13C08">
      <w:pPr>
        <w:pStyle w:val="Footer"/>
        <w:jc w:val="both"/>
        <w:outlineLvl w:val="0"/>
        <w:rPr>
          <w:rFonts w:ascii="Times New Roman" w:hAnsi="Times New Roman" w:cs="Times New Roman"/>
          <w:color w:val="000000"/>
          <w:sz w:val="22"/>
          <w:szCs w:val="22"/>
        </w:rPr>
      </w:pPr>
      <w:r w:rsidRPr="003B4BC9">
        <w:rPr>
          <w:rFonts w:ascii="Times New Roman" w:hAnsi="Times New Roman" w:cs="Times New Roman"/>
          <w:color w:val="000000"/>
          <w:sz w:val="22"/>
          <w:szCs w:val="22"/>
        </w:rPr>
        <w:t>preporučenom poštom ili osobnom dostavom.</w:t>
      </w:r>
    </w:p>
    <w:p w:rsidR="001B70D1" w:rsidRPr="003B4BC9" w:rsidRDefault="001B70D1" w:rsidP="00D13C08">
      <w:pPr>
        <w:pBdr>
          <w:left w:val="single" w:sz="4" w:space="0" w:color="auto"/>
        </w:pBdr>
        <w:tabs>
          <w:tab w:val="left" w:pos="357"/>
        </w:tabs>
        <w:jc w:val="both"/>
        <w:rPr>
          <w:rFonts w:ascii="Times New Roman" w:hAnsi="Times New Roman" w:cs="Times New Roman"/>
          <w:color w:val="000000"/>
          <w:sz w:val="22"/>
          <w:szCs w:val="22"/>
        </w:rPr>
      </w:pPr>
      <w:r w:rsidRPr="003B4BC9">
        <w:rPr>
          <w:rFonts w:ascii="Times New Roman" w:hAnsi="Times New Roman" w:cs="Times New Roman"/>
          <w:color w:val="000000"/>
          <w:sz w:val="22"/>
          <w:szCs w:val="22"/>
        </w:rPr>
        <w:t>Ponuda se dostavlja  u zatvorenoj omotnici na kojoj mora biti naznačeno:</w:t>
      </w:r>
    </w:p>
    <w:p w:rsidR="001B70D1" w:rsidRPr="003B4BC9" w:rsidRDefault="001B70D1" w:rsidP="001330A3">
      <w:pPr>
        <w:numPr>
          <w:ilvl w:val="0"/>
          <w:numId w:val="5"/>
        </w:numPr>
        <w:pBdr>
          <w:left w:val="single" w:sz="4" w:space="0" w:color="auto"/>
        </w:pBdr>
        <w:tabs>
          <w:tab w:val="left" w:pos="357"/>
        </w:tabs>
        <w:ind w:left="0" w:firstLine="0"/>
        <w:jc w:val="both"/>
        <w:rPr>
          <w:rFonts w:ascii="Times New Roman" w:hAnsi="Times New Roman" w:cs="Times New Roman"/>
          <w:color w:val="000000"/>
          <w:sz w:val="22"/>
          <w:szCs w:val="22"/>
        </w:rPr>
      </w:pPr>
      <w:r w:rsidRPr="003B4BC9">
        <w:rPr>
          <w:rFonts w:ascii="Times New Roman" w:hAnsi="Times New Roman" w:cs="Times New Roman"/>
          <w:color w:val="000000"/>
          <w:sz w:val="22"/>
          <w:szCs w:val="22"/>
        </w:rPr>
        <w:t>naziv i adresa naručitelja,</w:t>
      </w:r>
    </w:p>
    <w:p w:rsidR="001B70D1" w:rsidRPr="003B4BC9" w:rsidRDefault="001B70D1" w:rsidP="001330A3">
      <w:pPr>
        <w:numPr>
          <w:ilvl w:val="0"/>
          <w:numId w:val="5"/>
        </w:numPr>
        <w:pBdr>
          <w:left w:val="single" w:sz="4" w:space="0" w:color="auto"/>
        </w:pBdr>
        <w:tabs>
          <w:tab w:val="left" w:pos="357"/>
        </w:tabs>
        <w:ind w:left="0" w:firstLine="0"/>
        <w:jc w:val="both"/>
        <w:rPr>
          <w:rFonts w:ascii="Times New Roman" w:hAnsi="Times New Roman" w:cs="Times New Roman"/>
          <w:color w:val="000000"/>
          <w:sz w:val="22"/>
          <w:szCs w:val="22"/>
        </w:rPr>
      </w:pPr>
      <w:r w:rsidRPr="003B4BC9">
        <w:rPr>
          <w:rFonts w:ascii="Times New Roman" w:hAnsi="Times New Roman" w:cs="Times New Roman"/>
          <w:color w:val="000000"/>
          <w:sz w:val="22"/>
          <w:szCs w:val="22"/>
        </w:rPr>
        <w:t>naziv i adresa ponuditelja,</w:t>
      </w:r>
    </w:p>
    <w:p w:rsidR="001B70D1" w:rsidRPr="003B4BC9" w:rsidRDefault="001B70D1" w:rsidP="001330A3">
      <w:pPr>
        <w:numPr>
          <w:ilvl w:val="0"/>
          <w:numId w:val="5"/>
        </w:numPr>
        <w:pBdr>
          <w:left w:val="single" w:sz="4" w:space="0" w:color="auto"/>
        </w:pBdr>
        <w:tabs>
          <w:tab w:val="left" w:pos="357"/>
        </w:tabs>
        <w:ind w:left="0" w:firstLine="0"/>
        <w:jc w:val="both"/>
        <w:rPr>
          <w:rFonts w:ascii="Times New Roman" w:hAnsi="Times New Roman" w:cs="Times New Roman"/>
          <w:color w:val="000000"/>
          <w:sz w:val="22"/>
          <w:szCs w:val="22"/>
        </w:rPr>
      </w:pPr>
      <w:r w:rsidRPr="003B4BC9">
        <w:rPr>
          <w:rFonts w:ascii="Times New Roman" w:hAnsi="Times New Roman" w:cs="Times New Roman"/>
          <w:color w:val="000000"/>
          <w:sz w:val="22"/>
          <w:szCs w:val="22"/>
        </w:rPr>
        <w:t>naziv predmeta nabave na koji se ponuda odnosi,</w:t>
      </w:r>
    </w:p>
    <w:p w:rsidR="001B70D1" w:rsidRPr="003B4BC9" w:rsidRDefault="001B70D1" w:rsidP="001330A3">
      <w:pPr>
        <w:numPr>
          <w:ilvl w:val="0"/>
          <w:numId w:val="5"/>
        </w:numPr>
        <w:pBdr>
          <w:left w:val="single" w:sz="4" w:space="0" w:color="auto"/>
        </w:pBdr>
        <w:tabs>
          <w:tab w:val="left" w:pos="357"/>
        </w:tabs>
        <w:ind w:left="0" w:firstLine="0"/>
        <w:jc w:val="both"/>
        <w:rPr>
          <w:rFonts w:ascii="Times New Roman" w:hAnsi="Times New Roman" w:cs="Times New Roman"/>
          <w:sz w:val="22"/>
          <w:szCs w:val="22"/>
        </w:rPr>
      </w:pPr>
      <w:r w:rsidRPr="003B4BC9">
        <w:rPr>
          <w:rFonts w:ascii="Times New Roman" w:hAnsi="Times New Roman" w:cs="Times New Roman"/>
          <w:color w:val="000000"/>
          <w:sz w:val="22"/>
          <w:szCs w:val="22"/>
        </w:rPr>
        <w:t>naznaka „ne otvaraj “.</w:t>
      </w:r>
    </w:p>
    <w:p w:rsidR="001B70D1" w:rsidRPr="003B4BC9" w:rsidRDefault="001B70D1" w:rsidP="00D13C08">
      <w:pPr>
        <w:pBdr>
          <w:left w:val="single" w:sz="4" w:space="0" w:color="auto"/>
        </w:pBdr>
        <w:tabs>
          <w:tab w:val="left" w:pos="357"/>
        </w:tabs>
        <w:jc w:val="both"/>
        <w:rPr>
          <w:rFonts w:ascii="Times New Roman" w:hAnsi="Times New Roman" w:cs="Times New Roman"/>
          <w:sz w:val="22"/>
          <w:szCs w:val="22"/>
        </w:rPr>
      </w:pPr>
      <w:r w:rsidRPr="003B4BC9">
        <w:rPr>
          <w:rFonts w:ascii="Times New Roman" w:hAnsi="Times New Roman" w:cs="Times New Roman"/>
          <w:sz w:val="22"/>
          <w:szCs w:val="22"/>
        </w:rPr>
        <w:t xml:space="preserve">Ponudu otvaraju osobe koje provode nabavu.  </w:t>
      </w:r>
    </w:p>
    <w:p w:rsidR="001B70D1" w:rsidRPr="003B4BC9" w:rsidRDefault="001B70D1" w:rsidP="00D13C08">
      <w:pPr>
        <w:pBdr>
          <w:left w:val="single" w:sz="4" w:space="0" w:color="auto"/>
        </w:pBdr>
        <w:tabs>
          <w:tab w:val="left" w:pos="357"/>
        </w:tabs>
        <w:jc w:val="both"/>
        <w:rPr>
          <w:rFonts w:ascii="Times New Roman" w:hAnsi="Times New Roman" w:cs="Times New Roman"/>
          <w:sz w:val="22"/>
          <w:szCs w:val="22"/>
        </w:rPr>
      </w:pPr>
    </w:p>
    <w:p w:rsidR="001B70D1" w:rsidRPr="003B4BC9" w:rsidRDefault="001B70D1" w:rsidP="00D13C08">
      <w:pPr>
        <w:rPr>
          <w:rFonts w:ascii="Times New Roman" w:hAnsi="Times New Roman" w:cs="Times New Roman"/>
          <w:sz w:val="22"/>
          <w:szCs w:val="22"/>
        </w:rPr>
      </w:pPr>
    </w:p>
    <w:p w:rsidR="001B70D1" w:rsidRPr="003B4BC9" w:rsidRDefault="001B70D1" w:rsidP="00D13C08">
      <w:pPr>
        <w:rPr>
          <w:rFonts w:ascii="Times New Roman" w:hAnsi="Times New Roman" w:cs="Times New Roman"/>
          <w:sz w:val="22"/>
          <w:szCs w:val="22"/>
        </w:rPr>
      </w:pPr>
    </w:p>
    <w:p w:rsidR="001B70D1" w:rsidRPr="003B4BC9" w:rsidRDefault="001B70D1" w:rsidP="00D13C08">
      <w:pPr>
        <w:rPr>
          <w:rFonts w:ascii="Times New Roman" w:hAnsi="Times New Roman" w:cs="Times New Roman"/>
          <w:sz w:val="22"/>
          <w:szCs w:val="22"/>
        </w:rPr>
      </w:pPr>
      <w:r w:rsidRPr="003B4BC9">
        <w:rPr>
          <w:rFonts w:ascii="Times New Roman" w:hAnsi="Times New Roman" w:cs="Times New Roman"/>
          <w:sz w:val="22"/>
          <w:szCs w:val="22"/>
        </w:rPr>
        <w:t>S poštovanjem,</w:t>
      </w:r>
    </w:p>
    <w:p w:rsidR="001B70D1" w:rsidRPr="003B4BC9" w:rsidRDefault="001B70D1" w:rsidP="00D13C08">
      <w:pPr>
        <w:rPr>
          <w:rFonts w:ascii="Times New Roman" w:hAnsi="Times New Roman" w:cs="Times New Roman"/>
          <w:sz w:val="22"/>
          <w:szCs w:val="22"/>
        </w:rPr>
      </w:pPr>
    </w:p>
    <w:p w:rsidR="001B70D1" w:rsidRPr="003B4BC9" w:rsidRDefault="001B70D1" w:rsidP="00EC13C6">
      <w:pPr>
        <w:pStyle w:val="PlainText"/>
        <w:spacing w:line="276" w:lineRule="auto"/>
        <w:jc w:val="both"/>
        <w:rPr>
          <w:rFonts w:ascii="Times New Roman" w:hAnsi="Times New Roman" w:cs="Times New Roman"/>
          <w:sz w:val="22"/>
          <w:szCs w:val="22"/>
        </w:rPr>
      </w:pPr>
      <w:r w:rsidRPr="003B4BC9">
        <w:rPr>
          <w:rFonts w:ascii="Times New Roman" w:hAnsi="Times New Roman" w:cs="Times New Roman"/>
          <w:sz w:val="22"/>
          <w:szCs w:val="22"/>
        </w:rPr>
        <w:t>Privitak:</w:t>
      </w:r>
    </w:p>
    <w:p w:rsidR="001B70D1" w:rsidRPr="003B4BC9" w:rsidRDefault="001B70D1" w:rsidP="00EC13C6">
      <w:pPr>
        <w:pStyle w:val="PlainText"/>
        <w:spacing w:line="276" w:lineRule="auto"/>
        <w:jc w:val="both"/>
        <w:rPr>
          <w:rFonts w:ascii="Times New Roman" w:hAnsi="Times New Roman" w:cs="Times New Roman"/>
          <w:sz w:val="22"/>
          <w:szCs w:val="22"/>
        </w:rPr>
      </w:pPr>
      <w:r w:rsidRPr="003B4BC9">
        <w:rPr>
          <w:rFonts w:ascii="Times New Roman" w:hAnsi="Times New Roman" w:cs="Times New Roman"/>
          <w:sz w:val="22"/>
          <w:szCs w:val="22"/>
        </w:rPr>
        <w:t xml:space="preserve">- Opis predmeta nabave </w:t>
      </w:r>
    </w:p>
    <w:p w:rsidR="001B70D1" w:rsidRPr="003B4BC9" w:rsidRDefault="001B70D1" w:rsidP="00EC13C6">
      <w:pPr>
        <w:pStyle w:val="PlainText"/>
        <w:spacing w:line="276" w:lineRule="auto"/>
        <w:jc w:val="both"/>
        <w:rPr>
          <w:rFonts w:ascii="Times New Roman" w:hAnsi="Times New Roman" w:cs="Times New Roman"/>
          <w:sz w:val="22"/>
          <w:szCs w:val="22"/>
        </w:rPr>
      </w:pPr>
      <w:r w:rsidRPr="003B4BC9">
        <w:rPr>
          <w:rFonts w:ascii="Times New Roman" w:hAnsi="Times New Roman" w:cs="Times New Roman"/>
          <w:sz w:val="22"/>
          <w:szCs w:val="22"/>
        </w:rPr>
        <w:t xml:space="preserve">- Popis dokumenata kojima se dokazuje da ne postoje OSNOVE ZA ISKLJUČENJE GOSPODARSKOG SUBJEKTA i kojima se dokazuje sposobnost za obavljanje profesionalne djelatnosti, financijska sposobnost i tehnička i stručna sposobnost </w:t>
      </w:r>
    </w:p>
    <w:p w:rsidR="001B70D1" w:rsidRPr="003B4BC9" w:rsidRDefault="001B70D1" w:rsidP="00EC13C6">
      <w:pPr>
        <w:pStyle w:val="PlainText"/>
        <w:spacing w:line="276" w:lineRule="auto"/>
        <w:jc w:val="both"/>
        <w:rPr>
          <w:rFonts w:ascii="Times New Roman" w:hAnsi="Times New Roman" w:cs="Times New Roman"/>
          <w:sz w:val="22"/>
          <w:szCs w:val="22"/>
        </w:rPr>
      </w:pPr>
      <w:r w:rsidRPr="003B4BC9">
        <w:rPr>
          <w:rFonts w:ascii="Times New Roman" w:hAnsi="Times New Roman" w:cs="Times New Roman"/>
          <w:sz w:val="22"/>
          <w:szCs w:val="22"/>
        </w:rPr>
        <w:t>- OPIS PREDMETA NABAVE – TROŠKOVNIK</w:t>
      </w:r>
    </w:p>
    <w:p w:rsidR="001B70D1" w:rsidRPr="003B4BC9" w:rsidRDefault="001B70D1" w:rsidP="00D13C08">
      <w:pPr>
        <w:rPr>
          <w:rFonts w:ascii="Times New Roman" w:hAnsi="Times New Roman" w:cs="Times New Roman"/>
          <w:sz w:val="22"/>
          <w:szCs w:val="22"/>
        </w:rPr>
      </w:pPr>
    </w:p>
    <w:p w:rsidR="001B70D1" w:rsidRPr="003B4BC9" w:rsidRDefault="001B70D1" w:rsidP="00D13C08">
      <w:pPr>
        <w:rPr>
          <w:rFonts w:ascii="Times New Roman" w:hAnsi="Times New Roman" w:cs="Times New Roman"/>
          <w:sz w:val="22"/>
          <w:szCs w:val="22"/>
        </w:rPr>
      </w:pPr>
    </w:p>
    <w:p w:rsidR="001B70D1" w:rsidRPr="003B4BC9" w:rsidRDefault="001B70D1">
      <w:pPr>
        <w:rPr>
          <w:rFonts w:ascii="Times New Roman" w:hAnsi="Times New Roman" w:cs="Times New Roman"/>
          <w:sz w:val="22"/>
          <w:szCs w:val="22"/>
        </w:rPr>
      </w:pPr>
      <w:r w:rsidRPr="003B4BC9">
        <w:rPr>
          <w:rFonts w:ascii="Times New Roman" w:hAnsi="Times New Roman" w:cs="Times New Roman"/>
          <w:sz w:val="22"/>
          <w:szCs w:val="22"/>
        </w:rPr>
        <w:br w:type="page"/>
      </w:r>
    </w:p>
    <w:p w:rsidR="001B70D1" w:rsidRPr="003B4BC9" w:rsidRDefault="00A7286F" w:rsidP="0015713D">
      <w:pPr>
        <w:pStyle w:val="PlainText"/>
        <w:rPr>
          <w:rFonts w:ascii="Times New Roman" w:hAnsi="Times New Roman" w:cs="Times New Roman"/>
          <w:b/>
          <w:bCs/>
          <w:sz w:val="24"/>
          <w:szCs w:val="24"/>
        </w:rPr>
      </w:pPr>
      <w:r w:rsidRPr="00A7286F">
        <w:rPr>
          <w:noProof/>
          <w:lang w:eastAsia="hr-HR"/>
        </w:rPr>
        <w:pict>
          <v:shape id="Picture 1" o:spid="_x0000_s1028" type="#_x0000_t75" style="position:absolute;margin-left:367.7pt;margin-top:-11.7pt;width:54pt;height:53.25pt;z-index:251658752;visibility:visible">
            <v:imagedata r:id="rId8" o:title=""/>
          </v:shape>
        </w:pict>
      </w:r>
      <w:r w:rsidR="001B70D1" w:rsidRPr="003B4BC9">
        <w:rPr>
          <w:rFonts w:ascii="Times New Roman" w:hAnsi="Times New Roman" w:cs="Times New Roman"/>
          <w:b/>
          <w:bCs/>
          <w:sz w:val="24"/>
          <w:szCs w:val="24"/>
        </w:rPr>
        <w:t>OPIS PREDMETA NABAVE</w:t>
      </w:r>
    </w:p>
    <w:p w:rsidR="001B70D1" w:rsidRPr="003B4BC9" w:rsidRDefault="001B70D1" w:rsidP="0015713D">
      <w:pPr>
        <w:pStyle w:val="PlainText"/>
        <w:rPr>
          <w:rFonts w:ascii="Times New Roman" w:hAnsi="Times New Roman" w:cs="Times New Roman"/>
          <w:sz w:val="24"/>
          <w:szCs w:val="24"/>
        </w:rPr>
      </w:pPr>
    </w:p>
    <w:p w:rsidR="001B70D1" w:rsidRPr="003B4BC9" w:rsidRDefault="001B70D1" w:rsidP="0015713D">
      <w:pPr>
        <w:pStyle w:val="PlainText"/>
        <w:rPr>
          <w:rFonts w:ascii="Times New Roman" w:hAnsi="Times New Roman" w:cs="Times New Roman"/>
          <w:b/>
          <w:bCs/>
          <w:sz w:val="32"/>
          <w:szCs w:val="32"/>
        </w:rPr>
      </w:pPr>
      <w:r w:rsidRPr="003B4BC9">
        <w:rPr>
          <w:rFonts w:ascii="Times New Roman" w:hAnsi="Times New Roman" w:cs="Times New Roman"/>
          <w:b/>
          <w:bCs/>
          <w:sz w:val="32"/>
          <w:szCs w:val="32"/>
        </w:rPr>
        <w:t>TROŠKOVNIK</w:t>
      </w:r>
    </w:p>
    <w:p w:rsidR="001B70D1" w:rsidRPr="003B4BC9" w:rsidRDefault="001B70D1" w:rsidP="0015713D">
      <w:pPr>
        <w:rPr>
          <w:rFonts w:ascii="Times New Roman" w:hAnsi="Times New Roman" w:cs="Times New Roman"/>
          <w:b/>
          <w:bCs/>
        </w:rPr>
      </w:pPr>
      <w:r w:rsidRPr="003B4BC9">
        <w:rPr>
          <w:rFonts w:ascii="Times New Roman" w:hAnsi="Times New Roman" w:cs="Times New Roman"/>
          <w:b/>
          <w:bCs/>
        </w:rPr>
        <w:t>OPĆA BOLNICA ZADAR</w:t>
      </w:r>
    </w:p>
    <w:p w:rsidR="001B70D1" w:rsidRPr="003B4BC9" w:rsidRDefault="001B70D1" w:rsidP="0015713D">
      <w:pPr>
        <w:rPr>
          <w:rFonts w:ascii="Times New Roman" w:hAnsi="Times New Roman" w:cs="Times New Roman"/>
          <w:b/>
          <w:bCs/>
        </w:rPr>
      </w:pPr>
    </w:p>
    <w:p w:rsidR="001B70D1" w:rsidRPr="003B4BC9" w:rsidRDefault="001B70D1" w:rsidP="0015713D">
      <w:pPr>
        <w:jc w:val="center"/>
        <w:rPr>
          <w:rFonts w:ascii="Times New Roman" w:hAnsi="Times New Roman" w:cs="Times New Roman"/>
          <w:b/>
          <w:bCs/>
          <w:sz w:val="28"/>
          <w:szCs w:val="28"/>
        </w:rPr>
      </w:pPr>
    </w:p>
    <w:p w:rsidR="001B70D1" w:rsidRPr="003B4BC9" w:rsidRDefault="001B70D1" w:rsidP="00EC13C6">
      <w:pPr>
        <w:jc w:val="center"/>
        <w:rPr>
          <w:rFonts w:ascii="Times New Roman" w:hAnsi="Times New Roman" w:cs="Times New Roman"/>
          <w:b/>
          <w:bCs/>
          <w:sz w:val="48"/>
          <w:szCs w:val="48"/>
        </w:rPr>
      </w:pPr>
      <w:r w:rsidRPr="003B4BC9">
        <w:rPr>
          <w:rFonts w:ascii="Times New Roman" w:hAnsi="Times New Roman" w:cs="Times New Roman"/>
          <w:b/>
          <w:bCs/>
          <w:sz w:val="48"/>
          <w:szCs w:val="48"/>
        </w:rPr>
        <w:t>Popravak bronho-fiberoskopa</w:t>
      </w:r>
    </w:p>
    <w:p w:rsidR="001B70D1" w:rsidRPr="003B4BC9" w:rsidRDefault="001B70D1" w:rsidP="0015713D">
      <w:pPr>
        <w:jc w:val="both"/>
        <w:rPr>
          <w:rFonts w:ascii="Times New Roman" w:hAnsi="Times New Roman" w:cs="Times New Roman"/>
          <w:sz w:val="22"/>
          <w:szCs w:val="22"/>
        </w:rPr>
      </w:pPr>
    </w:p>
    <w:tbl>
      <w:tblPr>
        <w:tblW w:w="10075" w:type="dxa"/>
        <w:tblInd w:w="-106" w:type="dxa"/>
        <w:tblLayout w:type="fixed"/>
        <w:tblLook w:val="00A0"/>
      </w:tblPr>
      <w:tblGrid>
        <w:gridCol w:w="724"/>
        <w:gridCol w:w="5387"/>
        <w:gridCol w:w="3964"/>
      </w:tblGrid>
      <w:tr w:rsidR="001B70D1" w:rsidRPr="003B4BC9">
        <w:trPr>
          <w:trHeight w:val="1275"/>
        </w:trPr>
        <w:tc>
          <w:tcPr>
            <w:tcW w:w="724" w:type="dxa"/>
            <w:tcBorders>
              <w:top w:val="single" w:sz="4" w:space="0" w:color="auto"/>
              <w:left w:val="single" w:sz="4" w:space="0" w:color="auto"/>
              <w:bottom w:val="single" w:sz="4" w:space="0" w:color="auto"/>
              <w:right w:val="single" w:sz="4" w:space="0" w:color="auto"/>
            </w:tcBorders>
            <w:vAlign w:val="center"/>
          </w:tcPr>
          <w:p w:rsidR="001B70D1" w:rsidRPr="003B4BC9" w:rsidRDefault="001B70D1" w:rsidP="00A23D53">
            <w:pPr>
              <w:jc w:val="center"/>
              <w:rPr>
                <w:rFonts w:ascii="Times New Roman" w:hAnsi="Times New Roman" w:cs="Times New Roman"/>
                <w:b/>
                <w:bCs/>
              </w:rPr>
            </w:pPr>
            <w:r w:rsidRPr="003B4BC9">
              <w:rPr>
                <w:rFonts w:ascii="Times New Roman" w:hAnsi="Times New Roman" w:cs="Times New Roman"/>
                <w:b/>
                <w:bCs/>
              </w:rPr>
              <w:t>Red. broj</w:t>
            </w:r>
          </w:p>
        </w:tc>
        <w:tc>
          <w:tcPr>
            <w:tcW w:w="9351" w:type="dxa"/>
            <w:gridSpan w:val="2"/>
            <w:tcBorders>
              <w:top w:val="single" w:sz="4" w:space="0" w:color="auto"/>
              <w:left w:val="nil"/>
              <w:bottom w:val="single" w:sz="4" w:space="0" w:color="auto"/>
              <w:right w:val="single" w:sz="4" w:space="0" w:color="auto"/>
            </w:tcBorders>
            <w:vAlign w:val="center"/>
          </w:tcPr>
          <w:p w:rsidR="001B70D1" w:rsidRPr="003B4BC9" w:rsidRDefault="001B70D1" w:rsidP="00A23D53">
            <w:pPr>
              <w:jc w:val="center"/>
              <w:rPr>
                <w:rFonts w:ascii="Times New Roman" w:hAnsi="Times New Roman" w:cs="Times New Roman"/>
                <w:b/>
                <w:bCs/>
              </w:rPr>
            </w:pPr>
            <w:r w:rsidRPr="003B4BC9">
              <w:rPr>
                <w:rFonts w:ascii="Times New Roman" w:hAnsi="Times New Roman" w:cs="Times New Roman"/>
                <w:b/>
                <w:bCs/>
              </w:rPr>
              <w:t>Opis tehničkih karakteristika</w:t>
            </w:r>
          </w:p>
          <w:p w:rsidR="001B70D1" w:rsidRPr="003B4BC9" w:rsidRDefault="001B70D1" w:rsidP="006B184A">
            <w:pPr>
              <w:jc w:val="center"/>
              <w:rPr>
                <w:rFonts w:ascii="Times New Roman" w:hAnsi="Times New Roman" w:cs="Times New Roman"/>
                <w:b/>
                <w:bCs/>
              </w:rPr>
            </w:pPr>
          </w:p>
        </w:tc>
      </w:tr>
      <w:tr w:rsidR="001B70D1" w:rsidRPr="003B4BC9">
        <w:trPr>
          <w:trHeight w:val="892"/>
        </w:trPr>
        <w:tc>
          <w:tcPr>
            <w:tcW w:w="724" w:type="dxa"/>
            <w:tcBorders>
              <w:top w:val="nil"/>
              <w:left w:val="single" w:sz="4" w:space="0" w:color="auto"/>
              <w:bottom w:val="single" w:sz="4" w:space="0" w:color="auto"/>
              <w:right w:val="single" w:sz="4" w:space="0" w:color="auto"/>
            </w:tcBorders>
            <w:vAlign w:val="center"/>
          </w:tcPr>
          <w:p w:rsidR="001B70D1" w:rsidRPr="003B4BC9" w:rsidRDefault="001B70D1" w:rsidP="00A23D53">
            <w:pPr>
              <w:jc w:val="center"/>
              <w:rPr>
                <w:rFonts w:ascii="Times New Roman" w:hAnsi="Times New Roman" w:cs="Times New Roman"/>
                <w:b/>
                <w:bCs/>
                <w:sz w:val="20"/>
                <w:szCs w:val="20"/>
              </w:rPr>
            </w:pPr>
            <w:r w:rsidRPr="003B4BC9">
              <w:rPr>
                <w:rFonts w:ascii="Times New Roman" w:hAnsi="Times New Roman" w:cs="Times New Roman"/>
                <w:b/>
                <w:bCs/>
                <w:sz w:val="20"/>
                <w:szCs w:val="20"/>
              </w:rPr>
              <w:t>1.</w:t>
            </w:r>
          </w:p>
        </w:tc>
        <w:tc>
          <w:tcPr>
            <w:tcW w:w="9351" w:type="dxa"/>
            <w:gridSpan w:val="2"/>
            <w:tcBorders>
              <w:top w:val="single" w:sz="4" w:space="0" w:color="auto"/>
              <w:left w:val="nil"/>
              <w:bottom w:val="single" w:sz="4" w:space="0" w:color="auto"/>
              <w:right w:val="single" w:sz="4" w:space="0" w:color="auto"/>
            </w:tcBorders>
            <w:vAlign w:val="center"/>
          </w:tcPr>
          <w:p w:rsidR="001B70D1" w:rsidRPr="003B4BC9" w:rsidRDefault="001B70D1" w:rsidP="00A23D53">
            <w:pPr>
              <w:rPr>
                <w:rFonts w:ascii="Times New Roman" w:hAnsi="Times New Roman" w:cs="Times New Roman"/>
                <w:b/>
                <w:bCs/>
                <w:sz w:val="20"/>
                <w:szCs w:val="20"/>
              </w:rPr>
            </w:pPr>
            <w:r w:rsidRPr="003B4BC9">
              <w:rPr>
                <w:rFonts w:ascii="Times New Roman" w:hAnsi="Times New Roman" w:cs="Times New Roman"/>
                <w:b/>
                <w:bCs/>
                <w:sz w:val="22"/>
                <w:szCs w:val="22"/>
              </w:rPr>
              <w:t>Servis bronho-fiberoskopa za djecu</w:t>
            </w:r>
            <w:r w:rsidRPr="003B4BC9">
              <w:rPr>
                <w:rFonts w:ascii="Times New Roman" w:hAnsi="Times New Roman" w:cs="Times New Roman"/>
                <w:b/>
                <w:bCs/>
                <w:sz w:val="20"/>
                <w:szCs w:val="20"/>
              </w:rPr>
              <w:t> 2.8 X 54</w:t>
            </w:r>
          </w:p>
        </w:tc>
      </w:tr>
      <w:tr w:rsidR="001B70D1" w:rsidRPr="003B4BC9">
        <w:trPr>
          <w:trHeight w:val="551"/>
        </w:trPr>
        <w:tc>
          <w:tcPr>
            <w:tcW w:w="724" w:type="dxa"/>
            <w:tcBorders>
              <w:top w:val="nil"/>
              <w:left w:val="single" w:sz="4" w:space="0" w:color="auto"/>
              <w:bottom w:val="single" w:sz="4" w:space="0" w:color="auto"/>
              <w:right w:val="single" w:sz="4" w:space="0" w:color="auto"/>
            </w:tcBorders>
            <w:vAlign w:val="center"/>
          </w:tcPr>
          <w:p w:rsidR="001B70D1" w:rsidRPr="003B4BC9" w:rsidRDefault="001B70D1" w:rsidP="00A23D53">
            <w:pPr>
              <w:jc w:val="center"/>
              <w:rPr>
                <w:rFonts w:ascii="Times New Roman" w:hAnsi="Times New Roman" w:cs="Times New Roman"/>
              </w:rPr>
            </w:pPr>
            <w:r w:rsidRPr="003B4BC9">
              <w:rPr>
                <w:rFonts w:ascii="Times New Roman" w:hAnsi="Times New Roman" w:cs="Times New Roman"/>
                <w:sz w:val="22"/>
                <w:szCs w:val="22"/>
              </w:rPr>
              <w:t>1.1.</w:t>
            </w:r>
          </w:p>
        </w:tc>
        <w:tc>
          <w:tcPr>
            <w:tcW w:w="9351" w:type="dxa"/>
            <w:gridSpan w:val="2"/>
            <w:tcBorders>
              <w:top w:val="nil"/>
              <w:left w:val="nil"/>
              <w:bottom w:val="single" w:sz="4" w:space="0" w:color="auto"/>
              <w:right w:val="single" w:sz="4" w:space="0" w:color="auto"/>
            </w:tcBorders>
            <w:vAlign w:val="center"/>
          </w:tcPr>
          <w:p w:rsidR="001B70D1" w:rsidRDefault="001B70D1" w:rsidP="00A23D53">
            <w:pPr>
              <w:rPr>
                <w:rFonts w:ascii="Times New Roman" w:hAnsi="Times New Roman" w:cs="Times New Roman"/>
                <w:color w:val="000000"/>
                <w:shd w:val="clear" w:color="auto" w:fill="FFFFFF"/>
              </w:rPr>
            </w:pPr>
            <w:r w:rsidRPr="003B4BC9">
              <w:rPr>
                <w:rFonts w:ascii="Times New Roman" w:hAnsi="Times New Roman" w:cs="Times New Roman"/>
                <w:color w:val="000000"/>
                <w:sz w:val="22"/>
                <w:szCs w:val="22"/>
              </w:rPr>
              <w:t>Kut gledanja 0</w:t>
            </w:r>
            <w:r w:rsidRPr="003B4BC9">
              <w:rPr>
                <w:rFonts w:ascii="Times New Roman" w:hAnsi="Times New Roman" w:cs="Times New Roman"/>
                <w:color w:val="000000"/>
                <w:sz w:val="22"/>
                <w:szCs w:val="22"/>
                <w:shd w:val="clear" w:color="auto" w:fill="FFFFFF"/>
              </w:rPr>
              <w:t>°, širina vidnog polja 90°, promjer radnog kanala 1.2 mm, radna duljina 54 cm, vanjski promjer distalnog vrha 2.8 mm. Deflekcija: 170° (gore), 120° (dolje)</w:t>
            </w:r>
          </w:p>
          <w:p w:rsidR="001B70D1" w:rsidRPr="003B4BC9" w:rsidRDefault="001B70D1" w:rsidP="00A23D53">
            <w:pPr>
              <w:rPr>
                <w:rFonts w:ascii="Times New Roman" w:hAnsi="Times New Roman" w:cs="Times New Roman"/>
                <w:color w:val="000000"/>
              </w:rPr>
            </w:pPr>
          </w:p>
        </w:tc>
      </w:tr>
      <w:tr w:rsidR="001B70D1" w:rsidRPr="003B4BC9">
        <w:trPr>
          <w:trHeight w:val="572"/>
        </w:trPr>
        <w:tc>
          <w:tcPr>
            <w:tcW w:w="724" w:type="dxa"/>
            <w:tcBorders>
              <w:top w:val="nil"/>
              <w:left w:val="single" w:sz="4" w:space="0" w:color="auto"/>
              <w:bottom w:val="single" w:sz="4" w:space="0" w:color="auto"/>
              <w:right w:val="single" w:sz="4" w:space="0" w:color="auto"/>
            </w:tcBorders>
            <w:vAlign w:val="center"/>
          </w:tcPr>
          <w:p w:rsidR="001B70D1" w:rsidRPr="003B4BC9" w:rsidRDefault="001B70D1" w:rsidP="00A23D53">
            <w:pPr>
              <w:jc w:val="center"/>
              <w:rPr>
                <w:rFonts w:ascii="Times New Roman" w:hAnsi="Times New Roman" w:cs="Times New Roman"/>
              </w:rPr>
            </w:pPr>
            <w:r w:rsidRPr="003B4BC9">
              <w:rPr>
                <w:rFonts w:ascii="Times New Roman" w:hAnsi="Times New Roman" w:cs="Times New Roman"/>
                <w:sz w:val="22"/>
                <w:szCs w:val="22"/>
              </w:rPr>
              <w:t>1.2.</w:t>
            </w:r>
          </w:p>
        </w:tc>
        <w:tc>
          <w:tcPr>
            <w:tcW w:w="9351" w:type="dxa"/>
            <w:gridSpan w:val="2"/>
            <w:tcBorders>
              <w:top w:val="nil"/>
              <w:left w:val="nil"/>
              <w:bottom w:val="single" w:sz="4" w:space="0" w:color="auto"/>
              <w:right w:val="single" w:sz="4" w:space="0" w:color="auto"/>
            </w:tcBorders>
            <w:vAlign w:val="center"/>
          </w:tcPr>
          <w:p w:rsidR="001B70D1" w:rsidRPr="003B4BC9" w:rsidRDefault="001B70D1" w:rsidP="00A23D53">
            <w:pPr>
              <w:rPr>
                <w:rFonts w:ascii="Times New Roman" w:hAnsi="Times New Roman" w:cs="Times New Roman"/>
                <w:sz w:val="20"/>
                <w:szCs w:val="20"/>
              </w:rPr>
            </w:pPr>
            <w:r w:rsidRPr="003B4BC9">
              <w:rPr>
                <w:rFonts w:ascii="Times New Roman" w:hAnsi="Times New Roman" w:cs="Times New Roman"/>
                <w:sz w:val="22"/>
                <w:szCs w:val="22"/>
              </w:rPr>
              <w:t>Servis proksimalnog dijela bronhoskopa s mehanizmom za fleksiju/ekstenziju distalnog dijela</w:t>
            </w:r>
          </w:p>
        </w:tc>
      </w:tr>
      <w:tr w:rsidR="001B70D1" w:rsidRPr="003B4BC9">
        <w:trPr>
          <w:trHeight w:val="670"/>
        </w:trPr>
        <w:tc>
          <w:tcPr>
            <w:tcW w:w="724" w:type="dxa"/>
            <w:tcBorders>
              <w:top w:val="nil"/>
              <w:left w:val="single" w:sz="4" w:space="0" w:color="auto"/>
              <w:bottom w:val="single" w:sz="4" w:space="0" w:color="auto"/>
              <w:right w:val="single" w:sz="4" w:space="0" w:color="auto"/>
            </w:tcBorders>
            <w:vAlign w:val="center"/>
          </w:tcPr>
          <w:p w:rsidR="001B70D1" w:rsidRPr="003B4BC9" w:rsidRDefault="001B70D1" w:rsidP="00A23D53">
            <w:pPr>
              <w:jc w:val="center"/>
              <w:rPr>
                <w:rFonts w:ascii="Times New Roman" w:hAnsi="Times New Roman" w:cs="Times New Roman"/>
              </w:rPr>
            </w:pPr>
            <w:r>
              <w:rPr>
                <w:rFonts w:ascii="Times New Roman" w:hAnsi="Times New Roman" w:cs="Times New Roman"/>
                <w:sz w:val="22"/>
                <w:szCs w:val="22"/>
              </w:rPr>
              <w:t>1.3.</w:t>
            </w:r>
          </w:p>
        </w:tc>
        <w:tc>
          <w:tcPr>
            <w:tcW w:w="9351" w:type="dxa"/>
            <w:gridSpan w:val="2"/>
            <w:tcBorders>
              <w:top w:val="nil"/>
              <w:left w:val="nil"/>
              <w:bottom w:val="single" w:sz="4" w:space="0" w:color="auto"/>
              <w:right w:val="single" w:sz="4" w:space="0" w:color="auto"/>
            </w:tcBorders>
            <w:vAlign w:val="center"/>
          </w:tcPr>
          <w:p w:rsidR="001B70D1" w:rsidRPr="003B4BC9" w:rsidRDefault="001B70D1" w:rsidP="00A23D53">
            <w:pPr>
              <w:rPr>
                <w:rFonts w:ascii="Times New Roman" w:hAnsi="Times New Roman" w:cs="Times New Roman"/>
              </w:rPr>
            </w:pPr>
            <w:r w:rsidRPr="003B4BC9">
              <w:rPr>
                <w:rFonts w:ascii="Times New Roman" w:hAnsi="Times New Roman" w:cs="Times New Roman"/>
                <w:sz w:val="22"/>
                <w:szCs w:val="22"/>
              </w:rPr>
              <w:t>Servis distalnog dijela bronhoskopa, zamjena vanjske košuljice</w:t>
            </w:r>
          </w:p>
        </w:tc>
      </w:tr>
      <w:tr w:rsidR="001B70D1" w:rsidRPr="003B4BC9">
        <w:trPr>
          <w:trHeight w:val="670"/>
        </w:trPr>
        <w:tc>
          <w:tcPr>
            <w:tcW w:w="724" w:type="dxa"/>
            <w:tcBorders>
              <w:top w:val="nil"/>
              <w:left w:val="single" w:sz="4" w:space="0" w:color="auto"/>
              <w:bottom w:val="single" w:sz="4" w:space="0" w:color="auto"/>
              <w:right w:val="single" w:sz="4" w:space="0" w:color="auto"/>
            </w:tcBorders>
            <w:vAlign w:val="center"/>
          </w:tcPr>
          <w:p w:rsidR="001B70D1" w:rsidRPr="003B4BC9" w:rsidRDefault="001B70D1" w:rsidP="00A23D53">
            <w:pPr>
              <w:jc w:val="center"/>
              <w:rPr>
                <w:rFonts w:ascii="Times New Roman" w:hAnsi="Times New Roman" w:cs="Times New Roman"/>
              </w:rPr>
            </w:pPr>
            <w:r>
              <w:rPr>
                <w:rFonts w:ascii="Times New Roman" w:hAnsi="Times New Roman" w:cs="Times New Roman"/>
                <w:sz w:val="22"/>
                <w:szCs w:val="22"/>
              </w:rPr>
              <w:t>1.4.</w:t>
            </w:r>
          </w:p>
        </w:tc>
        <w:tc>
          <w:tcPr>
            <w:tcW w:w="9351" w:type="dxa"/>
            <w:gridSpan w:val="2"/>
            <w:tcBorders>
              <w:top w:val="nil"/>
              <w:left w:val="nil"/>
              <w:bottom w:val="single" w:sz="4" w:space="0" w:color="auto"/>
              <w:right w:val="single" w:sz="4" w:space="0" w:color="auto"/>
            </w:tcBorders>
            <w:vAlign w:val="center"/>
          </w:tcPr>
          <w:p w:rsidR="001B70D1" w:rsidRPr="003B4BC9" w:rsidRDefault="001B70D1" w:rsidP="00A23D53">
            <w:pPr>
              <w:rPr>
                <w:rFonts w:ascii="Times New Roman" w:hAnsi="Times New Roman" w:cs="Times New Roman"/>
              </w:rPr>
            </w:pPr>
            <w:r>
              <w:rPr>
                <w:rFonts w:ascii="Times New Roman" w:hAnsi="Times New Roman" w:cs="Times New Roman"/>
                <w:sz w:val="22"/>
                <w:szCs w:val="22"/>
              </w:rPr>
              <w:t>Kofer za pohranu i transport fiberoskopa 27677RR</w:t>
            </w:r>
          </w:p>
        </w:tc>
      </w:tr>
      <w:tr w:rsidR="001B70D1" w:rsidRPr="003B4BC9">
        <w:trPr>
          <w:trHeight w:val="670"/>
        </w:trPr>
        <w:tc>
          <w:tcPr>
            <w:tcW w:w="724" w:type="dxa"/>
            <w:tcBorders>
              <w:top w:val="nil"/>
              <w:left w:val="single" w:sz="4" w:space="0" w:color="auto"/>
              <w:bottom w:val="single" w:sz="4" w:space="0" w:color="auto"/>
              <w:right w:val="single" w:sz="4" w:space="0" w:color="auto"/>
            </w:tcBorders>
            <w:vAlign w:val="center"/>
          </w:tcPr>
          <w:p w:rsidR="001B70D1" w:rsidRPr="003B4BC9" w:rsidRDefault="001B70D1" w:rsidP="00A23D53">
            <w:pPr>
              <w:jc w:val="center"/>
              <w:rPr>
                <w:rFonts w:ascii="Times New Roman" w:hAnsi="Times New Roman" w:cs="Times New Roman"/>
              </w:rPr>
            </w:pPr>
            <w:r>
              <w:rPr>
                <w:rFonts w:ascii="Times New Roman" w:hAnsi="Times New Roman" w:cs="Times New Roman"/>
                <w:sz w:val="22"/>
                <w:szCs w:val="22"/>
              </w:rPr>
              <w:t>1.5.</w:t>
            </w:r>
          </w:p>
        </w:tc>
        <w:tc>
          <w:tcPr>
            <w:tcW w:w="9351" w:type="dxa"/>
            <w:gridSpan w:val="2"/>
            <w:tcBorders>
              <w:top w:val="nil"/>
              <w:left w:val="nil"/>
              <w:bottom w:val="single" w:sz="4" w:space="0" w:color="auto"/>
              <w:right w:val="single" w:sz="4" w:space="0" w:color="auto"/>
            </w:tcBorders>
            <w:vAlign w:val="center"/>
          </w:tcPr>
          <w:p w:rsidR="001B70D1" w:rsidRPr="003B4BC9" w:rsidRDefault="001B70D1" w:rsidP="00A23D53">
            <w:pPr>
              <w:rPr>
                <w:rFonts w:ascii="Times New Roman" w:hAnsi="Times New Roman" w:cs="Times New Roman"/>
              </w:rPr>
            </w:pPr>
            <w:r>
              <w:rPr>
                <w:rFonts w:ascii="Times New Roman" w:hAnsi="Times New Roman" w:cs="Times New Roman"/>
                <w:sz w:val="22"/>
                <w:szCs w:val="22"/>
              </w:rPr>
              <w:t>Kapica/ventil za izjednačavanje tlaka: 11025 E</w:t>
            </w:r>
          </w:p>
        </w:tc>
      </w:tr>
      <w:tr w:rsidR="001B70D1" w:rsidRPr="003B4BC9">
        <w:trPr>
          <w:trHeight w:val="670"/>
        </w:trPr>
        <w:tc>
          <w:tcPr>
            <w:tcW w:w="724" w:type="dxa"/>
            <w:tcBorders>
              <w:top w:val="nil"/>
              <w:left w:val="single" w:sz="4" w:space="0" w:color="auto"/>
              <w:bottom w:val="single" w:sz="4" w:space="0" w:color="auto"/>
              <w:right w:val="single" w:sz="4" w:space="0" w:color="auto"/>
            </w:tcBorders>
            <w:vAlign w:val="center"/>
          </w:tcPr>
          <w:p w:rsidR="001B70D1" w:rsidRPr="003B4BC9" w:rsidRDefault="001B70D1" w:rsidP="00A23D53">
            <w:pPr>
              <w:jc w:val="center"/>
              <w:rPr>
                <w:rFonts w:ascii="Times New Roman" w:hAnsi="Times New Roman" w:cs="Times New Roman"/>
              </w:rPr>
            </w:pPr>
            <w:r>
              <w:rPr>
                <w:rFonts w:ascii="Times New Roman" w:hAnsi="Times New Roman" w:cs="Times New Roman"/>
                <w:sz w:val="22"/>
                <w:szCs w:val="22"/>
              </w:rPr>
              <w:t>1.6</w:t>
            </w:r>
            <w:r w:rsidRPr="003B4BC9">
              <w:rPr>
                <w:rFonts w:ascii="Times New Roman" w:hAnsi="Times New Roman" w:cs="Times New Roman"/>
                <w:sz w:val="22"/>
                <w:szCs w:val="22"/>
              </w:rPr>
              <w:t>.</w:t>
            </w:r>
          </w:p>
        </w:tc>
        <w:tc>
          <w:tcPr>
            <w:tcW w:w="9351" w:type="dxa"/>
            <w:gridSpan w:val="2"/>
            <w:tcBorders>
              <w:top w:val="nil"/>
              <w:left w:val="nil"/>
              <w:bottom w:val="single" w:sz="4" w:space="0" w:color="auto"/>
              <w:right w:val="single" w:sz="4" w:space="0" w:color="auto"/>
            </w:tcBorders>
            <w:vAlign w:val="center"/>
          </w:tcPr>
          <w:p w:rsidR="001B70D1" w:rsidRPr="003B4BC9" w:rsidRDefault="001B70D1" w:rsidP="00A23D53">
            <w:pPr>
              <w:rPr>
                <w:rFonts w:ascii="Times New Roman" w:hAnsi="Times New Roman" w:cs="Times New Roman"/>
                <w:sz w:val="20"/>
                <w:szCs w:val="20"/>
              </w:rPr>
            </w:pPr>
            <w:r>
              <w:rPr>
                <w:rFonts w:ascii="Times New Roman" w:hAnsi="Times New Roman" w:cs="Times New Roman"/>
                <w:sz w:val="20"/>
                <w:szCs w:val="20"/>
              </w:rPr>
              <w:t>Tester za ispitivanje vodonepropusnosti: 13242XL</w:t>
            </w:r>
          </w:p>
        </w:tc>
      </w:tr>
      <w:tr w:rsidR="001B70D1" w:rsidRPr="003B4BC9">
        <w:trPr>
          <w:trHeight w:val="600"/>
        </w:trPr>
        <w:tc>
          <w:tcPr>
            <w:tcW w:w="6111" w:type="dxa"/>
            <w:gridSpan w:val="2"/>
            <w:tcBorders>
              <w:top w:val="single" w:sz="4" w:space="0" w:color="auto"/>
              <w:left w:val="single" w:sz="4" w:space="0" w:color="auto"/>
              <w:bottom w:val="single" w:sz="4" w:space="0" w:color="auto"/>
              <w:right w:val="single" w:sz="4" w:space="0" w:color="auto"/>
            </w:tcBorders>
            <w:vAlign w:val="center"/>
          </w:tcPr>
          <w:p w:rsidR="001B70D1" w:rsidRPr="003B4BC9" w:rsidRDefault="001B70D1" w:rsidP="00A23D53">
            <w:pPr>
              <w:jc w:val="right"/>
              <w:rPr>
                <w:rFonts w:ascii="Times New Roman" w:hAnsi="Times New Roman" w:cs="Times New Roman"/>
                <w:b/>
                <w:bCs/>
              </w:rPr>
            </w:pPr>
            <w:r w:rsidRPr="003B4BC9">
              <w:rPr>
                <w:rFonts w:ascii="Times New Roman" w:hAnsi="Times New Roman" w:cs="Times New Roman"/>
                <w:b/>
                <w:bCs/>
                <w:sz w:val="22"/>
                <w:szCs w:val="22"/>
              </w:rPr>
              <w:t>SVEUKUPNO BEZ PDV-a:</w:t>
            </w:r>
          </w:p>
        </w:tc>
        <w:tc>
          <w:tcPr>
            <w:tcW w:w="3964" w:type="dxa"/>
            <w:tcBorders>
              <w:top w:val="single" w:sz="4" w:space="0" w:color="auto"/>
              <w:left w:val="nil"/>
              <w:bottom w:val="single" w:sz="4" w:space="0" w:color="auto"/>
              <w:right w:val="single" w:sz="4" w:space="0" w:color="auto"/>
            </w:tcBorders>
            <w:vAlign w:val="center"/>
          </w:tcPr>
          <w:p w:rsidR="001B70D1" w:rsidRPr="003B4BC9" w:rsidRDefault="001B70D1" w:rsidP="00A23D53">
            <w:pPr>
              <w:jc w:val="center"/>
              <w:rPr>
                <w:rFonts w:ascii="Times New Roman" w:hAnsi="Times New Roman" w:cs="Times New Roman"/>
                <w:sz w:val="20"/>
                <w:szCs w:val="20"/>
              </w:rPr>
            </w:pPr>
          </w:p>
        </w:tc>
      </w:tr>
      <w:tr w:rsidR="001B70D1" w:rsidRPr="003B4BC9">
        <w:trPr>
          <w:trHeight w:val="600"/>
        </w:trPr>
        <w:tc>
          <w:tcPr>
            <w:tcW w:w="6111" w:type="dxa"/>
            <w:gridSpan w:val="2"/>
            <w:tcBorders>
              <w:top w:val="single" w:sz="4" w:space="0" w:color="auto"/>
              <w:left w:val="single" w:sz="4" w:space="0" w:color="auto"/>
              <w:bottom w:val="single" w:sz="4" w:space="0" w:color="auto"/>
              <w:right w:val="single" w:sz="4" w:space="0" w:color="auto"/>
            </w:tcBorders>
            <w:vAlign w:val="center"/>
          </w:tcPr>
          <w:p w:rsidR="001B70D1" w:rsidRPr="003B4BC9" w:rsidRDefault="001B70D1" w:rsidP="00A23D53">
            <w:pPr>
              <w:jc w:val="right"/>
              <w:rPr>
                <w:rFonts w:ascii="Times New Roman" w:hAnsi="Times New Roman" w:cs="Times New Roman"/>
                <w:b/>
                <w:bCs/>
              </w:rPr>
            </w:pPr>
            <w:r w:rsidRPr="003B4BC9">
              <w:rPr>
                <w:rFonts w:ascii="Times New Roman" w:hAnsi="Times New Roman" w:cs="Times New Roman"/>
                <w:b/>
                <w:bCs/>
                <w:sz w:val="22"/>
                <w:szCs w:val="22"/>
              </w:rPr>
              <w:t>PDV:</w:t>
            </w:r>
          </w:p>
        </w:tc>
        <w:tc>
          <w:tcPr>
            <w:tcW w:w="3964" w:type="dxa"/>
            <w:tcBorders>
              <w:top w:val="single" w:sz="4" w:space="0" w:color="auto"/>
              <w:left w:val="nil"/>
              <w:bottom w:val="single" w:sz="4" w:space="0" w:color="auto"/>
              <w:right w:val="single" w:sz="4" w:space="0" w:color="auto"/>
            </w:tcBorders>
            <w:vAlign w:val="center"/>
          </w:tcPr>
          <w:p w:rsidR="001B70D1" w:rsidRPr="003B4BC9" w:rsidRDefault="001B70D1" w:rsidP="00A23D53">
            <w:pPr>
              <w:jc w:val="center"/>
              <w:rPr>
                <w:rFonts w:ascii="Times New Roman" w:hAnsi="Times New Roman" w:cs="Times New Roman"/>
                <w:sz w:val="20"/>
                <w:szCs w:val="20"/>
              </w:rPr>
            </w:pPr>
          </w:p>
        </w:tc>
      </w:tr>
      <w:tr w:rsidR="001B70D1" w:rsidRPr="003B4BC9">
        <w:trPr>
          <w:trHeight w:val="600"/>
        </w:trPr>
        <w:tc>
          <w:tcPr>
            <w:tcW w:w="6111" w:type="dxa"/>
            <w:gridSpan w:val="2"/>
            <w:tcBorders>
              <w:top w:val="single" w:sz="4" w:space="0" w:color="auto"/>
              <w:left w:val="single" w:sz="4" w:space="0" w:color="auto"/>
              <w:bottom w:val="single" w:sz="4" w:space="0" w:color="auto"/>
              <w:right w:val="single" w:sz="4" w:space="0" w:color="auto"/>
            </w:tcBorders>
            <w:vAlign w:val="center"/>
          </w:tcPr>
          <w:p w:rsidR="001B70D1" w:rsidRPr="003B4BC9" w:rsidRDefault="001B70D1" w:rsidP="00A23D53">
            <w:pPr>
              <w:jc w:val="right"/>
              <w:rPr>
                <w:rFonts w:ascii="Times New Roman" w:hAnsi="Times New Roman" w:cs="Times New Roman"/>
                <w:b/>
                <w:bCs/>
              </w:rPr>
            </w:pPr>
            <w:r w:rsidRPr="003B4BC9">
              <w:rPr>
                <w:rFonts w:ascii="Times New Roman" w:hAnsi="Times New Roman" w:cs="Times New Roman"/>
                <w:b/>
                <w:bCs/>
                <w:sz w:val="22"/>
                <w:szCs w:val="22"/>
              </w:rPr>
              <w:t>SVEUKUPNO S PDV-om:</w:t>
            </w:r>
          </w:p>
        </w:tc>
        <w:tc>
          <w:tcPr>
            <w:tcW w:w="3964" w:type="dxa"/>
            <w:tcBorders>
              <w:top w:val="single" w:sz="4" w:space="0" w:color="auto"/>
              <w:left w:val="nil"/>
              <w:bottom w:val="single" w:sz="4" w:space="0" w:color="auto"/>
              <w:right w:val="single" w:sz="4" w:space="0" w:color="auto"/>
            </w:tcBorders>
            <w:vAlign w:val="center"/>
          </w:tcPr>
          <w:p w:rsidR="001B70D1" w:rsidRPr="003B4BC9" w:rsidRDefault="001B70D1" w:rsidP="00A23D53">
            <w:pPr>
              <w:jc w:val="center"/>
              <w:rPr>
                <w:rFonts w:ascii="Times New Roman" w:hAnsi="Times New Roman" w:cs="Times New Roman"/>
                <w:sz w:val="20"/>
                <w:szCs w:val="20"/>
              </w:rPr>
            </w:pPr>
          </w:p>
        </w:tc>
      </w:tr>
    </w:tbl>
    <w:p w:rsidR="001B70D1" w:rsidRPr="003B4BC9" w:rsidRDefault="001B70D1" w:rsidP="0015713D">
      <w:pPr>
        <w:ind w:firstLine="705"/>
        <w:rPr>
          <w:rFonts w:ascii="Times New Roman" w:hAnsi="Times New Roman" w:cs="Times New Roman"/>
          <w:b/>
          <w:bCs/>
          <w:sz w:val="22"/>
          <w:szCs w:val="22"/>
        </w:rPr>
      </w:pPr>
    </w:p>
    <w:p w:rsidR="001B70D1" w:rsidRPr="00CC5BC7" w:rsidRDefault="001B70D1" w:rsidP="0015713D">
      <w:pPr>
        <w:ind w:firstLine="705"/>
        <w:rPr>
          <w:rFonts w:ascii="Times New Roman" w:hAnsi="Times New Roman" w:cs="Times New Roman"/>
          <w:b/>
          <w:bCs/>
          <w:sz w:val="20"/>
          <w:szCs w:val="20"/>
        </w:rPr>
      </w:pPr>
      <w:r w:rsidRPr="00CC5BC7">
        <w:rPr>
          <w:rFonts w:ascii="Times New Roman" w:hAnsi="Times New Roman" w:cs="Times New Roman"/>
          <w:b/>
          <w:bCs/>
          <w:sz w:val="20"/>
          <w:szCs w:val="20"/>
        </w:rPr>
        <w:t>cijena fco OB Zadar</w:t>
      </w:r>
    </w:p>
    <w:p w:rsidR="001B70D1" w:rsidRPr="00CC5BC7" w:rsidRDefault="001B70D1" w:rsidP="0015713D">
      <w:pPr>
        <w:pStyle w:val="ListParagraph"/>
        <w:numPr>
          <w:ilvl w:val="0"/>
          <w:numId w:val="5"/>
        </w:numPr>
        <w:rPr>
          <w:rFonts w:ascii="Times New Roman" w:hAnsi="Times New Roman" w:cs="Times New Roman"/>
          <w:b/>
          <w:bCs/>
          <w:sz w:val="20"/>
          <w:szCs w:val="20"/>
        </w:rPr>
      </w:pPr>
      <w:r w:rsidRPr="00CC5BC7">
        <w:rPr>
          <w:rFonts w:ascii="Times New Roman" w:hAnsi="Times New Roman" w:cs="Times New Roman"/>
          <w:b/>
          <w:bCs/>
          <w:sz w:val="20"/>
          <w:szCs w:val="20"/>
        </w:rPr>
        <w:t>rok izvršenja usluge: do 60 dana po potpisu ugovora</w:t>
      </w:r>
    </w:p>
    <w:p w:rsidR="001B70D1" w:rsidRPr="00CC5BC7" w:rsidRDefault="001B70D1" w:rsidP="0015713D">
      <w:pPr>
        <w:pStyle w:val="ListParagraph"/>
        <w:numPr>
          <w:ilvl w:val="0"/>
          <w:numId w:val="5"/>
        </w:numPr>
        <w:rPr>
          <w:rFonts w:ascii="Times New Roman" w:hAnsi="Times New Roman" w:cs="Times New Roman"/>
          <w:b/>
          <w:bCs/>
          <w:sz w:val="20"/>
          <w:szCs w:val="20"/>
        </w:rPr>
      </w:pPr>
      <w:r w:rsidRPr="00CC5BC7">
        <w:rPr>
          <w:rFonts w:ascii="Times New Roman" w:hAnsi="Times New Roman" w:cs="Times New Roman"/>
          <w:b/>
          <w:bCs/>
          <w:sz w:val="20"/>
          <w:szCs w:val="20"/>
        </w:rPr>
        <w:t>jamstvo: 24 mjeseca po potpisivanju zapisnika o primopredaji</w:t>
      </w:r>
    </w:p>
    <w:p w:rsidR="001B70D1" w:rsidRPr="00CC5BC7" w:rsidRDefault="001B70D1" w:rsidP="0015713D">
      <w:pPr>
        <w:pStyle w:val="ListParagraph"/>
        <w:numPr>
          <w:ilvl w:val="0"/>
          <w:numId w:val="5"/>
        </w:numPr>
        <w:rPr>
          <w:rFonts w:ascii="Times New Roman" w:hAnsi="Times New Roman" w:cs="Times New Roman"/>
          <w:b/>
          <w:bCs/>
          <w:sz w:val="20"/>
          <w:szCs w:val="20"/>
        </w:rPr>
      </w:pPr>
      <w:r w:rsidRPr="00CC5BC7">
        <w:rPr>
          <w:rFonts w:ascii="Times New Roman" w:hAnsi="Times New Roman" w:cs="Times New Roman"/>
          <w:b/>
          <w:bCs/>
          <w:sz w:val="20"/>
          <w:szCs w:val="20"/>
        </w:rPr>
        <w:t>osiguran servis u jamstvenom i vanjamstvenom roku</w:t>
      </w:r>
    </w:p>
    <w:p w:rsidR="001B70D1" w:rsidRPr="00CC5BC7" w:rsidRDefault="001B70D1" w:rsidP="0015713D">
      <w:pPr>
        <w:pStyle w:val="ListParagraph"/>
        <w:numPr>
          <w:ilvl w:val="0"/>
          <w:numId w:val="5"/>
        </w:numPr>
        <w:rPr>
          <w:rFonts w:ascii="Times New Roman" w:hAnsi="Times New Roman" w:cs="Times New Roman"/>
          <w:b/>
          <w:bCs/>
          <w:sz w:val="20"/>
          <w:szCs w:val="20"/>
        </w:rPr>
      </w:pPr>
      <w:r w:rsidRPr="00CC5BC7">
        <w:rPr>
          <w:rFonts w:ascii="Times New Roman" w:hAnsi="Times New Roman" w:cs="Times New Roman"/>
          <w:b/>
          <w:bCs/>
          <w:sz w:val="20"/>
          <w:szCs w:val="20"/>
        </w:rPr>
        <w:tab/>
        <w:t>obavezna tehnička podrška za vrijeme i nakon isteka garantnog roka od strane proizvođača, odnosno od strane proizvođača ovlaštenih i osposobljenih djelatnika</w:t>
      </w:r>
    </w:p>
    <w:p w:rsidR="001B70D1" w:rsidRPr="003B4BC9" w:rsidRDefault="001B70D1" w:rsidP="0015713D">
      <w:pPr>
        <w:pStyle w:val="ListParagraph"/>
        <w:ind w:left="705"/>
        <w:rPr>
          <w:rFonts w:ascii="Times New Roman" w:hAnsi="Times New Roman" w:cs="Times New Roman"/>
          <w:b/>
          <w:bCs/>
          <w:sz w:val="22"/>
          <w:szCs w:val="22"/>
        </w:rPr>
      </w:pPr>
    </w:p>
    <w:p w:rsidR="001B70D1" w:rsidRPr="003B4BC9" w:rsidRDefault="001B70D1" w:rsidP="0015713D">
      <w:pPr>
        <w:rPr>
          <w:rFonts w:ascii="Times New Roman" w:hAnsi="Times New Roman" w:cs="Times New Roman"/>
          <w:noProof/>
          <w:sz w:val="22"/>
          <w:szCs w:val="22"/>
        </w:rPr>
      </w:pPr>
    </w:p>
    <w:p w:rsidR="001B70D1" w:rsidRPr="003B4BC9" w:rsidRDefault="001B70D1" w:rsidP="0015713D">
      <w:pPr>
        <w:rPr>
          <w:rFonts w:ascii="Times New Roman" w:hAnsi="Times New Roman" w:cs="Times New Roman"/>
          <w:noProof/>
          <w:sz w:val="22"/>
          <w:szCs w:val="22"/>
        </w:rPr>
      </w:pPr>
    </w:p>
    <w:p w:rsidR="001B70D1" w:rsidRPr="003B4BC9" w:rsidRDefault="001B70D1" w:rsidP="00D13C08">
      <w:pPr>
        <w:jc w:val="both"/>
        <w:rPr>
          <w:rFonts w:ascii="Times New Roman" w:hAnsi="Times New Roman" w:cs="Times New Roman"/>
          <w:sz w:val="20"/>
          <w:szCs w:val="20"/>
        </w:rPr>
      </w:pPr>
    </w:p>
    <w:p w:rsidR="001B70D1" w:rsidRPr="003B4BC9" w:rsidRDefault="001B70D1" w:rsidP="00CC1F4F">
      <w:pPr>
        <w:rPr>
          <w:rFonts w:ascii="Times New Roman" w:hAnsi="Times New Roman" w:cs="Times New Roman"/>
          <w:sz w:val="20"/>
          <w:szCs w:val="20"/>
        </w:rPr>
      </w:pPr>
    </w:p>
    <w:p w:rsidR="001B70D1" w:rsidRPr="003B4BC9" w:rsidRDefault="001B70D1" w:rsidP="00271AB4">
      <w:pPr>
        <w:ind w:left="6237"/>
        <w:rPr>
          <w:rFonts w:ascii="Times New Roman" w:hAnsi="Times New Roman" w:cs="Times New Roman"/>
          <w:sz w:val="20"/>
          <w:szCs w:val="20"/>
          <w:u w:val="single"/>
        </w:rPr>
      </w:pPr>
      <w:r w:rsidRPr="003B4BC9">
        <w:rPr>
          <w:rFonts w:ascii="Times New Roman" w:hAnsi="Times New Roman" w:cs="Times New Roman"/>
          <w:sz w:val="20"/>
          <w:szCs w:val="20"/>
        </w:rPr>
        <w:lastRenderedPageBreak/>
        <w:t>__________________________</w:t>
      </w:r>
    </w:p>
    <w:p w:rsidR="001B70D1" w:rsidRPr="003B4BC9" w:rsidRDefault="001B70D1" w:rsidP="00271AB4">
      <w:pPr>
        <w:ind w:left="6237"/>
        <w:rPr>
          <w:rFonts w:ascii="Times New Roman" w:hAnsi="Times New Roman" w:cs="Times New Roman"/>
          <w:sz w:val="18"/>
          <w:szCs w:val="18"/>
        </w:rPr>
      </w:pPr>
      <w:r w:rsidRPr="003B4BC9">
        <w:rPr>
          <w:rFonts w:ascii="Times New Roman" w:hAnsi="Times New Roman" w:cs="Times New Roman"/>
          <w:sz w:val="18"/>
          <w:szCs w:val="18"/>
        </w:rPr>
        <w:t>Ovjera ponuditelja (potpis i pečat)</w:t>
      </w:r>
    </w:p>
    <w:p w:rsidR="001B70D1" w:rsidRPr="003B4BC9" w:rsidRDefault="001B70D1" w:rsidP="00CC1F4F">
      <w:pPr>
        <w:rPr>
          <w:rFonts w:ascii="Times New Roman" w:hAnsi="Times New Roman" w:cs="Times New Roman"/>
          <w:b/>
          <w:bCs/>
          <w:sz w:val="22"/>
          <w:szCs w:val="22"/>
        </w:rPr>
      </w:pPr>
      <w:r w:rsidRPr="003B4BC9">
        <w:rPr>
          <w:rFonts w:ascii="Times New Roman" w:hAnsi="Times New Roman" w:cs="Times New Roman"/>
          <w:sz w:val="20"/>
          <w:szCs w:val="20"/>
        </w:rPr>
        <w:br w:type="page"/>
      </w:r>
      <w:r w:rsidRPr="003B4BC9">
        <w:rPr>
          <w:rFonts w:ascii="Times New Roman" w:hAnsi="Times New Roman" w:cs="Times New Roman"/>
          <w:b/>
          <w:bCs/>
          <w:sz w:val="22"/>
          <w:szCs w:val="22"/>
        </w:rPr>
        <w:t xml:space="preserve">OBRAZAC PONUDE </w:t>
      </w:r>
    </w:p>
    <w:p w:rsidR="001B70D1" w:rsidRPr="003B4BC9" w:rsidRDefault="001B70D1" w:rsidP="008B7108">
      <w:pPr>
        <w:rPr>
          <w:rFonts w:ascii="Times New Roman" w:hAnsi="Times New Roman" w:cs="Times New Roman"/>
          <w:sz w:val="22"/>
          <w:szCs w:val="22"/>
        </w:rPr>
      </w:pPr>
      <w:r w:rsidRPr="003B4BC9">
        <w:rPr>
          <w:rFonts w:ascii="Times New Roman" w:hAnsi="Times New Roman" w:cs="Times New Roman"/>
          <w:sz w:val="22"/>
          <w:szCs w:val="22"/>
        </w:rPr>
        <w:t xml:space="preserve">na temelju poziva na dostavu ponuda </w:t>
      </w:r>
    </w:p>
    <w:p w:rsidR="001B70D1" w:rsidRPr="003B4BC9" w:rsidRDefault="001B70D1" w:rsidP="008B7108">
      <w:pPr>
        <w:rPr>
          <w:rFonts w:ascii="Times New Roman" w:hAnsi="Times New Roman" w:cs="Times New Roman"/>
          <w:sz w:val="22"/>
          <w:szCs w:val="22"/>
        </w:rPr>
      </w:pPr>
    </w:p>
    <w:p w:rsidR="001B70D1" w:rsidRPr="003B4BC9" w:rsidRDefault="001B70D1" w:rsidP="000A070E">
      <w:pPr>
        <w:jc w:val="center"/>
        <w:rPr>
          <w:rFonts w:ascii="Times New Roman" w:hAnsi="Times New Roman" w:cs="Times New Roman"/>
          <w:b/>
          <w:bCs/>
          <w:sz w:val="36"/>
          <w:szCs w:val="36"/>
        </w:rPr>
      </w:pPr>
    </w:p>
    <w:p w:rsidR="001B70D1" w:rsidRPr="003B4BC9" w:rsidRDefault="001B70D1" w:rsidP="000A070E">
      <w:pPr>
        <w:jc w:val="center"/>
        <w:rPr>
          <w:rFonts w:ascii="Times New Roman" w:hAnsi="Times New Roman" w:cs="Times New Roman"/>
          <w:b/>
          <w:bCs/>
          <w:sz w:val="36"/>
          <w:szCs w:val="36"/>
        </w:rPr>
      </w:pPr>
      <w:r w:rsidRPr="003B4BC9">
        <w:rPr>
          <w:rFonts w:ascii="Times New Roman" w:hAnsi="Times New Roman" w:cs="Times New Roman"/>
          <w:b/>
          <w:bCs/>
          <w:sz w:val="36"/>
          <w:szCs w:val="36"/>
        </w:rPr>
        <w:t>Popravak bronho-fiberoskopa</w:t>
      </w:r>
    </w:p>
    <w:p w:rsidR="001B70D1" w:rsidRPr="003B4BC9" w:rsidRDefault="001B70D1" w:rsidP="000A070E">
      <w:pPr>
        <w:jc w:val="center"/>
        <w:rPr>
          <w:rFonts w:ascii="Times New Roman" w:hAnsi="Times New Roman" w:cs="Times New Roman"/>
          <w:b/>
          <w:bCs/>
          <w:color w:val="FF0000"/>
          <w:sz w:val="22"/>
          <w:szCs w:val="22"/>
        </w:rPr>
      </w:pPr>
    </w:p>
    <w:tbl>
      <w:tblPr>
        <w:tblW w:w="9900" w:type="dxa"/>
        <w:tblInd w:w="-55" w:type="dxa"/>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Layout w:type="fixed"/>
        <w:tblCellMar>
          <w:top w:w="57" w:type="dxa"/>
          <w:left w:w="57" w:type="dxa"/>
          <w:bottom w:w="57" w:type="dxa"/>
          <w:right w:w="57" w:type="dxa"/>
        </w:tblCellMar>
        <w:tblLook w:val="0000"/>
      </w:tblPr>
      <w:tblGrid>
        <w:gridCol w:w="4089"/>
        <w:gridCol w:w="5811"/>
      </w:tblGrid>
      <w:tr w:rsidR="001B70D1" w:rsidRPr="003B4BC9">
        <w:trPr>
          <w:trHeight w:val="865"/>
        </w:trPr>
        <w:tc>
          <w:tcPr>
            <w:tcW w:w="4089" w:type="dxa"/>
            <w:vAlign w:val="center"/>
          </w:tcPr>
          <w:p w:rsidR="001B70D1" w:rsidRPr="003B4BC9" w:rsidRDefault="001B70D1" w:rsidP="008B7108">
            <w:pPr>
              <w:pStyle w:val="BodyTextIndent"/>
              <w:ind w:firstLine="0"/>
              <w:rPr>
                <w:rFonts w:ascii="Times New Roman" w:hAnsi="Times New Roman" w:cs="Times New Roman"/>
              </w:rPr>
            </w:pPr>
            <w:r w:rsidRPr="003B4BC9">
              <w:rPr>
                <w:rFonts w:ascii="Times New Roman" w:hAnsi="Times New Roman" w:cs="Times New Roman"/>
                <w:sz w:val="22"/>
                <w:szCs w:val="22"/>
              </w:rPr>
              <w:t>Naziv ponuditelja</w:t>
            </w:r>
          </w:p>
        </w:tc>
        <w:tc>
          <w:tcPr>
            <w:tcW w:w="5811" w:type="dxa"/>
            <w:vAlign w:val="center"/>
          </w:tcPr>
          <w:p w:rsidR="001B70D1" w:rsidRPr="003B4BC9" w:rsidRDefault="001B70D1" w:rsidP="008B7108">
            <w:pPr>
              <w:pStyle w:val="BodyTextIndent"/>
              <w:ind w:firstLine="0"/>
              <w:rPr>
                <w:rFonts w:ascii="Times New Roman" w:hAnsi="Times New Roman" w:cs="Times New Roman"/>
              </w:rPr>
            </w:pPr>
          </w:p>
        </w:tc>
      </w:tr>
      <w:tr w:rsidR="001B70D1" w:rsidRPr="003B4BC9">
        <w:trPr>
          <w:trHeight w:val="951"/>
        </w:trPr>
        <w:tc>
          <w:tcPr>
            <w:tcW w:w="4089" w:type="dxa"/>
            <w:vAlign w:val="center"/>
          </w:tcPr>
          <w:p w:rsidR="001B70D1" w:rsidRPr="003B4BC9" w:rsidRDefault="001B70D1" w:rsidP="008B7108">
            <w:pPr>
              <w:pStyle w:val="BodyTextIndent"/>
              <w:ind w:firstLine="0"/>
              <w:rPr>
                <w:rFonts w:ascii="Times New Roman" w:hAnsi="Times New Roman" w:cs="Times New Roman"/>
              </w:rPr>
            </w:pPr>
            <w:r w:rsidRPr="003B4BC9">
              <w:rPr>
                <w:rFonts w:ascii="Times New Roman" w:hAnsi="Times New Roman" w:cs="Times New Roman"/>
                <w:sz w:val="22"/>
                <w:szCs w:val="22"/>
              </w:rPr>
              <w:t>Adresa sjedišta ponuditelja</w:t>
            </w:r>
          </w:p>
        </w:tc>
        <w:tc>
          <w:tcPr>
            <w:tcW w:w="5811" w:type="dxa"/>
            <w:vAlign w:val="center"/>
          </w:tcPr>
          <w:p w:rsidR="001B70D1" w:rsidRPr="003B4BC9" w:rsidRDefault="001B70D1" w:rsidP="008B7108">
            <w:pPr>
              <w:pStyle w:val="BodyTextIndent"/>
              <w:ind w:firstLine="0"/>
              <w:rPr>
                <w:rFonts w:ascii="Times New Roman" w:hAnsi="Times New Roman" w:cs="Times New Roman"/>
              </w:rPr>
            </w:pPr>
          </w:p>
        </w:tc>
      </w:tr>
      <w:tr w:rsidR="001B70D1" w:rsidRPr="003B4BC9">
        <w:trPr>
          <w:trHeight w:val="414"/>
        </w:trPr>
        <w:tc>
          <w:tcPr>
            <w:tcW w:w="4089" w:type="dxa"/>
            <w:vAlign w:val="center"/>
          </w:tcPr>
          <w:p w:rsidR="001B70D1" w:rsidRPr="003B4BC9" w:rsidRDefault="001B70D1" w:rsidP="008B7108">
            <w:pPr>
              <w:pStyle w:val="BodyTextIndent"/>
              <w:ind w:firstLine="0"/>
              <w:rPr>
                <w:rFonts w:ascii="Times New Roman" w:hAnsi="Times New Roman" w:cs="Times New Roman"/>
              </w:rPr>
            </w:pPr>
            <w:r w:rsidRPr="003B4BC9">
              <w:rPr>
                <w:rFonts w:ascii="Times New Roman" w:hAnsi="Times New Roman" w:cs="Times New Roman"/>
                <w:sz w:val="22"/>
                <w:szCs w:val="22"/>
              </w:rPr>
              <w:t>OIB</w:t>
            </w:r>
          </w:p>
        </w:tc>
        <w:tc>
          <w:tcPr>
            <w:tcW w:w="5811" w:type="dxa"/>
            <w:vAlign w:val="center"/>
          </w:tcPr>
          <w:p w:rsidR="001B70D1" w:rsidRPr="003B4BC9" w:rsidRDefault="001B70D1" w:rsidP="008B7108">
            <w:pPr>
              <w:pStyle w:val="BodyTextIndent"/>
              <w:ind w:firstLine="0"/>
              <w:rPr>
                <w:rFonts w:ascii="Times New Roman" w:hAnsi="Times New Roman" w:cs="Times New Roman"/>
              </w:rPr>
            </w:pPr>
          </w:p>
        </w:tc>
      </w:tr>
      <w:tr w:rsidR="001B70D1" w:rsidRPr="003B4BC9">
        <w:trPr>
          <w:trHeight w:val="652"/>
        </w:trPr>
        <w:tc>
          <w:tcPr>
            <w:tcW w:w="4089" w:type="dxa"/>
            <w:vAlign w:val="center"/>
          </w:tcPr>
          <w:p w:rsidR="001B70D1" w:rsidRPr="003B4BC9" w:rsidRDefault="001B70D1" w:rsidP="008B7108">
            <w:pPr>
              <w:pStyle w:val="BodyTextIndent"/>
              <w:ind w:firstLine="0"/>
              <w:rPr>
                <w:rFonts w:ascii="Times New Roman" w:hAnsi="Times New Roman" w:cs="Times New Roman"/>
              </w:rPr>
            </w:pPr>
            <w:r w:rsidRPr="003B4BC9">
              <w:rPr>
                <w:rFonts w:ascii="Times New Roman" w:hAnsi="Times New Roman" w:cs="Times New Roman"/>
                <w:sz w:val="22"/>
                <w:szCs w:val="22"/>
              </w:rPr>
              <w:t>Žiro-raèun i banka</w:t>
            </w:r>
          </w:p>
        </w:tc>
        <w:tc>
          <w:tcPr>
            <w:tcW w:w="5811" w:type="dxa"/>
            <w:vAlign w:val="center"/>
          </w:tcPr>
          <w:p w:rsidR="001B70D1" w:rsidRPr="003B4BC9" w:rsidRDefault="001B70D1" w:rsidP="008B7108">
            <w:pPr>
              <w:pStyle w:val="BodyTextIndent"/>
              <w:ind w:firstLine="0"/>
              <w:rPr>
                <w:rFonts w:ascii="Times New Roman" w:hAnsi="Times New Roman" w:cs="Times New Roman"/>
              </w:rPr>
            </w:pPr>
          </w:p>
        </w:tc>
      </w:tr>
      <w:tr w:rsidR="001B70D1" w:rsidRPr="003B4BC9">
        <w:trPr>
          <w:trHeight w:val="869"/>
        </w:trPr>
        <w:tc>
          <w:tcPr>
            <w:tcW w:w="4089" w:type="dxa"/>
            <w:vAlign w:val="center"/>
          </w:tcPr>
          <w:p w:rsidR="001B70D1" w:rsidRPr="003B4BC9" w:rsidRDefault="001B70D1" w:rsidP="008B7108">
            <w:pPr>
              <w:pStyle w:val="BodyTextIndent"/>
              <w:ind w:firstLine="0"/>
              <w:rPr>
                <w:rFonts w:ascii="Times New Roman" w:hAnsi="Times New Roman" w:cs="Times New Roman"/>
              </w:rPr>
            </w:pPr>
            <w:r w:rsidRPr="003B4BC9">
              <w:rPr>
                <w:rFonts w:ascii="Times New Roman" w:hAnsi="Times New Roman" w:cs="Times New Roman"/>
                <w:sz w:val="22"/>
                <w:szCs w:val="22"/>
              </w:rPr>
              <w:t xml:space="preserve">Telefon, faks i adresa (elektronièke) pošte ponuditelja </w:t>
            </w:r>
          </w:p>
        </w:tc>
        <w:tc>
          <w:tcPr>
            <w:tcW w:w="5811" w:type="dxa"/>
            <w:vAlign w:val="center"/>
          </w:tcPr>
          <w:p w:rsidR="001B70D1" w:rsidRPr="003B4BC9" w:rsidRDefault="001B70D1" w:rsidP="008B7108">
            <w:pPr>
              <w:pStyle w:val="BodyTextIndent"/>
              <w:ind w:firstLine="0"/>
              <w:rPr>
                <w:rFonts w:ascii="Times New Roman" w:hAnsi="Times New Roman" w:cs="Times New Roman"/>
              </w:rPr>
            </w:pPr>
          </w:p>
        </w:tc>
      </w:tr>
      <w:tr w:rsidR="001B70D1" w:rsidRPr="003B4BC9">
        <w:trPr>
          <w:trHeight w:val="582"/>
        </w:trPr>
        <w:tc>
          <w:tcPr>
            <w:tcW w:w="4089" w:type="dxa"/>
            <w:vAlign w:val="center"/>
          </w:tcPr>
          <w:p w:rsidR="001B70D1" w:rsidRPr="003B4BC9" w:rsidRDefault="001B70D1" w:rsidP="008B7108">
            <w:pPr>
              <w:pStyle w:val="BodyTextIndent"/>
              <w:ind w:firstLine="0"/>
              <w:rPr>
                <w:rFonts w:ascii="Times New Roman" w:hAnsi="Times New Roman" w:cs="Times New Roman"/>
              </w:rPr>
            </w:pPr>
            <w:r w:rsidRPr="003B4BC9">
              <w:rPr>
                <w:rFonts w:ascii="Times New Roman" w:hAnsi="Times New Roman" w:cs="Times New Roman"/>
                <w:sz w:val="22"/>
                <w:szCs w:val="22"/>
              </w:rPr>
              <w:t>Osoba za kontakt</w:t>
            </w:r>
          </w:p>
        </w:tc>
        <w:tc>
          <w:tcPr>
            <w:tcW w:w="5811" w:type="dxa"/>
            <w:vAlign w:val="center"/>
          </w:tcPr>
          <w:p w:rsidR="001B70D1" w:rsidRPr="003B4BC9" w:rsidRDefault="001B70D1" w:rsidP="008B7108">
            <w:pPr>
              <w:pStyle w:val="BodyTextIndent"/>
              <w:ind w:firstLine="0"/>
              <w:rPr>
                <w:rFonts w:ascii="Times New Roman" w:hAnsi="Times New Roman" w:cs="Times New Roman"/>
              </w:rPr>
            </w:pPr>
          </w:p>
        </w:tc>
      </w:tr>
      <w:tr w:rsidR="001B70D1" w:rsidRPr="003B4BC9">
        <w:trPr>
          <w:trHeight w:val="811"/>
        </w:trPr>
        <w:tc>
          <w:tcPr>
            <w:tcW w:w="4089" w:type="dxa"/>
            <w:vAlign w:val="center"/>
          </w:tcPr>
          <w:p w:rsidR="001B70D1" w:rsidRPr="003B4BC9" w:rsidRDefault="001B70D1" w:rsidP="008B7108">
            <w:pPr>
              <w:pStyle w:val="BodyTextIndent"/>
              <w:ind w:firstLine="0"/>
              <w:rPr>
                <w:rFonts w:ascii="Times New Roman" w:hAnsi="Times New Roman" w:cs="Times New Roman"/>
              </w:rPr>
            </w:pPr>
            <w:r w:rsidRPr="003B4BC9">
              <w:rPr>
                <w:rFonts w:ascii="Times New Roman" w:hAnsi="Times New Roman" w:cs="Times New Roman"/>
                <w:sz w:val="22"/>
                <w:szCs w:val="22"/>
              </w:rPr>
              <w:t>Ime i prezime osobe ovlaštene za zastupanje ponuditelja i potpisivanje ugovora, funkcija koju obnaša</w:t>
            </w:r>
          </w:p>
        </w:tc>
        <w:tc>
          <w:tcPr>
            <w:tcW w:w="5811" w:type="dxa"/>
            <w:vAlign w:val="center"/>
          </w:tcPr>
          <w:p w:rsidR="001B70D1" w:rsidRPr="003B4BC9" w:rsidRDefault="001B70D1" w:rsidP="008B7108">
            <w:pPr>
              <w:pStyle w:val="BodyTextIndent"/>
              <w:ind w:firstLine="0"/>
              <w:rPr>
                <w:rFonts w:ascii="Times New Roman" w:hAnsi="Times New Roman" w:cs="Times New Roman"/>
              </w:rPr>
            </w:pPr>
          </w:p>
        </w:tc>
      </w:tr>
      <w:tr w:rsidR="001B70D1" w:rsidRPr="003B4BC9">
        <w:trPr>
          <w:trHeight w:val="522"/>
        </w:trPr>
        <w:tc>
          <w:tcPr>
            <w:tcW w:w="4089" w:type="dxa"/>
            <w:vAlign w:val="center"/>
          </w:tcPr>
          <w:p w:rsidR="001B70D1" w:rsidRPr="003B4BC9" w:rsidRDefault="001B70D1" w:rsidP="008B7108">
            <w:pPr>
              <w:pStyle w:val="BodyTextIndent"/>
              <w:ind w:firstLine="0"/>
              <w:rPr>
                <w:rFonts w:ascii="Times New Roman" w:hAnsi="Times New Roman" w:cs="Times New Roman"/>
              </w:rPr>
            </w:pPr>
            <w:r w:rsidRPr="003B4BC9">
              <w:rPr>
                <w:rFonts w:ascii="Times New Roman" w:hAnsi="Times New Roman" w:cs="Times New Roman"/>
                <w:sz w:val="22"/>
                <w:szCs w:val="22"/>
              </w:rPr>
              <w:t>Rok valjanosti ponude</w:t>
            </w:r>
          </w:p>
        </w:tc>
        <w:tc>
          <w:tcPr>
            <w:tcW w:w="5811" w:type="dxa"/>
            <w:vAlign w:val="center"/>
          </w:tcPr>
          <w:p w:rsidR="001B70D1" w:rsidRPr="003B4BC9" w:rsidRDefault="001B70D1" w:rsidP="008B7108">
            <w:pPr>
              <w:pStyle w:val="BodyTextIndent"/>
              <w:ind w:firstLine="0"/>
              <w:rPr>
                <w:rFonts w:ascii="Times New Roman" w:hAnsi="Times New Roman" w:cs="Times New Roman"/>
              </w:rPr>
            </w:pPr>
            <w:r w:rsidRPr="003B4BC9">
              <w:rPr>
                <w:rFonts w:ascii="Times New Roman" w:hAnsi="Times New Roman" w:cs="Times New Roman"/>
                <w:sz w:val="22"/>
                <w:szCs w:val="22"/>
              </w:rPr>
              <w:t>60 dana od dana za dostavu ponuda</w:t>
            </w:r>
          </w:p>
        </w:tc>
      </w:tr>
      <w:tr w:rsidR="001B70D1" w:rsidRPr="003B4BC9">
        <w:trPr>
          <w:trHeight w:val="20"/>
        </w:trPr>
        <w:tc>
          <w:tcPr>
            <w:tcW w:w="9900" w:type="dxa"/>
            <w:gridSpan w:val="2"/>
            <w:shd w:val="clear" w:color="auto" w:fill="E5B8B7"/>
            <w:vAlign w:val="center"/>
          </w:tcPr>
          <w:p w:rsidR="001B70D1" w:rsidRPr="003B4BC9" w:rsidRDefault="001B70D1" w:rsidP="000A070E">
            <w:pPr>
              <w:pStyle w:val="BodyTextIndent"/>
              <w:ind w:firstLine="0"/>
              <w:jc w:val="both"/>
              <w:rPr>
                <w:rFonts w:ascii="Times New Roman" w:hAnsi="Times New Roman" w:cs="Times New Roman"/>
                <w:i/>
                <w:iCs/>
              </w:rPr>
            </w:pPr>
            <w:r w:rsidRPr="003B4BC9">
              <w:rPr>
                <w:rFonts w:ascii="Times New Roman" w:hAnsi="Times New Roman" w:cs="Times New Roman"/>
                <w:i/>
                <w:iCs/>
                <w:sz w:val="22"/>
                <w:szCs w:val="22"/>
              </w:rPr>
              <w:t>Izjavljujemo da su nam poznate odredbe iz dokumentacije za nadmetanje, prihvaæamo ih i izvršiti æemo predmet nabave za ponuðenu cijenu (specifikacija predmeta nabave – Troškovnik), bez mijenjanja cijena tijekom trajanja Ugovora.</w:t>
            </w:r>
          </w:p>
        </w:tc>
      </w:tr>
      <w:tr w:rsidR="001B70D1" w:rsidRPr="003B4BC9">
        <w:trPr>
          <w:trHeight w:val="20"/>
        </w:trPr>
        <w:tc>
          <w:tcPr>
            <w:tcW w:w="9900" w:type="dxa"/>
            <w:gridSpan w:val="2"/>
            <w:shd w:val="clear" w:color="auto" w:fill="E5B8B7"/>
            <w:vAlign w:val="center"/>
          </w:tcPr>
          <w:p w:rsidR="001B70D1" w:rsidRPr="003B4BC9" w:rsidRDefault="001B70D1" w:rsidP="000A070E">
            <w:pPr>
              <w:pStyle w:val="BodyTextIndent"/>
              <w:ind w:firstLine="0"/>
              <w:jc w:val="both"/>
              <w:rPr>
                <w:rFonts w:ascii="Times New Roman" w:hAnsi="Times New Roman" w:cs="Times New Roman"/>
                <w:i/>
                <w:iCs/>
              </w:rPr>
            </w:pPr>
            <w:r w:rsidRPr="003B4BC9">
              <w:rPr>
                <w:rFonts w:ascii="Times New Roman" w:hAnsi="Times New Roman" w:cs="Times New Roman"/>
                <w:i/>
                <w:iCs/>
                <w:sz w:val="22"/>
                <w:szCs w:val="22"/>
              </w:rPr>
              <w:t xml:space="preserve">Izjavljujemo da su svi traženi i potrebni dokazi o sposobnosti priloženi, da ne prikrivamo podatke i da su svi dani podaci u svezi s dokazima o sposobnosti ili predmetom nabave toèni! </w:t>
            </w:r>
          </w:p>
        </w:tc>
      </w:tr>
      <w:tr w:rsidR="001B70D1" w:rsidRPr="003B4BC9">
        <w:trPr>
          <w:trHeight w:val="1107"/>
        </w:trPr>
        <w:tc>
          <w:tcPr>
            <w:tcW w:w="4089" w:type="dxa"/>
            <w:vAlign w:val="center"/>
          </w:tcPr>
          <w:p w:rsidR="001B70D1" w:rsidRPr="003B4BC9" w:rsidRDefault="001B70D1" w:rsidP="000A070E">
            <w:pPr>
              <w:pStyle w:val="BodyTextIndent"/>
              <w:ind w:firstLine="0"/>
              <w:jc w:val="both"/>
              <w:rPr>
                <w:rFonts w:ascii="Times New Roman" w:hAnsi="Times New Roman" w:cs="Times New Roman"/>
                <w:sz w:val="18"/>
                <w:szCs w:val="18"/>
              </w:rPr>
            </w:pPr>
            <w:r w:rsidRPr="003B4BC9">
              <w:rPr>
                <w:rFonts w:ascii="Times New Roman" w:hAnsi="Times New Roman" w:cs="Times New Roman"/>
                <w:sz w:val="18"/>
                <w:szCs w:val="18"/>
              </w:rPr>
              <w:t>Ponuditelj je u sustavu poreza na dodanu vrijednost (DA/NE):</w:t>
            </w:r>
          </w:p>
          <w:p w:rsidR="001B70D1" w:rsidRPr="003B4BC9" w:rsidRDefault="001B70D1" w:rsidP="00031671">
            <w:pPr>
              <w:pStyle w:val="FootnoteText"/>
              <w:jc w:val="both"/>
              <w:rPr>
                <w:rFonts w:ascii="Times New Roman" w:hAnsi="Times New Roman" w:cs="Times New Roman"/>
              </w:rPr>
            </w:pPr>
            <w:r w:rsidRPr="003B4BC9">
              <w:rPr>
                <w:rFonts w:ascii="Times New Roman" w:hAnsi="Times New Roman" w:cs="Times New Roman"/>
                <w:sz w:val="18"/>
                <w:szCs w:val="18"/>
                <w:lang w:val="hr-HR"/>
              </w:rPr>
              <w:t>ako ponuditelj nije u sustavu PDV-a ili je predmet nabave osloboðen PDV-a , mjesto predviðeno za upis iznosa PDV-a ostavlja se prazno a na mjesto predviðeno za upis cijene ponude s PDV-om upisuje se isti iznos kao što je upisan na mjestu predviðenom za upis cijene ponude bez PDV-a</w:t>
            </w:r>
          </w:p>
        </w:tc>
        <w:tc>
          <w:tcPr>
            <w:tcW w:w="5811" w:type="dxa"/>
            <w:vAlign w:val="center"/>
          </w:tcPr>
          <w:p w:rsidR="001B70D1" w:rsidRPr="003B4BC9" w:rsidRDefault="001B70D1" w:rsidP="008B7108">
            <w:pPr>
              <w:pStyle w:val="BodyTextIndent"/>
              <w:ind w:firstLine="0"/>
              <w:rPr>
                <w:rFonts w:ascii="Times New Roman" w:hAnsi="Times New Roman" w:cs="Times New Roman"/>
              </w:rPr>
            </w:pPr>
          </w:p>
        </w:tc>
      </w:tr>
    </w:tbl>
    <w:p w:rsidR="001B70D1" w:rsidRPr="003B4BC9" w:rsidRDefault="001B70D1" w:rsidP="008B7108">
      <w:pPr>
        <w:rPr>
          <w:rFonts w:ascii="Times New Roman" w:hAnsi="Times New Roman" w:cs="Times New Roman"/>
          <w:sz w:val="22"/>
          <w:szCs w:val="22"/>
        </w:rPr>
      </w:pPr>
    </w:p>
    <w:p w:rsidR="001B70D1" w:rsidRPr="003B4BC9" w:rsidRDefault="001B70D1" w:rsidP="008B7108">
      <w:pPr>
        <w:rPr>
          <w:rFonts w:ascii="Times New Roman" w:hAnsi="Times New Roman" w:cs="Times New Roman"/>
          <w:sz w:val="22"/>
          <w:szCs w:val="22"/>
        </w:rPr>
      </w:pPr>
    </w:p>
    <w:p w:rsidR="001B70D1" w:rsidRPr="003B4BC9" w:rsidRDefault="001B70D1" w:rsidP="008B7108">
      <w:pPr>
        <w:rPr>
          <w:rFonts w:ascii="Times New Roman" w:hAnsi="Times New Roman" w:cs="Times New Roman"/>
          <w:sz w:val="22"/>
          <w:szCs w:val="22"/>
        </w:rPr>
      </w:pPr>
    </w:p>
    <w:p w:rsidR="001B70D1" w:rsidRPr="003B4BC9" w:rsidRDefault="001B70D1" w:rsidP="008B7108">
      <w:pPr>
        <w:ind w:left="6237"/>
        <w:rPr>
          <w:rFonts w:ascii="Times New Roman" w:hAnsi="Times New Roman" w:cs="Times New Roman"/>
          <w:sz w:val="22"/>
          <w:szCs w:val="22"/>
          <w:u w:val="single"/>
        </w:rPr>
      </w:pPr>
      <w:r w:rsidRPr="003B4BC9">
        <w:rPr>
          <w:rFonts w:ascii="Times New Roman" w:hAnsi="Times New Roman" w:cs="Times New Roman"/>
          <w:sz w:val="22"/>
          <w:szCs w:val="22"/>
        </w:rPr>
        <w:t>__________________________</w:t>
      </w:r>
    </w:p>
    <w:p w:rsidR="001B70D1" w:rsidRPr="003B4BC9" w:rsidRDefault="001B70D1" w:rsidP="008B7108">
      <w:pPr>
        <w:ind w:left="6237"/>
        <w:rPr>
          <w:rFonts w:ascii="Times New Roman" w:hAnsi="Times New Roman" w:cs="Times New Roman"/>
          <w:sz w:val="18"/>
          <w:szCs w:val="18"/>
        </w:rPr>
      </w:pPr>
      <w:r w:rsidRPr="003B4BC9">
        <w:rPr>
          <w:rFonts w:ascii="Times New Roman" w:hAnsi="Times New Roman" w:cs="Times New Roman"/>
          <w:sz w:val="18"/>
          <w:szCs w:val="18"/>
        </w:rPr>
        <w:t>Ovjera ponuditelja (potpis i pečat)</w:t>
      </w:r>
    </w:p>
    <w:p w:rsidR="001B70D1" w:rsidRPr="003B4BC9" w:rsidRDefault="001B70D1" w:rsidP="008B7108">
      <w:pPr>
        <w:jc w:val="both"/>
        <w:rPr>
          <w:rFonts w:ascii="Times New Roman" w:hAnsi="Times New Roman" w:cs="Times New Roman"/>
          <w:sz w:val="22"/>
          <w:szCs w:val="22"/>
        </w:rPr>
      </w:pPr>
    </w:p>
    <w:p w:rsidR="001B70D1" w:rsidRPr="003B4BC9" w:rsidRDefault="001B70D1">
      <w:pPr>
        <w:rPr>
          <w:rFonts w:ascii="Times New Roman" w:hAnsi="Times New Roman" w:cs="Times New Roman"/>
          <w:sz w:val="22"/>
          <w:szCs w:val="22"/>
        </w:rPr>
      </w:pPr>
      <w:r w:rsidRPr="003B4BC9">
        <w:rPr>
          <w:rFonts w:ascii="Times New Roman" w:hAnsi="Times New Roman" w:cs="Times New Roman"/>
          <w:sz w:val="22"/>
          <w:szCs w:val="22"/>
        </w:rPr>
        <w:br w:type="page"/>
      </w:r>
    </w:p>
    <w:p w:rsidR="001B70D1" w:rsidRPr="003B4BC9" w:rsidRDefault="001B70D1" w:rsidP="008B7108">
      <w:pPr>
        <w:jc w:val="both"/>
        <w:rPr>
          <w:rFonts w:ascii="Times New Roman" w:hAnsi="Times New Roman" w:cs="Times New Roman"/>
          <w:b/>
          <w:bCs/>
          <w:sz w:val="20"/>
          <w:szCs w:val="20"/>
          <w:u w:val="single"/>
        </w:rPr>
      </w:pPr>
      <w:r w:rsidRPr="003B4BC9">
        <w:rPr>
          <w:rFonts w:ascii="Times New Roman" w:hAnsi="Times New Roman" w:cs="Times New Roman"/>
          <w:sz w:val="20"/>
          <w:szCs w:val="20"/>
        </w:rPr>
        <w:t xml:space="preserve">OSOBA ILI SLUŽBA ZADUŽENA ZA KONTAKT: Nino Funčić, dipl. oec. – voditelj Odsjeka za poslove nabave;  gsm: 091/315-6813. </w:t>
      </w:r>
    </w:p>
    <w:p w:rsidR="001B70D1" w:rsidRPr="003B4BC9" w:rsidRDefault="001B70D1" w:rsidP="008B7108">
      <w:pPr>
        <w:jc w:val="both"/>
        <w:rPr>
          <w:rFonts w:ascii="Times New Roman" w:hAnsi="Times New Roman" w:cs="Times New Roman"/>
          <w:b/>
          <w:bCs/>
          <w:sz w:val="20"/>
          <w:szCs w:val="20"/>
          <w:u w:val="single"/>
        </w:rPr>
      </w:pPr>
      <w:r w:rsidRPr="003B4BC9">
        <w:rPr>
          <w:rFonts w:ascii="Times New Roman" w:hAnsi="Times New Roman" w:cs="Times New Roman"/>
          <w:sz w:val="20"/>
          <w:szCs w:val="20"/>
        </w:rPr>
        <w:t>TELEFON: 023/505-491, 023/505-232</w:t>
      </w:r>
    </w:p>
    <w:p w:rsidR="001B70D1" w:rsidRPr="003B4BC9" w:rsidRDefault="001B70D1" w:rsidP="008B7108">
      <w:pPr>
        <w:jc w:val="both"/>
        <w:rPr>
          <w:rFonts w:ascii="Times New Roman" w:hAnsi="Times New Roman" w:cs="Times New Roman"/>
          <w:b/>
          <w:bCs/>
          <w:sz w:val="20"/>
          <w:szCs w:val="20"/>
          <w:u w:val="single"/>
        </w:rPr>
      </w:pPr>
      <w:r w:rsidRPr="003B4BC9">
        <w:rPr>
          <w:rFonts w:ascii="Times New Roman" w:hAnsi="Times New Roman" w:cs="Times New Roman"/>
          <w:sz w:val="20"/>
          <w:szCs w:val="20"/>
        </w:rPr>
        <w:t>TELEFAKS: 023/312-386</w:t>
      </w:r>
    </w:p>
    <w:p w:rsidR="001B70D1" w:rsidRPr="003B4BC9" w:rsidRDefault="001B70D1" w:rsidP="008B7108">
      <w:pPr>
        <w:jc w:val="both"/>
        <w:rPr>
          <w:rStyle w:val="Hyperlink"/>
          <w:rFonts w:ascii="Times New Roman" w:hAnsi="Times New Roman" w:cs="Times New Roman"/>
          <w:color w:val="auto"/>
          <w:u w:val="none"/>
        </w:rPr>
      </w:pPr>
      <w:r w:rsidRPr="003B4BC9">
        <w:rPr>
          <w:rFonts w:ascii="Times New Roman" w:hAnsi="Times New Roman" w:cs="Times New Roman"/>
          <w:sz w:val="20"/>
          <w:szCs w:val="20"/>
        </w:rPr>
        <w:t xml:space="preserve">ADRESA ELEKTRONIČKE POŠTE: </w:t>
      </w:r>
      <w:r w:rsidR="00A7286F">
        <w:fldChar w:fldCharType="begin"/>
      </w:r>
      <w:r w:rsidR="00A7286F">
        <w:instrText>HYPERLINK "mailto:nino.funcic@zd.t-com.hr"</w:instrText>
      </w:r>
      <w:r w:rsidR="00A7286F">
        <w:fldChar w:fldCharType="separate"/>
      </w:r>
      <w:r w:rsidRPr="003B4BC9">
        <w:rPr>
          <w:rStyle w:val="Hyperlink"/>
          <w:rFonts w:ascii="Times New Roman" w:hAnsi="Times New Roman" w:cs="Times New Roman"/>
          <w:color w:val="auto"/>
          <w:sz w:val="20"/>
          <w:szCs w:val="20"/>
          <w:u w:val="none"/>
        </w:rPr>
        <w:t>nino.funcic@zd.t-com.hr</w:t>
      </w:r>
      <w:r w:rsidR="00A7286F">
        <w:fldChar w:fldCharType="end"/>
      </w:r>
      <w:r w:rsidRPr="003B4BC9">
        <w:rPr>
          <w:rStyle w:val="Hyperlink"/>
          <w:rFonts w:ascii="Times New Roman" w:hAnsi="Times New Roman" w:cs="Times New Roman"/>
          <w:color w:val="auto"/>
          <w:sz w:val="20"/>
          <w:szCs w:val="20"/>
          <w:u w:val="none"/>
        </w:rPr>
        <w:t>; robertina.katic@bolnica-zadar.hr</w:t>
      </w:r>
    </w:p>
    <w:p w:rsidR="001B70D1" w:rsidRPr="003B4BC9" w:rsidRDefault="001B70D1" w:rsidP="008B7108">
      <w:pPr>
        <w:jc w:val="both"/>
        <w:rPr>
          <w:rFonts w:ascii="Times New Roman" w:hAnsi="Times New Roman" w:cs="Times New Roman"/>
          <w:sz w:val="20"/>
          <w:szCs w:val="20"/>
        </w:rPr>
      </w:pPr>
      <w:r w:rsidRPr="003B4BC9">
        <w:rPr>
          <w:rFonts w:ascii="Times New Roman" w:hAnsi="Times New Roman" w:cs="Times New Roman"/>
          <w:sz w:val="20"/>
          <w:szCs w:val="20"/>
        </w:rPr>
        <w:t>SKLAPA SE UGOVOR O JAVNOJ NABAVI ILI OKVIRNI SPORAZUM: ugovor o javnoj nabavi.</w:t>
      </w:r>
    </w:p>
    <w:p w:rsidR="001B70D1" w:rsidRPr="003B4BC9" w:rsidRDefault="001B70D1" w:rsidP="008B7108">
      <w:pPr>
        <w:jc w:val="both"/>
        <w:rPr>
          <w:rFonts w:ascii="Times New Roman" w:hAnsi="Times New Roman" w:cs="Times New Roman"/>
          <w:sz w:val="20"/>
          <w:szCs w:val="20"/>
        </w:rPr>
      </w:pPr>
      <w:r w:rsidRPr="003B4BC9">
        <w:rPr>
          <w:rFonts w:ascii="Times New Roman" w:hAnsi="Times New Roman" w:cs="Times New Roman"/>
          <w:sz w:val="20"/>
          <w:szCs w:val="20"/>
        </w:rPr>
        <w:t>MJESTO IZVOĐENJA RADOVA, ISPORUKE ROBE ILI PRUŽANJA USLUGA: OPĆA BOLNICA ZADAR, Bože Peričića 5, 23000 ZADAR.</w:t>
      </w:r>
    </w:p>
    <w:p w:rsidR="001B70D1" w:rsidRPr="003B4BC9" w:rsidRDefault="001B70D1" w:rsidP="008B7108">
      <w:pPr>
        <w:rPr>
          <w:rFonts w:ascii="Times New Roman" w:hAnsi="Times New Roman" w:cs="Times New Roman"/>
          <w:sz w:val="20"/>
          <w:szCs w:val="20"/>
        </w:rPr>
      </w:pPr>
      <w:r w:rsidRPr="003B4BC9">
        <w:rPr>
          <w:rFonts w:ascii="Times New Roman" w:hAnsi="Times New Roman" w:cs="Times New Roman"/>
          <w:sz w:val="20"/>
          <w:szCs w:val="20"/>
        </w:rPr>
        <w:t xml:space="preserve">TRAJANJE UGOVORA ODNOSNO POČETAK I ZAVRŠETAK RADOVA, ISPORUKE ROBE ILI PRUŽANJA USLUGA: </w:t>
      </w:r>
      <w:r>
        <w:rPr>
          <w:rFonts w:ascii="Times New Roman" w:hAnsi="Times New Roman" w:cs="Times New Roman"/>
          <w:b/>
          <w:bCs/>
          <w:sz w:val="20"/>
          <w:szCs w:val="20"/>
        </w:rPr>
        <w:t>60</w:t>
      </w:r>
      <w:r w:rsidRPr="003B4BC9">
        <w:rPr>
          <w:rFonts w:ascii="Times New Roman" w:hAnsi="Times New Roman" w:cs="Times New Roman"/>
          <w:b/>
          <w:bCs/>
          <w:sz w:val="20"/>
          <w:szCs w:val="20"/>
        </w:rPr>
        <w:t xml:space="preserve"> dana</w:t>
      </w:r>
      <w:r w:rsidRPr="003B4BC9">
        <w:rPr>
          <w:rFonts w:ascii="Times New Roman" w:hAnsi="Times New Roman" w:cs="Times New Roman"/>
          <w:sz w:val="20"/>
          <w:szCs w:val="20"/>
        </w:rPr>
        <w:t xml:space="preserve"> od dana potpisivanja ugovora.</w:t>
      </w:r>
    </w:p>
    <w:p w:rsidR="001B70D1" w:rsidRPr="003B4BC9" w:rsidRDefault="001B70D1" w:rsidP="008B7108">
      <w:pPr>
        <w:rPr>
          <w:rFonts w:ascii="Times New Roman" w:hAnsi="Times New Roman" w:cs="Times New Roman"/>
          <w:sz w:val="22"/>
          <w:szCs w:val="22"/>
        </w:rPr>
      </w:pPr>
    </w:p>
    <w:p w:rsidR="001B70D1" w:rsidRPr="003B4BC9" w:rsidRDefault="001B70D1" w:rsidP="00D13C08">
      <w:pPr>
        <w:jc w:val="both"/>
        <w:rPr>
          <w:rFonts w:ascii="Times New Roman" w:hAnsi="Times New Roman" w:cs="Times New Roman"/>
          <w:sz w:val="20"/>
          <w:szCs w:val="20"/>
        </w:rPr>
      </w:pPr>
      <w:r w:rsidRPr="003B4BC9">
        <w:rPr>
          <w:rFonts w:ascii="Times New Roman" w:hAnsi="Times New Roman" w:cs="Times New Roman"/>
          <w:b/>
          <w:bCs/>
          <w:color w:val="FF0000"/>
          <w:sz w:val="20"/>
          <w:szCs w:val="20"/>
          <w:u w:val="single"/>
        </w:rPr>
        <w:t>KRITERIJ ZA KVALITATIVNI ODABIR GOSPODARSKOG SUBJEKTA</w:t>
      </w:r>
    </w:p>
    <w:p w:rsidR="001B70D1" w:rsidRPr="003B4BC9" w:rsidRDefault="001B70D1" w:rsidP="001330A3">
      <w:pPr>
        <w:pStyle w:val="ListParagraph"/>
        <w:numPr>
          <w:ilvl w:val="0"/>
          <w:numId w:val="8"/>
        </w:numPr>
        <w:jc w:val="both"/>
        <w:rPr>
          <w:rFonts w:ascii="Times New Roman" w:hAnsi="Times New Roman" w:cs="Times New Roman"/>
          <w:sz w:val="20"/>
          <w:szCs w:val="20"/>
        </w:rPr>
      </w:pPr>
      <w:r w:rsidRPr="003B4BC9">
        <w:rPr>
          <w:rFonts w:ascii="Times New Roman" w:hAnsi="Times New Roman" w:cs="Times New Roman"/>
          <w:b/>
          <w:bCs/>
          <w:sz w:val="20"/>
          <w:szCs w:val="20"/>
        </w:rPr>
        <w:t>OSNOVE ZA ISKLJUČENJE GOSPODARSKOG SUBJEKTA</w:t>
      </w:r>
      <w:r w:rsidRPr="003B4BC9">
        <w:rPr>
          <w:rFonts w:ascii="Times New Roman" w:hAnsi="Times New Roman" w:cs="Times New Roman"/>
          <w:sz w:val="20"/>
          <w:szCs w:val="20"/>
        </w:rPr>
        <w:t>:</w:t>
      </w:r>
    </w:p>
    <w:p w:rsidR="001B70D1" w:rsidRPr="003B4BC9" w:rsidRDefault="001B70D1" w:rsidP="00D13C08">
      <w:pPr>
        <w:pStyle w:val="Default"/>
        <w:jc w:val="both"/>
        <w:rPr>
          <w:rFonts w:ascii="Times New Roman" w:hAnsi="Times New Roman" w:cs="Times New Roman"/>
          <w:sz w:val="20"/>
          <w:szCs w:val="20"/>
        </w:rPr>
      </w:pPr>
      <w:r w:rsidRPr="003B4BC9">
        <w:rPr>
          <w:rFonts w:ascii="Times New Roman" w:hAnsi="Times New Roman" w:cs="Times New Roman"/>
          <w:sz w:val="20"/>
          <w:szCs w:val="20"/>
        </w:rPr>
        <w:t xml:space="preserve">Naručitelj je obavezan u bilo kojem trenutku tijekom postupka javne nabave isključiti gospodarskog subjekta iz postupka javne nabave ako utvrdi da: </w:t>
      </w:r>
    </w:p>
    <w:p w:rsidR="001B70D1" w:rsidRPr="003B4BC9" w:rsidRDefault="001B70D1" w:rsidP="001330A3">
      <w:pPr>
        <w:numPr>
          <w:ilvl w:val="1"/>
          <w:numId w:val="7"/>
        </w:numPr>
        <w:suppressAutoHyphens/>
        <w:spacing w:before="100" w:beforeAutospacing="1" w:after="100" w:afterAutospacing="1"/>
        <w:jc w:val="both"/>
        <w:rPr>
          <w:rFonts w:ascii="Times New Roman" w:eastAsia="Droid Sans Fallback" w:hAnsi="Times New Roman" w:cs="Times New Roman"/>
          <w:color w:val="000000"/>
          <w:sz w:val="20"/>
          <w:szCs w:val="20"/>
        </w:rPr>
      </w:pPr>
      <w:r w:rsidRPr="003B4BC9">
        <w:rPr>
          <w:rFonts w:ascii="Times New Roman" w:eastAsia="Droid Sans Fallback" w:hAnsi="Times New Roman" w:cs="Times New Roman"/>
          <w:color w:val="000000"/>
          <w:sz w:val="20"/>
          <w:szCs w:val="20"/>
        </w:rPr>
        <w:t>je gospodarski subjekt koji ima poslovni nastan u Republici Hrvatskoj ili osoba koja je član upravnog, upravljačkog ili nadzornog tijela ili ima ovlasti zastupanja, donošenja odluka ili nadzora toga gospodarskog subjekta i koja je državljanin Republike Hrvatske, pravomoćnom presudom osuđena za:</w:t>
      </w:r>
    </w:p>
    <w:p w:rsidR="001B70D1" w:rsidRPr="003B4BC9" w:rsidRDefault="001B70D1" w:rsidP="00D13C08">
      <w:pPr>
        <w:pStyle w:val="Default"/>
        <w:jc w:val="both"/>
        <w:rPr>
          <w:rFonts w:ascii="Times New Roman" w:hAnsi="Times New Roman" w:cs="Times New Roman"/>
          <w:sz w:val="20"/>
          <w:szCs w:val="20"/>
        </w:rPr>
      </w:pPr>
      <w:r w:rsidRPr="003B4BC9">
        <w:rPr>
          <w:rFonts w:ascii="Times New Roman" w:hAnsi="Times New Roman" w:cs="Times New Roman"/>
          <w:sz w:val="20"/>
          <w:szCs w:val="20"/>
        </w:rPr>
        <w:t xml:space="preserve">(a) sudjelovanje u zločinačkoj organizaciji, na temelju </w:t>
      </w:r>
    </w:p>
    <w:p w:rsidR="001B70D1" w:rsidRPr="003B4BC9" w:rsidRDefault="001B70D1" w:rsidP="00D13C08">
      <w:pPr>
        <w:pStyle w:val="Default"/>
        <w:jc w:val="both"/>
        <w:rPr>
          <w:rFonts w:ascii="Times New Roman" w:hAnsi="Times New Roman" w:cs="Times New Roman"/>
          <w:sz w:val="20"/>
          <w:szCs w:val="20"/>
        </w:rPr>
      </w:pPr>
      <w:r w:rsidRPr="003B4BC9">
        <w:rPr>
          <w:rFonts w:ascii="Times New Roman" w:hAnsi="Times New Roman" w:cs="Times New Roman"/>
          <w:sz w:val="20"/>
          <w:szCs w:val="20"/>
        </w:rPr>
        <w:t xml:space="preserve">- članka 328. (zločinačko udruženje) i članka 329. (počinjenje kaznenog djela u sastavu zločinačkog udruženja) Kaznenog zakona </w:t>
      </w:r>
    </w:p>
    <w:p w:rsidR="001B70D1" w:rsidRPr="003B4BC9" w:rsidRDefault="001B70D1" w:rsidP="00D13C08">
      <w:pPr>
        <w:pStyle w:val="Default"/>
        <w:jc w:val="both"/>
        <w:rPr>
          <w:rFonts w:ascii="Times New Roman" w:hAnsi="Times New Roman" w:cs="Times New Roman"/>
          <w:sz w:val="20"/>
          <w:szCs w:val="20"/>
        </w:rPr>
      </w:pPr>
      <w:r w:rsidRPr="003B4BC9">
        <w:rPr>
          <w:rFonts w:ascii="Times New Roman" w:hAnsi="Times New Roman" w:cs="Times New Roman"/>
          <w:sz w:val="20"/>
          <w:szCs w:val="20"/>
        </w:rPr>
        <w:t xml:space="preserve">- članka 333. (udruživanje za počinjenje kaznenih djela), iz Kaznenog zakona („Narodne novine“, br. 110/97., 27/98., 50/00., 129/00., 51/01., 111/03., 190/03., 105/04., 84/05., 71/06., 110/07., 152/08., 57/11., 77/11. i 143/12.) 7 </w:t>
      </w:r>
    </w:p>
    <w:p w:rsidR="001B70D1" w:rsidRPr="003B4BC9" w:rsidRDefault="001B70D1" w:rsidP="00D13C08">
      <w:pPr>
        <w:pStyle w:val="Default"/>
        <w:jc w:val="both"/>
        <w:rPr>
          <w:rFonts w:ascii="Times New Roman" w:hAnsi="Times New Roman" w:cs="Times New Roman"/>
          <w:color w:val="auto"/>
          <w:sz w:val="20"/>
          <w:szCs w:val="20"/>
        </w:rPr>
      </w:pPr>
    </w:p>
    <w:p w:rsidR="001B70D1" w:rsidRPr="003B4BC9" w:rsidRDefault="001B70D1" w:rsidP="00D13C08">
      <w:pPr>
        <w:pStyle w:val="Default"/>
        <w:jc w:val="both"/>
        <w:rPr>
          <w:rFonts w:ascii="Times New Roman" w:hAnsi="Times New Roman" w:cs="Times New Roman"/>
          <w:color w:val="auto"/>
          <w:sz w:val="20"/>
          <w:szCs w:val="20"/>
        </w:rPr>
      </w:pPr>
      <w:r w:rsidRPr="003B4BC9">
        <w:rPr>
          <w:rFonts w:ascii="Times New Roman" w:hAnsi="Times New Roman" w:cs="Times New Roman"/>
          <w:color w:val="auto"/>
          <w:sz w:val="20"/>
          <w:szCs w:val="20"/>
        </w:rPr>
        <w:t xml:space="preserve">(b) korupciju, na temelju </w:t>
      </w:r>
    </w:p>
    <w:p w:rsidR="001B70D1" w:rsidRPr="003B4BC9" w:rsidRDefault="001B70D1" w:rsidP="00D13C08">
      <w:pPr>
        <w:pStyle w:val="Default"/>
        <w:jc w:val="both"/>
        <w:rPr>
          <w:rFonts w:ascii="Times New Roman" w:hAnsi="Times New Roman" w:cs="Times New Roman"/>
          <w:color w:val="auto"/>
          <w:sz w:val="20"/>
          <w:szCs w:val="20"/>
        </w:rPr>
      </w:pPr>
      <w:r w:rsidRPr="003B4BC9">
        <w:rPr>
          <w:rFonts w:ascii="Times New Roman" w:hAnsi="Times New Roman" w:cs="Times New Roman"/>
          <w:color w:val="auto"/>
          <w:sz w:val="20"/>
          <w:szCs w:val="20"/>
        </w:rPr>
        <w:t xml:space="preserve">- 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 </w:t>
      </w:r>
    </w:p>
    <w:p w:rsidR="001B70D1" w:rsidRPr="003B4BC9" w:rsidRDefault="001B70D1" w:rsidP="00D13C08">
      <w:pPr>
        <w:pStyle w:val="Default"/>
        <w:jc w:val="both"/>
        <w:rPr>
          <w:rFonts w:ascii="Times New Roman" w:hAnsi="Times New Roman" w:cs="Times New Roman"/>
          <w:color w:val="auto"/>
          <w:sz w:val="20"/>
          <w:szCs w:val="20"/>
        </w:rPr>
      </w:pPr>
      <w:r w:rsidRPr="003B4BC9">
        <w:rPr>
          <w:rFonts w:ascii="Times New Roman" w:hAnsi="Times New Roman" w:cs="Times New Roman"/>
          <w:color w:val="auto"/>
          <w:sz w:val="20"/>
          <w:szCs w:val="20"/>
        </w:rPr>
        <w:t xml:space="preserve">- 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 143/12.) </w:t>
      </w:r>
    </w:p>
    <w:p w:rsidR="001B70D1" w:rsidRPr="003B4BC9" w:rsidRDefault="001B70D1" w:rsidP="00D13C08">
      <w:pPr>
        <w:pStyle w:val="Default"/>
        <w:jc w:val="both"/>
        <w:rPr>
          <w:rFonts w:ascii="Times New Roman" w:hAnsi="Times New Roman" w:cs="Times New Roman"/>
          <w:color w:val="auto"/>
          <w:sz w:val="20"/>
          <w:szCs w:val="20"/>
        </w:rPr>
      </w:pPr>
    </w:p>
    <w:p w:rsidR="001B70D1" w:rsidRPr="003B4BC9" w:rsidRDefault="001B70D1" w:rsidP="00D13C08">
      <w:pPr>
        <w:pStyle w:val="Default"/>
        <w:jc w:val="both"/>
        <w:rPr>
          <w:rFonts w:ascii="Times New Roman" w:hAnsi="Times New Roman" w:cs="Times New Roman"/>
          <w:color w:val="auto"/>
          <w:sz w:val="20"/>
          <w:szCs w:val="20"/>
        </w:rPr>
      </w:pPr>
      <w:r w:rsidRPr="003B4BC9">
        <w:rPr>
          <w:rFonts w:ascii="Times New Roman" w:hAnsi="Times New Roman" w:cs="Times New Roman"/>
          <w:color w:val="auto"/>
          <w:sz w:val="20"/>
          <w:szCs w:val="20"/>
        </w:rPr>
        <w:t xml:space="preserve">(c) prijevaru, na temelju </w:t>
      </w:r>
    </w:p>
    <w:p w:rsidR="001B70D1" w:rsidRPr="003B4BC9" w:rsidRDefault="001B70D1" w:rsidP="00D13C08">
      <w:pPr>
        <w:pStyle w:val="Default"/>
        <w:jc w:val="both"/>
        <w:rPr>
          <w:rFonts w:ascii="Times New Roman" w:hAnsi="Times New Roman" w:cs="Times New Roman"/>
          <w:color w:val="auto"/>
          <w:sz w:val="20"/>
          <w:szCs w:val="20"/>
        </w:rPr>
      </w:pPr>
      <w:r w:rsidRPr="003B4BC9">
        <w:rPr>
          <w:rFonts w:ascii="Times New Roman" w:hAnsi="Times New Roman" w:cs="Times New Roman"/>
          <w:color w:val="auto"/>
          <w:sz w:val="20"/>
          <w:szCs w:val="20"/>
        </w:rPr>
        <w:t xml:space="preserve">- članka 236. (prijevara), članka 247. (prijevara u gospodarskom poslovanju), članka 256. (utaja poreza ili carine) i članka 258. (subvencijska prijevara) Kaznenog zakona </w:t>
      </w:r>
    </w:p>
    <w:p w:rsidR="001B70D1" w:rsidRPr="003B4BC9" w:rsidRDefault="001B70D1" w:rsidP="00D13C08">
      <w:pPr>
        <w:pStyle w:val="Default"/>
        <w:jc w:val="both"/>
        <w:rPr>
          <w:rFonts w:ascii="Times New Roman" w:hAnsi="Times New Roman" w:cs="Times New Roman"/>
          <w:color w:val="auto"/>
          <w:sz w:val="20"/>
          <w:szCs w:val="20"/>
        </w:rPr>
      </w:pPr>
      <w:r w:rsidRPr="003B4BC9">
        <w:rPr>
          <w:rFonts w:ascii="Times New Roman" w:hAnsi="Times New Roman" w:cs="Times New Roman"/>
          <w:color w:val="auto"/>
          <w:sz w:val="20"/>
          <w:szCs w:val="20"/>
        </w:rPr>
        <w:t xml:space="preserve">- članka 224. (prijevara), članka 293. (prijevara u gospodarskom poslovanju) i članka 286. (utaja poreza i drugih davanja) iz Kaznenog zakona („Narodne novine“, br. 110/97., 27/98., 50/00., 129/00., 51/01., 111/03., 190/03., 105/04., 84/05., 71/06., 110/07., 152/08., 57/11., 77/11. i 143/12.) </w:t>
      </w:r>
    </w:p>
    <w:p w:rsidR="001B70D1" w:rsidRPr="003B4BC9" w:rsidRDefault="001B70D1" w:rsidP="00D13C08">
      <w:pPr>
        <w:pStyle w:val="Default"/>
        <w:jc w:val="both"/>
        <w:rPr>
          <w:rFonts w:ascii="Times New Roman" w:hAnsi="Times New Roman" w:cs="Times New Roman"/>
          <w:color w:val="auto"/>
          <w:sz w:val="20"/>
          <w:szCs w:val="20"/>
        </w:rPr>
      </w:pPr>
    </w:p>
    <w:p w:rsidR="001B70D1" w:rsidRPr="003B4BC9" w:rsidRDefault="001B70D1" w:rsidP="00D13C08">
      <w:pPr>
        <w:pStyle w:val="Default"/>
        <w:jc w:val="both"/>
        <w:rPr>
          <w:rFonts w:ascii="Times New Roman" w:hAnsi="Times New Roman" w:cs="Times New Roman"/>
          <w:color w:val="auto"/>
          <w:sz w:val="20"/>
          <w:szCs w:val="20"/>
        </w:rPr>
      </w:pPr>
      <w:r w:rsidRPr="003B4BC9">
        <w:rPr>
          <w:rFonts w:ascii="Times New Roman" w:hAnsi="Times New Roman" w:cs="Times New Roman"/>
          <w:color w:val="auto"/>
          <w:sz w:val="20"/>
          <w:szCs w:val="20"/>
        </w:rPr>
        <w:t xml:space="preserve">(d) terorizam ili kaznena djela povezana s terorističkim aktivnostima, na temelju </w:t>
      </w:r>
    </w:p>
    <w:p w:rsidR="001B70D1" w:rsidRPr="003B4BC9" w:rsidRDefault="001B70D1" w:rsidP="00D13C08">
      <w:pPr>
        <w:pStyle w:val="Default"/>
        <w:jc w:val="both"/>
        <w:rPr>
          <w:rFonts w:ascii="Times New Roman" w:hAnsi="Times New Roman" w:cs="Times New Roman"/>
          <w:color w:val="auto"/>
          <w:sz w:val="20"/>
          <w:szCs w:val="20"/>
        </w:rPr>
      </w:pPr>
      <w:r w:rsidRPr="003B4BC9">
        <w:rPr>
          <w:rFonts w:ascii="Times New Roman" w:hAnsi="Times New Roman" w:cs="Times New Roman"/>
          <w:color w:val="auto"/>
          <w:sz w:val="20"/>
          <w:szCs w:val="20"/>
        </w:rPr>
        <w:t xml:space="preserve">- članka 97. (terorizam) članka 99. (javno poticanje na terorizam), članka 100. (novačenje za terorizam), članka 101. (obuka za terorizam) i članka 102. (terorističko udruženje) Kaznenog zakona </w:t>
      </w:r>
    </w:p>
    <w:p w:rsidR="001B70D1" w:rsidRPr="003B4BC9" w:rsidRDefault="001B70D1" w:rsidP="00D13C08">
      <w:pPr>
        <w:pStyle w:val="Default"/>
        <w:jc w:val="both"/>
        <w:rPr>
          <w:rFonts w:ascii="Times New Roman" w:hAnsi="Times New Roman" w:cs="Times New Roman"/>
          <w:color w:val="auto"/>
          <w:sz w:val="20"/>
          <w:szCs w:val="20"/>
        </w:rPr>
      </w:pPr>
      <w:r w:rsidRPr="003B4BC9">
        <w:rPr>
          <w:rFonts w:ascii="Times New Roman" w:hAnsi="Times New Roman" w:cs="Times New Roman"/>
          <w:color w:val="auto"/>
          <w:sz w:val="20"/>
          <w:szCs w:val="20"/>
        </w:rPr>
        <w:t xml:space="preserve">- članka 169. (terorizam), članka 169.a (javno poticanje na terorizam) i članka 169.b (novačenje i obuka za terorizam) iz Kaznenog zakona („Narodne novine“, br. 110/97., 27/98., 50/00., 129/00., 51/01., 111/03., 190/03., 105/04., 84/05., 71/06., 110/07., 152/08., 57/11., 77/11. i 143/12.) </w:t>
      </w:r>
    </w:p>
    <w:p w:rsidR="001B70D1" w:rsidRPr="003B4BC9" w:rsidRDefault="001B70D1" w:rsidP="00D13C08">
      <w:pPr>
        <w:pStyle w:val="Default"/>
        <w:jc w:val="both"/>
        <w:rPr>
          <w:rFonts w:ascii="Times New Roman" w:hAnsi="Times New Roman" w:cs="Times New Roman"/>
          <w:color w:val="auto"/>
          <w:sz w:val="20"/>
          <w:szCs w:val="20"/>
        </w:rPr>
      </w:pPr>
    </w:p>
    <w:p w:rsidR="001B70D1" w:rsidRPr="003B4BC9" w:rsidRDefault="001B70D1" w:rsidP="00D13C08">
      <w:pPr>
        <w:pStyle w:val="Default"/>
        <w:jc w:val="both"/>
        <w:rPr>
          <w:rFonts w:ascii="Times New Roman" w:hAnsi="Times New Roman" w:cs="Times New Roman"/>
          <w:color w:val="auto"/>
          <w:sz w:val="20"/>
          <w:szCs w:val="20"/>
        </w:rPr>
      </w:pPr>
      <w:r w:rsidRPr="003B4BC9">
        <w:rPr>
          <w:rFonts w:ascii="Times New Roman" w:hAnsi="Times New Roman" w:cs="Times New Roman"/>
          <w:color w:val="auto"/>
          <w:sz w:val="20"/>
          <w:szCs w:val="20"/>
        </w:rPr>
        <w:t xml:space="preserve">(e) pranje novca ili financiranje terorizma, na temelju </w:t>
      </w:r>
    </w:p>
    <w:p w:rsidR="001B70D1" w:rsidRPr="003B4BC9" w:rsidRDefault="001B70D1" w:rsidP="00D13C08">
      <w:pPr>
        <w:pStyle w:val="Default"/>
        <w:jc w:val="both"/>
        <w:rPr>
          <w:rFonts w:ascii="Times New Roman" w:hAnsi="Times New Roman" w:cs="Times New Roman"/>
          <w:color w:val="auto"/>
          <w:sz w:val="20"/>
          <w:szCs w:val="20"/>
        </w:rPr>
      </w:pPr>
      <w:r w:rsidRPr="003B4BC9">
        <w:rPr>
          <w:rFonts w:ascii="Times New Roman" w:hAnsi="Times New Roman" w:cs="Times New Roman"/>
          <w:color w:val="auto"/>
          <w:sz w:val="20"/>
          <w:szCs w:val="20"/>
        </w:rPr>
        <w:t xml:space="preserve">- članka 98. (financiranje terorizma) i članka 265. (pranje novca) Kaznenog zakona </w:t>
      </w:r>
    </w:p>
    <w:p w:rsidR="001B70D1" w:rsidRPr="003B4BC9" w:rsidRDefault="001B70D1" w:rsidP="00D13C08">
      <w:pPr>
        <w:pStyle w:val="Default"/>
        <w:jc w:val="both"/>
        <w:rPr>
          <w:rFonts w:ascii="Times New Roman" w:hAnsi="Times New Roman" w:cs="Times New Roman"/>
          <w:color w:val="auto"/>
          <w:sz w:val="20"/>
          <w:szCs w:val="20"/>
        </w:rPr>
      </w:pPr>
      <w:r w:rsidRPr="003B4BC9">
        <w:rPr>
          <w:rFonts w:ascii="Times New Roman" w:hAnsi="Times New Roman" w:cs="Times New Roman"/>
          <w:color w:val="auto"/>
          <w:sz w:val="20"/>
          <w:szCs w:val="20"/>
        </w:rPr>
        <w:t xml:space="preserve">- članka 279. (pranje novca) iz Kaznenog zakona („Narodne novine“, br. 110/97., 27/98., 50/00., 129/00., 51/01., 111/03., 190/03., 105/04., 84/05., 71/06., 110/07., 152/08., 57/11., 77/11. i 143/12.) </w:t>
      </w:r>
    </w:p>
    <w:p w:rsidR="001B70D1" w:rsidRPr="003B4BC9" w:rsidRDefault="001B70D1" w:rsidP="00D13C08">
      <w:pPr>
        <w:pStyle w:val="Default"/>
        <w:jc w:val="both"/>
        <w:rPr>
          <w:rFonts w:ascii="Times New Roman" w:hAnsi="Times New Roman" w:cs="Times New Roman"/>
          <w:color w:val="auto"/>
          <w:sz w:val="20"/>
          <w:szCs w:val="20"/>
        </w:rPr>
      </w:pPr>
    </w:p>
    <w:p w:rsidR="001B70D1" w:rsidRPr="003B4BC9" w:rsidRDefault="001B70D1" w:rsidP="00D13C08">
      <w:pPr>
        <w:pStyle w:val="Default"/>
        <w:jc w:val="both"/>
        <w:rPr>
          <w:rFonts w:ascii="Times New Roman" w:hAnsi="Times New Roman" w:cs="Times New Roman"/>
          <w:color w:val="auto"/>
          <w:sz w:val="20"/>
          <w:szCs w:val="20"/>
        </w:rPr>
      </w:pPr>
      <w:r w:rsidRPr="003B4BC9">
        <w:rPr>
          <w:rFonts w:ascii="Times New Roman" w:hAnsi="Times New Roman" w:cs="Times New Roman"/>
          <w:color w:val="auto"/>
          <w:sz w:val="20"/>
          <w:szCs w:val="20"/>
        </w:rPr>
        <w:t xml:space="preserve">(f) dječji rad ili druge oblike trgovanja ljudima, na temelju </w:t>
      </w:r>
    </w:p>
    <w:p w:rsidR="001B70D1" w:rsidRPr="003B4BC9" w:rsidRDefault="001B70D1" w:rsidP="00D13C08">
      <w:pPr>
        <w:pStyle w:val="Default"/>
        <w:jc w:val="both"/>
        <w:rPr>
          <w:rFonts w:ascii="Times New Roman" w:hAnsi="Times New Roman" w:cs="Times New Roman"/>
          <w:color w:val="auto"/>
          <w:sz w:val="20"/>
          <w:szCs w:val="20"/>
        </w:rPr>
      </w:pPr>
      <w:r w:rsidRPr="003B4BC9">
        <w:rPr>
          <w:rFonts w:ascii="Times New Roman" w:hAnsi="Times New Roman" w:cs="Times New Roman"/>
          <w:color w:val="auto"/>
          <w:sz w:val="20"/>
          <w:szCs w:val="20"/>
        </w:rPr>
        <w:t xml:space="preserve">- članka 106. (trgovanje ljudima) Kaznenog zakona </w:t>
      </w:r>
    </w:p>
    <w:p w:rsidR="001B70D1" w:rsidRPr="003B4BC9" w:rsidRDefault="001B70D1" w:rsidP="00D13C08">
      <w:pPr>
        <w:pStyle w:val="Default"/>
        <w:jc w:val="both"/>
        <w:rPr>
          <w:rFonts w:ascii="Times New Roman" w:hAnsi="Times New Roman" w:cs="Times New Roman"/>
          <w:color w:val="auto"/>
          <w:sz w:val="20"/>
          <w:szCs w:val="20"/>
        </w:rPr>
      </w:pPr>
      <w:r w:rsidRPr="003B4BC9">
        <w:rPr>
          <w:rFonts w:ascii="Times New Roman" w:hAnsi="Times New Roman" w:cs="Times New Roman"/>
          <w:color w:val="auto"/>
          <w:sz w:val="20"/>
          <w:szCs w:val="20"/>
        </w:rPr>
        <w:t>- članka 175. (trgovanje ljudima i ropstvo) iz Kaznenog zakona („Narodne novine“, br. 110/97., 27/98., 50/00., 129/00., 51/01., 111/03., 190/03., 105/04., 84/05., 71/06., 110/07., 152/08., 57/11., 77/11. i 143/12.),</w:t>
      </w:r>
    </w:p>
    <w:p w:rsidR="001B70D1" w:rsidRPr="003B4BC9" w:rsidRDefault="001B70D1" w:rsidP="00D13C08">
      <w:pPr>
        <w:pStyle w:val="Default"/>
        <w:rPr>
          <w:rFonts w:ascii="Times New Roman" w:hAnsi="Times New Roman" w:cs="Times New Roman"/>
        </w:rPr>
      </w:pPr>
    </w:p>
    <w:p w:rsidR="001B70D1" w:rsidRPr="003B4BC9" w:rsidRDefault="001B70D1" w:rsidP="001330A3">
      <w:pPr>
        <w:pStyle w:val="Default"/>
        <w:numPr>
          <w:ilvl w:val="1"/>
          <w:numId w:val="7"/>
        </w:numPr>
        <w:jc w:val="both"/>
        <w:rPr>
          <w:rFonts w:ascii="Times New Roman" w:hAnsi="Times New Roman" w:cs="Times New Roman"/>
          <w:sz w:val="20"/>
          <w:szCs w:val="20"/>
        </w:rPr>
      </w:pPr>
      <w:r w:rsidRPr="003B4BC9">
        <w:rPr>
          <w:rFonts w:ascii="Times New Roman" w:hAnsi="Times New Roman" w:cs="Times New Roman"/>
          <w:sz w:val="20"/>
          <w:szCs w:val="20"/>
        </w:rPr>
        <w:t xml:space="preserve">je gospodarski subjekt koji nema poslovni nastan u Republici Hrvatskoj ili osoba koja je član upravnog, upravljačkog ili nadzornog tijela ili ima ovlasti zastupanja, donošenja odluka ili nadzora toga gospodarskog subjekta i koja nije državljanin Republike Hrvatske pravomoćnom presudom osuđena za kaznena djela iz točke </w:t>
      </w:r>
      <w:r w:rsidRPr="003B4BC9">
        <w:rPr>
          <w:rFonts w:ascii="Times New Roman" w:hAnsi="Times New Roman" w:cs="Times New Roman"/>
          <w:color w:val="auto"/>
          <w:sz w:val="20"/>
          <w:szCs w:val="20"/>
        </w:rPr>
        <w:t xml:space="preserve">1. podtočaka od a) do f) ovoga stavka i za odgovarajuća kaznena djela koja, prema nacionalnim propisima države poslovnog nastana gospodarskog subjekta, odnosno države čiji je osoba državljanin, obuhvaćaju razloge za isključenje iz članka 57. stavka 1. točaka od (a) do (f) Direktive 2014/24/EU. </w:t>
      </w:r>
    </w:p>
    <w:p w:rsidR="001B70D1" w:rsidRPr="003B4BC9" w:rsidRDefault="001B70D1" w:rsidP="00D13C08">
      <w:pPr>
        <w:pStyle w:val="Default"/>
        <w:ind w:left="720"/>
        <w:rPr>
          <w:rFonts w:ascii="Times New Roman" w:hAnsi="Times New Roman" w:cs="Times New Roman"/>
          <w:sz w:val="22"/>
          <w:szCs w:val="22"/>
        </w:rPr>
      </w:pPr>
    </w:p>
    <w:p w:rsidR="001B70D1" w:rsidRPr="003B4BC9" w:rsidRDefault="001B70D1" w:rsidP="00D13C08">
      <w:pPr>
        <w:pStyle w:val="Default"/>
        <w:jc w:val="both"/>
        <w:rPr>
          <w:rFonts w:ascii="Times New Roman" w:hAnsi="Times New Roman" w:cs="Times New Roman"/>
          <w:color w:val="auto"/>
          <w:sz w:val="20"/>
          <w:szCs w:val="20"/>
        </w:rPr>
      </w:pPr>
      <w:r w:rsidRPr="003B4BC9">
        <w:rPr>
          <w:rFonts w:ascii="Times New Roman" w:hAnsi="Times New Roman" w:cs="Times New Roman"/>
          <w:color w:val="auto"/>
          <w:sz w:val="20"/>
          <w:szCs w:val="20"/>
        </w:rPr>
        <w:t>Gospodarski subjekt kod kojeg su ostvarene navedene osnove za isključenje može Naručitelju dostaviti dokaze o mjerama koje je poduzeo kako bi dokazao svoju pouzdanost bez obzira na postojanje relevantne osnove za isključenje.</w:t>
      </w:r>
    </w:p>
    <w:p w:rsidR="001B70D1" w:rsidRPr="003B4BC9" w:rsidRDefault="001B70D1" w:rsidP="00D13C08">
      <w:pPr>
        <w:pStyle w:val="Default"/>
        <w:jc w:val="both"/>
        <w:rPr>
          <w:rFonts w:ascii="Times New Roman" w:hAnsi="Times New Roman" w:cs="Times New Roman"/>
          <w:color w:val="auto"/>
          <w:sz w:val="20"/>
          <w:szCs w:val="20"/>
        </w:rPr>
      </w:pPr>
      <w:r w:rsidRPr="003B4BC9">
        <w:rPr>
          <w:rFonts w:ascii="Times New Roman" w:hAnsi="Times New Roman" w:cs="Times New Roman"/>
          <w:color w:val="auto"/>
          <w:sz w:val="20"/>
          <w:szCs w:val="20"/>
        </w:rPr>
        <w:t xml:space="preserve"> </w:t>
      </w:r>
    </w:p>
    <w:p w:rsidR="001B70D1" w:rsidRPr="003B4BC9" w:rsidRDefault="001B70D1" w:rsidP="00D13C08">
      <w:pPr>
        <w:pStyle w:val="Default"/>
        <w:jc w:val="both"/>
        <w:rPr>
          <w:rFonts w:ascii="Times New Roman" w:hAnsi="Times New Roman" w:cs="Times New Roman"/>
          <w:color w:val="auto"/>
          <w:sz w:val="20"/>
          <w:szCs w:val="20"/>
        </w:rPr>
      </w:pPr>
      <w:r w:rsidRPr="003B4BC9">
        <w:rPr>
          <w:rFonts w:ascii="Times New Roman" w:hAnsi="Times New Roman" w:cs="Times New Roman"/>
          <w:color w:val="auto"/>
          <w:sz w:val="20"/>
          <w:szCs w:val="20"/>
        </w:rPr>
        <w:t xml:space="preserve">Poduzimanje mjera gospodarski subjekt dokazuje: </w:t>
      </w:r>
    </w:p>
    <w:p w:rsidR="001B70D1" w:rsidRPr="003B4BC9" w:rsidRDefault="001B70D1" w:rsidP="00D13C08">
      <w:pPr>
        <w:pStyle w:val="Default"/>
        <w:jc w:val="both"/>
        <w:rPr>
          <w:rFonts w:ascii="Times New Roman" w:hAnsi="Times New Roman" w:cs="Times New Roman"/>
          <w:color w:val="auto"/>
          <w:sz w:val="20"/>
          <w:szCs w:val="20"/>
        </w:rPr>
      </w:pPr>
      <w:r w:rsidRPr="003B4BC9">
        <w:rPr>
          <w:rFonts w:ascii="Times New Roman" w:hAnsi="Times New Roman" w:cs="Times New Roman"/>
          <w:color w:val="auto"/>
          <w:sz w:val="20"/>
          <w:szCs w:val="20"/>
        </w:rPr>
        <w:t xml:space="preserve">- plaćanjem naknade štete ili poduzimanjem drugih odgovarajućih mjera u cilju plaćanja naknade štete prouzročene kaznenim djelom ili propustom, </w:t>
      </w:r>
    </w:p>
    <w:p w:rsidR="001B70D1" w:rsidRPr="003B4BC9" w:rsidRDefault="001B70D1" w:rsidP="00D13C08">
      <w:pPr>
        <w:pStyle w:val="Default"/>
        <w:jc w:val="both"/>
        <w:rPr>
          <w:rFonts w:ascii="Times New Roman" w:hAnsi="Times New Roman" w:cs="Times New Roman"/>
          <w:color w:val="auto"/>
          <w:sz w:val="20"/>
          <w:szCs w:val="20"/>
        </w:rPr>
      </w:pPr>
      <w:r w:rsidRPr="003B4BC9">
        <w:rPr>
          <w:rFonts w:ascii="Times New Roman" w:hAnsi="Times New Roman" w:cs="Times New Roman"/>
          <w:color w:val="auto"/>
          <w:sz w:val="20"/>
          <w:szCs w:val="20"/>
        </w:rPr>
        <w:t xml:space="preserve">- aktivnom suradnjom s nadležnim istražnim tijelima radi potpunog razjašnjenja činjenica i okolnosti u vezi s kaznenim djelom ili propustom, </w:t>
      </w:r>
    </w:p>
    <w:p w:rsidR="001B70D1" w:rsidRPr="003B4BC9" w:rsidRDefault="001B70D1" w:rsidP="00D13C08">
      <w:pPr>
        <w:pStyle w:val="Default"/>
        <w:jc w:val="both"/>
        <w:rPr>
          <w:rFonts w:ascii="Times New Roman" w:hAnsi="Times New Roman" w:cs="Times New Roman"/>
          <w:color w:val="auto"/>
          <w:sz w:val="20"/>
          <w:szCs w:val="20"/>
        </w:rPr>
      </w:pPr>
      <w:r w:rsidRPr="003B4BC9">
        <w:rPr>
          <w:rFonts w:ascii="Times New Roman" w:hAnsi="Times New Roman" w:cs="Times New Roman"/>
          <w:color w:val="auto"/>
          <w:sz w:val="20"/>
          <w:szCs w:val="20"/>
        </w:rPr>
        <w:t xml:space="preserve">- odgovarajućim tehničkim, organizacijskim i kadrovskim mjerama radi sprječavanja daljnjih kaznenih djela ili propusta. </w:t>
      </w:r>
    </w:p>
    <w:p w:rsidR="001B70D1" w:rsidRPr="003B4BC9" w:rsidRDefault="001B70D1" w:rsidP="00D13C08">
      <w:pPr>
        <w:pStyle w:val="Default"/>
        <w:jc w:val="both"/>
        <w:rPr>
          <w:rFonts w:ascii="Times New Roman" w:hAnsi="Times New Roman" w:cs="Times New Roman"/>
          <w:color w:val="auto"/>
          <w:sz w:val="20"/>
          <w:szCs w:val="20"/>
        </w:rPr>
      </w:pPr>
    </w:p>
    <w:p w:rsidR="001B70D1" w:rsidRPr="003B4BC9" w:rsidRDefault="001B70D1" w:rsidP="00D13C08">
      <w:pPr>
        <w:pStyle w:val="Default"/>
        <w:jc w:val="both"/>
        <w:rPr>
          <w:rFonts w:ascii="Times New Roman" w:hAnsi="Times New Roman" w:cs="Times New Roman"/>
          <w:color w:val="auto"/>
          <w:sz w:val="20"/>
          <w:szCs w:val="20"/>
        </w:rPr>
      </w:pPr>
      <w:r w:rsidRPr="003B4BC9">
        <w:rPr>
          <w:rFonts w:ascii="Times New Roman" w:hAnsi="Times New Roman" w:cs="Times New Roman"/>
          <w:color w:val="auto"/>
          <w:sz w:val="20"/>
          <w:szCs w:val="20"/>
        </w:rPr>
        <w:t xml:space="preserve">Mjere koje je poduzeo gospodarski subjekt ocjenjuju se uzimajući u obzir težinu i posebne okolnosti kaznenog djela ili propusta te je obvezan obrazložiti razloge prihvaćanja ili neprihvaćanja mjera. </w:t>
      </w:r>
    </w:p>
    <w:p w:rsidR="001B70D1" w:rsidRPr="003B4BC9" w:rsidRDefault="001B70D1" w:rsidP="00D13C08">
      <w:pPr>
        <w:pStyle w:val="Default"/>
        <w:jc w:val="both"/>
        <w:rPr>
          <w:rFonts w:ascii="Times New Roman" w:hAnsi="Times New Roman" w:cs="Times New Roman"/>
          <w:color w:val="auto"/>
          <w:sz w:val="20"/>
          <w:szCs w:val="20"/>
        </w:rPr>
      </w:pPr>
      <w:r w:rsidRPr="003B4BC9">
        <w:rPr>
          <w:rFonts w:ascii="Times New Roman" w:hAnsi="Times New Roman" w:cs="Times New Roman"/>
          <w:color w:val="auto"/>
          <w:sz w:val="20"/>
          <w:szCs w:val="20"/>
        </w:rPr>
        <w:t xml:space="preserve">Naručitelj neće isključiti gospodarskog subjekta iz postupka javne nabave ako je ocijenjeno da su poduzete mjere primjerene. </w:t>
      </w:r>
    </w:p>
    <w:p w:rsidR="001B70D1" w:rsidRPr="003B4BC9" w:rsidRDefault="001B70D1" w:rsidP="00D13C08">
      <w:pPr>
        <w:pStyle w:val="Default"/>
        <w:jc w:val="both"/>
        <w:rPr>
          <w:rFonts w:ascii="Times New Roman" w:hAnsi="Times New Roman" w:cs="Times New Roman"/>
          <w:color w:val="auto"/>
          <w:sz w:val="20"/>
          <w:szCs w:val="20"/>
        </w:rPr>
      </w:pPr>
    </w:p>
    <w:p w:rsidR="001B70D1" w:rsidRPr="003B4BC9" w:rsidRDefault="001B70D1" w:rsidP="00D13C08">
      <w:pPr>
        <w:pStyle w:val="Default"/>
        <w:jc w:val="both"/>
        <w:rPr>
          <w:rFonts w:ascii="Times New Roman" w:hAnsi="Times New Roman" w:cs="Times New Roman"/>
          <w:color w:val="auto"/>
          <w:sz w:val="20"/>
          <w:szCs w:val="20"/>
        </w:rPr>
      </w:pPr>
      <w:r w:rsidRPr="003B4BC9">
        <w:rPr>
          <w:rFonts w:ascii="Times New Roman" w:hAnsi="Times New Roman" w:cs="Times New Roman"/>
          <w:color w:val="auto"/>
          <w:sz w:val="20"/>
          <w:szCs w:val="20"/>
        </w:rPr>
        <w:t xml:space="preserve">Gospodarski subjekt kojem je pravomoćnom presudom određena zabrana sudjelovanja u postupcima javne nabave ili postupcima davanja koncesija na određeno vrijeme nema pravo korištenja ove mogućnosti do isteka roka zabrane u državi u kojoj je presuda na snazi. </w:t>
      </w:r>
    </w:p>
    <w:p w:rsidR="001B70D1" w:rsidRPr="003B4BC9" w:rsidRDefault="001B70D1" w:rsidP="00D13C08">
      <w:pPr>
        <w:pStyle w:val="Default"/>
        <w:jc w:val="both"/>
        <w:rPr>
          <w:rFonts w:ascii="Times New Roman" w:hAnsi="Times New Roman" w:cs="Times New Roman"/>
          <w:color w:val="auto"/>
          <w:sz w:val="20"/>
          <w:szCs w:val="20"/>
        </w:rPr>
      </w:pPr>
      <w:r w:rsidRPr="003B4BC9">
        <w:rPr>
          <w:rFonts w:ascii="Times New Roman" w:hAnsi="Times New Roman" w:cs="Times New Roman"/>
          <w:color w:val="auto"/>
          <w:sz w:val="20"/>
          <w:szCs w:val="20"/>
        </w:rPr>
        <w:t xml:space="preserve">Razdoblje isključenja gospodarskog subjekta kod kojeg su ostvarene navedene osnove za isključenje iz postupka javne nabave je pet godina od dana pravomoćnosti presude, osim ako pravomoćnom presudom nije određeno drukčije. </w:t>
      </w:r>
    </w:p>
    <w:p w:rsidR="001B70D1" w:rsidRPr="003B4BC9" w:rsidRDefault="001B70D1" w:rsidP="00D13C08">
      <w:pPr>
        <w:pStyle w:val="Default"/>
        <w:rPr>
          <w:rFonts w:ascii="Times New Roman" w:hAnsi="Times New Roman" w:cs="Times New Roman"/>
          <w:color w:val="auto"/>
          <w:sz w:val="22"/>
          <w:szCs w:val="22"/>
        </w:rPr>
      </w:pPr>
    </w:p>
    <w:p w:rsidR="001B70D1" w:rsidRPr="003B4BC9" w:rsidRDefault="001B70D1" w:rsidP="00D13C08">
      <w:pPr>
        <w:pStyle w:val="Default"/>
        <w:jc w:val="both"/>
        <w:rPr>
          <w:rFonts w:ascii="Times New Roman" w:hAnsi="Times New Roman" w:cs="Times New Roman"/>
          <w:color w:val="auto"/>
          <w:sz w:val="20"/>
          <w:szCs w:val="20"/>
        </w:rPr>
      </w:pPr>
      <w:r w:rsidRPr="003B4BC9">
        <w:rPr>
          <w:rFonts w:ascii="Times New Roman" w:hAnsi="Times New Roman" w:cs="Times New Roman"/>
          <w:b/>
          <w:bCs/>
          <w:color w:val="auto"/>
          <w:sz w:val="20"/>
          <w:szCs w:val="20"/>
        </w:rPr>
        <w:t xml:space="preserve">Za potrebe utvrđivanja okolnosti iz točke 1., gospodarski subjekt u ponudi dostavlja: </w:t>
      </w:r>
    </w:p>
    <w:p w:rsidR="001B70D1" w:rsidRPr="003B4BC9" w:rsidRDefault="001B70D1" w:rsidP="00D13C08">
      <w:pPr>
        <w:pStyle w:val="Default"/>
        <w:jc w:val="both"/>
        <w:rPr>
          <w:rFonts w:ascii="Times New Roman" w:hAnsi="Times New Roman" w:cs="Times New Roman"/>
          <w:color w:val="auto"/>
          <w:sz w:val="20"/>
          <w:szCs w:val="20"/>
        </w:rPr>
      </w:pPr>
    </w:p>
    <w:p w:rsidR="001B70D1" w:rsidRPr="003B4BC9" w:rsidRDefault="001B70D1" w:rsidP="00D13C08">
      <w:pPr>
        <w:pStyle w:val="Default"/>
        <w:jc w:val="both"/>
        <w:rPr>
          <w:rFonts w:ascii="Times New Roman" w:hAnsi="Times New Roman" w:cs="Times New Roman"/>
          <w:b/>
          <w:bCs/>
          <w:color w:val="auto"/>
          <w:sz w:val="20"/>
          <w:szCs w:val="20"/>
        </w:rPr>
      </w:pPr>
      <w:r w:rsidRPr="003B4BC9">
        <w:rPr>
          <w:rFonts w:ascii="Times New Roman" w:hAnsi="Times New Roman" w:cs="Times New Roman"/>
          <w:b/>
          <w:bCs/>
          <w:color w:val="auto"/>
          <w:sz w:val="20"/>
          <w:szCs w:val="20"/>
        </w:rPr>
        <w:t xml:space="preserve">- izvadak iz kaznene evidencije ili drugog odgovarajućeg registra ili, ako to nije moguće, jednakovrijedni dokument nadležne sudske ili upravne vlasti u državi poslovnog nastana gospodarskog subjekta, odnosno državi čiji je osoba državljanin, kojim se dokazuje da ne postoje navedene osnove za isključenje. </w:t>
      </w:r>
    </w:p>
    <w:p w:rsidR="001B70D1" w:rsidRPr="003B4BC9" w:rsidRDefault="001B70D1" w:rsidP="00D13C08">
      <w:pPr>
        <w:pStyle w:val="Default"/>
        <w:jc w:val="both"/>
        <w:rPr>
          <w:rFonts w:ascii="Times New Roman" w:hAnsi="Times New Roman" w:cs="Times New Roman"/>
          <w:color w:val="auto"/>
          <w:sz w:val="20"/>
          <w:szCs w:val="20"/>
        </w:rPr>
      </w:pPr>
    </w:p>
    <w:p w:rsidR="001B70D1" w:rsidRPr="003B4BC9" w:rsidRDefault="001B70D1" w:rsidP="00D13C08">
      <w:pPr>
        <w:pStyle w:val="Default"/>
        <w:jc w:val="both"/>
        <w:rPr>
          <w:rFonts w:ascii="Times New Roman" w:hAnsi="Times New Roman" w:cs="Times New Roman"/>
          <w:color w:val="auto"/>
          <w:sz w:val="20"/>
          <w:szCs w:val="20"/>
        </w:rPr>
      </w:pPr>
      <w:r w:rsidRPr="003B4BC9">
        <w:rPr>
          <w:rFonts w:ascii="Times New Roman" w:hAnsi="Times New Roman" w:cs="Times New Roman"/>
          <w:color w:val="auto"/>
          <w:sz w:val="20"/>
          <w:szCs w:val="20"/>
        </w:rPr>
        <w:t xml:space="preserve">Ako se u državi poslovnog nastana gospodarskog subjekta, odnosno državi čiji je osoba državljanin ne izdaju takvi dokumenti ili ako ne obuhvaćaju sve okolnosti, oni mogu biti zamijenjeni </w:t>
      </w:r>
      <w:r w:rsidRPr="003B4BC9">
        <w:rPr>
          <w:rFonts w:ascii="Times New Roman" w:hAnsi="Times New Roman" w:cs="Times New Roman"/>
          <w:b/>
          <w:bCs/>
          <w:color w:val="auto"/>
          <w:sz w:val="20"/>
          <w:szCs w:val="20"/>
        </w:rPr>
        <w:t>izjavom pod prisegom</w:t>
      </w:r>
      <w:r w:rsidRPr="003B4BC9">
        <w:rPr>
          <w:rFonts w:ascii="Times New Roman" w:hAnsi="Times New Roman" w:cs="Times New Roman"/>
          <w:color w:val="auto"/>
          <w:sz w:val="20"/>
          <w:szCs w:val="20"/>
        </w:rPr>
        <w:t xml:space="preserve"> ili, ako izjava pod prisegom prema pravu dotične države ne postoji, </w:t>
      </w:r>
      <w:r w:rsidRPr="003B4BC9">
        <w:rPr>
          <w:rFonts w:ascii="Times New Roman" w:hAnsi="Times New Roman" w:cs="Times New Roman"/>
          <w:b/>
          <w:bCs/>
          <w:color w:val="auto"/>
          <w:sz w:val="20"/>
          <w:szCs w:val="20"/>
        </w:rPr>
        <w:t>izjavom davatelja s ovjerenim potpisom kod nadležne sudske ili upravne vlasti, javnog bilježnika ili strukovnog ili trgovinskog tijela u državi poslovnog nastana gospodarskog subjekta</w:t>
      </w:r>
      <w:r w:rsidRPr="003B4BC9">
        <w:rPr>
          <w:rFonts w:ascii="Times New Roman" w:hAnsi="Times New Roman" w:cs="Times New Roman"/>
          <w:color w:val="auto"/>
          <w:sz w:val="20"/>
          <w:szCs w:val="20"/>
        </w:rPr>
        <w:t>, odnosno državi čiji je osoba državljanin.</w:t>
      </w:r>
      <w:r w:rsidRPr="003B4BC9">
        <w:rPr>
          <w:rFonts w:ascii="Times New Roman" w:hAnsi="Times New Roman" w:cs="Times New Roman"/>
          <w:color w:val="auto"/>
          <w:sz w:val="22"/>
          <w:szCs w:val="22"/>
        </w:rPr>
        <w:t xml:space="preserve"> </w:t>
      </w:r>
      <w:r w:rsidRPr="003B4BC9">
        <w:rPr>
          <w:rFonts w:ascii="Times New Roman" w:hAnsi="Times New Roman" w:cs="Times New Roman"/>
          <w:color w:val="auto"/>
          <w:sz w:val="20"/>
          <w:szCs w:val="20"/>
        </w:rPr>
        <w:t xml:space="preserve"> </w:t>
      </w:r>
    </w:p>
    <w:p w:rsidR="001B70D1" w:rsidRPr="003B4BC9" w:rsidRDefault="001B70D1" w:rsidP="00D13C08">
      <w:pPr>
        <w:pStyle w:val="Default"/>
        <w:jc w:val="both"/>
        <w:rPr>
          <w:rFonts w:ascii="Times New Roman" w:hAnsi="Times New Roman" w:cs="Times New Roman"/>
          <w:color w:val="auto"/>
        </w:rPr>
      </w:pPr>
    </w:p>
    <w:p w:rsidR="001B70D1" w:rsidRPr="003B4BC9" w:rsidRDefault="001B70D1" w:rsidP="00D13C08">
      <w:pPr>
        <w:pStyle w:val="Default"/>
        <w:jc w:val="both"/>
        <w:rPr>
          <w:rFonts w:ascii="Times New Roman" w:hAnsi="Times New Roman" w:cs="Times New Roman"/>
          <w:color w:val="auto"/>
          <w:sz w:val="20"/>
          <w:szCs w:val="20"/>
        </w:rPr>
      </w:pPr>
      <w:r w:rsidRPr="003B4BC9">
        <w:rPr>
          <w:rFonts w:ascii="Times New Roman" w:hAnsi="Times New Roman" w:cs="Times New Roman"/>
          <w:color w:val="auto"/>
          <w:sz w:val="20"/>
          <w:szCs w:val="20"/>
        </w:rPr>
        <w:t>Ukoliko gospodarski subjekt daje izjavu pod prisegom ili, ako izjava pod prisegom prema pravu dotične države ne postoji, Izjavu davatelja s ovjerenim potpisom kod nadležne sudske ili upravne vlasti, javnog bilježnika ili strukovnog ili trgovinskog tijela u državi poslovnog nastana gospodarskog subjekta, odnosno državi čiji je osoba državljanin, ista mora sadržavati sve traženo točkom 1. ove Dokumentacije o nabavi.</w:t>
      </w:r>
    </w:p>
    <w:p w:rsidR="001B70D1" w:rsidRPr="003B4BC9" w:rsidRDefault="001B70D1" w:rsidP="00D13C08">
      <w:pPr>
        <w:pStyle w:val="Default"/>
        <w:jc w:val="both"/>
        <w:rPr>
          <w:rFonts w:ascii="Times New Roman" w:hAnsi="Times New Roman" w:cs="Times New Roman"/>
          <w:sz w:val="22"/>
          <w:szCs w:val="22"/>
        </w:rPr>
      </w:pPr>
    </w:p>
    <w:p w:rsidR="001B70D1" w:rsidRPr="003B4BC9" w:rsidRDefault="001B70D1" w:rsidP="001330A3">
      <w:pPr>
        <w:pStyle w:val="Default"/>
        <w:numPr>
          <w:ilvl w:val="1"/>
          <w:numId w:val="7"/>
        </w:numPr>
        <w:jc w:val="both"/>
        <w:rPr>
          <w:rFonts w:ascii="Times New Roman" w:hAnsi="Times New Roman" w:cs="Times New Roman"/>
          <w:sz w:val="20"/>
          <w:szCs w:val="20"/>
        </w:rPr>
      </w:pPr>
      <w:r w:rsidRPr="003B4BC9">
        <w:rPr>
          <w:rFonts w:ascii="Times New Roman" w:hAnsi="Times New Roman" w:cs="Times New Roman"/>
          <w:sz w:val="20"/>
          <w:szCs w:val="20"/>
        </w:rPr>
        <w:t xml:space="preserve">Naručitelj je obavezan isključiti gospodarskog subjekta iz postupka javne nabave ako utvrdi da gospodarski subjekt nije ispunio obveze plaćanja dospjelih poreznih obveza i obveza za mirovinsko i zdravstveno osiguranje: </w:t>
      </w:r>
    </w:p>
    <w:p w:rsidR="001B70D1" w:rsidRPr="003B4BC9" w:rsidRDefault="001B70D1" w:rsidP="00D13C08">
      <w:pPr>
        <w:pStyle w:val="Default"/>
        <w:jc w:val="both"/>
        <w:rPr>
          <w:rFonts w:ascii="Times New Roman" w:hAnsi="Times New Roman" w:cs="Times New Roman"/>
          <w:sz w:val="20"/>
          <w:szCs w:val="20"/>
        </w:rPr>
      </w:pPr>
    </w:p>
    <w:p w:rsidR="001B70D1" w:rsidRPr="003B4BC9" w:rsidRDefault="001B70D1" w:rsidP="00D13C08">
      <w:pPr>
        <w:pStyle w:val="Default"/>
        <w:jc w:val="both"/>
        <w:rPr>
          <w:rFonts w:ascii="Times New Roman" w:hAnsi="Times New Roman" w:cs="Times New Roman"/>
          <w:sz w:val="20"/>
          <w:szCs w:val="20"/>
        </w:rPr>
      </w:pPr>
      <w:r w:rsidRPr="003B4BC9">
        <w:rPr>
          <w:rFonts w:ascii="Times New Roman" w:hAnsi="Times New Roman" w:cs="Times New Roman"/>
          <w:sz w:val="20"/>
          <w:szCs w:val="20"/>
        </w:rPr>
        <w:t xml:space="preserve">1.        u Republici Hrvatskoj, ako gospodarski subjekt ima poslovni nastan u Republici Hrvatskoj, ili </w:t>
      </w:r>
    </w:p>
    <w:p w:rsidR="001B70D1" w:rsidRPr="003B4BC9" w:rsidRDefault="001B70D1" w:rsidP="00D13C08">
      <w:pPr>
        <w:pStyle w:val="Default"/>
        <w:jc w:val="both"/>
        <w:rPr>
          <w:rFonts w:ascii="Times New Roman" w:hAnsi="Times New Roman" w:cs="Times New Roman"/>
          <w:sz w:val="20"/>
          <w:szCs w:val="20"/>
        </w:rPr>
      </w:pPr>
    </w:p>
    <w:p w:rsidR="001B70D1" w:rsidRPr="003B4BC9" w:rsidRDefault="001B70D1" w:rsidP="001330A3">
      <w:pPr>
        <w:pStyle w:val="Default"/>
        <w:numPr>
          <w:ilvl w:val="0"/>
          <w:numId w:val="7"/>
        </w:numPr>
        <w:jc w:val="both"/>
        <w:rPr>
          <w:rFonts w:ascii="Times New Roman" w:hAnsi="Times New Roman" w:cs="Times New Roman"/>
          <w:sz w:val="20"/>
          <w:szCs w:val="20"/>
        </w:rPr>
      </w:pPr>
      <w:r w:rsidRPr="003B4BC9">
        <w:rPr>
          <w:rFonts w:ascii="Times New Roman" w:hAnsi="Times New Roman" w:cs="Times New Roman"/>
          <w:sz w:val="20"/>
          <w:szCs w:val="20"/>
        </w:rPr>
        <w:t xml:space="preserve">u Republici Hrvatskoj ili u državi poslovnog nastana gospodarskog subjekta, ako gospodarski subjekt nema poslovni nastan u Republici Hrvatskoj. </w:t>
      </w:r>
    </w:p>
    <w:p w:rsidR="001B70D1" w:rsidRPr="003B4BC9" w:rsidRDefault="001B70D1" w:rsidP="00D13C08">
      <w:pPr>
        <w:pStyle w:val="Default"/>
        <w:ind w:left="552"/>
        <w:jc w:val="both"/>
        <w:rPr>
          <w:rFonts w:ascii="Times New Roman" w:hAnsi="Times New Roman" w:cs="Times New Roman"/>
          <w:sz w:val="20"/>
          <w:szCs w:val="20"/>
        </w:rPr>
      </w:pPr>
    </w:p>
    <w:p w:rsidR="001B70D1" w:rsidRPr="003B4BC9" w:rsidRDefault="001B70D1" w:rsidP="00D13C08">
      <w:pPr>
        <w:pStyle w:val="Default"/>
        <w:jc w:val="both"/>
        <w:rPr>
          <w:rFonts w:ascii="Times New Roman" w:hAnsi="Times New Roman" w:cs="Times New Roman"/>
          <w:sz w:val="20"/>
          <w:szCs w:val="20"/>
        </w:rPr>
      </w:pPr>
      <w:r w:rsidRPr="003B4BC9">
        <w:rPr>
          <w:rFonts w:ascii="Times New Roman" w:hAnsi="Times New Roman" w:cs="Times New Roman"/>
          <w:sz w:val="20"/>
          <w:szCs w:val="20"/>
        </w:rPr>
        <w:t xml:space="preserve">Naručitelj neće isključiti gospodarskog subjekta iz postupka javne nabave ako mu sukladno posebnom propisu plaćanje obveza nije dopušteno ili mu je odobrena odgoda plaćanja. </w:t>
      </w:r>
    </w:p>
    <w:p w:rsidR="001B70D1" w:rsidRPr="003B4BC9" w:rsidRDefault="001B70D1" w:rsidP="00D13C08">
      <w:pPr>
        <w:pStyle w:val="Default"/>
        <w:jc w:val="both"/>
        <w:rPr>
          <w:rFonts w:ascii="Times New Roman" w:hAnsi="Times New Roman" w:cs="Times New Roman"/>
          <w:sz w:val="20"/>
          <w:szCs w:val="20"/>
        </w:rPr>
      </w:pPr>
    </w:p>
    <w:p w:rsidR="001B70D1" w:rsidRPr="003B4BC9" w:rsidRDefault="001B70D1" w:rsidP="00D13C08">
      <w:pPr>
        <w:pStyle w:val="Default"/>
        <w:jc w:val="both"/>
        <w:rPr>
          <w:rFonts w:ascii="Times New Roman" w:hAnsi="Times New Roman" w:cs="Times New Roman"/>
          <w:sz w:val="20"/>
          <w:szCs w:val="20"/>
        </w:rPr>
      </w:pPr>
      <w:r w:rsidRPr="003B4BC9">
        <w:rPr>
          <w:rFonts w:ascii="Times New Roman" w:hAnsi="Times New Roman" w:cs="Times New Roman"/>
          <w:b/>
          <w:bCs/>
          <w:sz w:val="20"/>
          <w:szCs w:val="20"/>
        </w:rPr>
        <w:t xml:space="preserve">Za potrebe utvrđivanja okolnosti iz točke 1.3., gospodarski subjekt u ponudi dostavlja: </w:t>
      </w:r>
    </w:p>
    <w:p w:rsidR="001B70D1" w:rsidRPr="003B4BC9" w:rsidRDefault="001B70D1" w:rsidP="00D13C08">
      <w:pPr>
        <w:pStyle w:val="Default"/>
        <w:jc w:val="both"/>
        <w:rPr>
          <w:rFonts w:ascii="Times New Roman" w:hAnsi="Times New Roman" w:cs="Times New Roman"/>
          <w:sz w:val="20"/>
          <w:szCs w:val="20"/>
        </w:rPr>
      </w:pPr>
    </w:p>
    <w:p w:rsidR="001B70D1" w:rsidRPr="003B4BC9" w:rsidRDefault="001B70D1" w:rsidP="00D13C08">
      <w:pPr>
        <w:pStyle w:val="Default"/>
        <w:jc w:val="both"/>
        <w:rPr>
          <w:rFonts w:ascii="Times New Roman" w:hAnsi="Times New Roman" w:cs="Times New Roman"/>
          <w:b/>
          <w:bCs/>
          <w:sz w:val="20"/>
          <w:szCs w:val="20"/>
        </w:rPr>
      </w:pPr>
      <w:r w:rsidRPr="003B4BC9">
        <w:rPr>
          <w:rFonts w:ascii="Times New Roman" w:hAnsi="Times New Roman" w:cs="Times New Roman"/>
          <w:b/>
          <w:bCs/>
          <w:sz w:val="20"/>
          <w:szCs w:val="20"/>
        </w:rPr>
        <w:t xml:space="preserve">- potvrdu porezne uprave ili drugog nadležnog tijela u državi poslovnog nastana gospodarskog subjekta kojom se dokazuje da ne postoje navedene osnove za isključenje. </w:t>
      </w:r>
    </w:p>
    <w:p w:rsidR="001B70D1" w:rsidRPr="003B4BC9" w:rsidRDefault="001B70D1" w:rsidP="00D13C08">
      <w:pPr>
        <w:pStyle w:val="Default"/>
        <w:jc w:val="both"/>
        <w:rPr>
          <w:rFonts w:ascii="Times New Roman" w:hAnsi="Times New Roman" w:cs="Times New Roman"/>
          <w:sz w:val="20"/>
          <w:szCs w:val="20"/>
        </w:rPr>
      </w:pPr>
    </w:p>
    <w:p w:rsidR="001B70D1" w:rsidRPr="003B4BC9" w:rsidRDefault="001B70D1" w:rsidP="00D13C08">
      <w:pPr>
        <w:pStyle w:val="Default"/>
        <w:jc w:val="both"/>
        <w:rPr>
          <w:rFonts w:ascii="Times New Roman" w:hAnsi="Times New Roman" w:cs="Times New Roman"/>
          <w:sz w:val="20"/>
          <w:szCs w:val="20"/>
        </w:rPr>
      </w:pPr>
      <w:r w:rsidRPr="003B4BC9">
        <w:rPr>
          <w:rFonts w:ascii="Times New Roman" w:hAnsi="Times New Roman" w:cs="Times New Roman"/>
          <w:sz w:val="20"/>
          <w:szCs w:val="20"/>
        </w:rPr>
        <w:t xml:space="preserve">Ako se u državi poslovnog nastana gospodarskog subjekta ne izdaju takvi dokumenti ili ako ne obuhvaćaju sve okolnosti, oni mogu biti zamijenjeni izjavom pod prisegom ili, ako izjava pod prisegom prema pravu dotične države ne postoji, izjavom davatelja s ovjerenim potpisom kod nadležne sudske ili upravne vlasti, javnog bilježnika ili strukovnog ili trgovinskog tijela u državi poslovnog nastana gospodarskog subjekta, odnosno državi čiji je osoba državljanin. </w:t>
      </w:r>
    </w:p>
    <w:p w:rsidR="001B70D1" w:rsidRPr="003B4BC9" w:rsidRDefault="001B70D1" w:rsidP="00D13C08">
      <w:pPr>
        <w:pStyle w:val="Default"/>
        <w:jc w:val="both"/>
        <w:rPr>
          <w:rFonts w:ascii="Times New Roman" w:hAnsi="Times New Roman" w:cs="Times New Roman"/>
          <w:sz w:val="20"/>
          <w:szCs w:val="20"/>
        </w:rPr>
      </w:pPr>
    </w:p>
    <w:p w:rsidR="001B70D1" w:rsidRPr="003B4BC9" w:rsidRDefault="001B70D1" w:rsidP="00D13C08">
      <w:pPr>
        <w:pStyle w:val="Default"/>
        <w:jc w:val="both"/>
        <w:rPr>
          <w:rFonts w:ascii="Times New Roman" w:hAnsi="Times New Roman" w:cs="Times New Roman"/>
          <w:sz w:val="20"/>
          <w:szCs w:val="20"/>
        </w:rPr>
      </w:pPr>
      <w:r w:rsidRPr="003B4BC9">
        <w:rPr>
          <w:rFonts w:ascii="Times New Roman" w:hAnsi="Times New Roman" w:cs="Times New Roman"/>
          <w:sz w:val="20"/>
          <w:szCs w:val="20"/>
        </w:rPr>
        <w:t xml:space="preserve">Odredbe točke 1. odnose se i na podugovaratelje. Ako Naručitelj utvrdi da postoji osnova za isključenje podugovaratelja, zatražiti će od gospodarskog subjekta zamjenu tog podugovaratelja u primjernom roku, ne kraćem od 5 dana. </w:t>
      </w:r>
    </w:p>
    <w:p w:rsidR="001B70D1" w:rsidRPr="003B4BC9" w:rsidRDefault="001B70D1" w:rsidP="00D13C08">
      <w:pPr>
        <w:pStyle w:val="t-9-8"/>
        <w:jc w:val="both"/>
        <w:rPr>
          <w:rFonts w:ascii="Times New Roman" w:hAnsi="Times New Roman" w:cs="Times New Roman"/>
          <w:color w:val="000000"/>
          <w:sz w:val="22"/>
          <w:szCs w:val="22"/>
        </w:rPr>
      </w:pPr>
      <w:r w:rsidRPr="003B4BC9">
        <w:rPr>
          <w:rFonts w:ascii="Times New Roman" w:hAnsi="Times New Roman" w:cs="Times New Roman"/>
          <w:sz w:val="20"/>
          <w:szCs w:val="20"/>
        </w:rPr>
        <w:t>Odredbe toèke 1. odnose se i na subjekte na èiju se sposobnost gospodarski subjekt oslanja. Naruèitelj æe od gospodarskog subjekta zahtijevati da zamijeni subjekt na èiju se sposobnost oslonio radi dokazivanja kriterija za odabir, ako utvrdi da kod tog subjekta postoje osnove za iskljuèenje.</w:t>
      </w:r>
    </w:p>
    <w:p w:rsidR="001B70D1" w:rsidRPr="003B4BC9" w:rsidRDefault="001B70D1" w:rsidP="00D13C08">
      <w:pPr>
        <w:jc w:val="both"/>
        <w:rPr>
          <w:rFonts w:ascii="Times New Roman" w:hAnsi="Times New Roman" w:cs="Times New Roman"/>
          <w:sz w:val="20"/>
          <w:szCs w:val="20"/>
        </w:rPr>
      </w:pPr>
      <w:r w:rsidRPr="003B4BC9">
        <w:rPr>
          <w:rFonts w:ascii="Times New Roman" w:hAnsi="Times New Roman" w:cs="Times New Roman"/>
          <w:b/>
          <w:bCs/>
          <w:sz w:val="20"/>
          <w:szCs w:val="20"/>
          <w:u w:val="single"/>
        </w:rPr>
        <w:t>KRITERIJI ZA ODABIR GOSPODARSKOG SUBJEKTA (UVJETI SPOSOBNOSTI):</w:t>
      </w:r>
    </w:p>
    <w:p w:rsidR="001B70D1" w:rsidRPr="003B4BC9" w:rsidRDefault="001B70D1" w:rsidP="00D13C08">
      <w:pPr>
        <w:jc w:val="both"/>
        <w:rPr>
          <w:rFonts w:ascii="Times New Roman" w:hAnsi="Times New Roman" w:cs="Times New Roman"/>
          <w:sz w:val="20"/>
          <w:szCs w:val="20"/>
        </w:rPr>
      </w:pPr>
      <w:r w:rsidRPr="003B4BC9">
        <w:rPr>
          <w:rFonts w:ascii="Times New Roman" w:hAnsi="Times New Roman" w:cs="Times New Roman"/>
          <w:b/>
          <w:bCs/>
          <w:sz w:val="20"/>
          <w:szCs w:val="20"/>
        </w:rPr>
        <w:t>Sposobnost za obavljanje profesionalne djelatnosti</w:t>
      </w:r>
      <w:r w:rsidRPr="003B4BC9">
        <w:rPr>
          <w:rFonts w:ascii="Times New Roman" w:hAnsi="Times New Roman" w:cs="Times New Roman"/>
          <w:b/>
          <w:bCs/>
          <w:sz w:val="20"/>
          <w:szCs w:val="20"/>
          <w:lang w:val="en-US"/>
        </w:rPr>
        <w:t xml:space="preserve"> </w:t>
      </w:r>
      <w:proofErr w:type="spellStart"/>
      <w:r w:rsidRPr="003B4BC9">
        <w:rPr>
          <w:rFonts w:ascii="Times New Roman" w:hAnsi="Times New Roman" w:cs="Times New Roman"/>
          <w:b/>
          <w:bCs/>
          <w:sz w:val="20"/>
          <w:szCs w:val="20"/>
          <w:lang w:val="en-US"/>
        </w:rPr>
        <w:t>te</w:t>
      </w:r>
      <w:proofErr w:type="spellEnd"/>
      <w:r w:rsidRPr="003B4BC9">
        <w:rPr>
          <w:rFonts w:ascii="Times New Roman" w:hAnsi="Times New Roman" w:cs="Times New Roman"/>
          <w:b/>
          <w:bCs/>
          <w:sz w:val="20"/>
          <w:szCs w:val="20"/>
          <w:lang w:val="en-US"/>
        </w:rPr>
        <w:t xml:space="preserve"> </w:t>
      </w:r>
      <w:proofErr w:type="spellStart"/>
      <w:r w:rsidRPr="003B4BC9">
        <w:rPr>
          <w:rFonts w:ascii="Times New Roman" w:hAnsi="Times New Roman" w:cs="Times New Roman"/>
          <w:b/>
          <w:bCs/>
          <w:sz w:val="20"/>
          <w:szCs w:val="20"/>
          <w:lang w:val="en-US"/>
        </w:rPr>
        <w:t>dokumenti</w:t>
      </w:r>
      <w:proofErr w:type="spellEnd"/>
      <w:r w:rsidRPr="003B4BC9">
        <w:rPr>
          <w:rFonts w:ascii="Times New Roman" w:hAnsi="Times New Roman" w:cs="Times New Roman"/>
          <w:b/>
          <w:bCs/>
          <w:sz w:val="20"/>
          <w:szCs w:val="20"/>
          <w:lang w:val="en-US"/>
        </w:rPr>
        <w:t xml:space="preserve"> </w:t>
      </w:r>
      <w:proofErr w:type="spellStart"/>
      <w:r w:rsidRPr="003B4BC9">
        <w:rPr>
          <w:rFonts w:ascii="Times New Roman" w:hAnsi="Times New Roman" w:cs="Times New Roman"/>
          <w:b/>
          <w:bCs/>
          <w:sz w:val="20"/>
          <w:szCs w:val="20"/>
          <w:lang w:val="en-US"/>
        </w:rPr>
        <w:t>kojima</w:t>
      </w:r>
      <w:proofErr w:type="spellEnd"/>
      <w:r w:rsidRPr="003B4BC9">
        <w:rPr>
          <w:rFonts w:ascii="Times New Roman" w:hAnsi="Times New Roman" w:cs="Times New Roman"/>
          <w:b/>
          <w:bCs/>
          <w:sz w:val="20"/>
          <w:szCs w:val="20"/>
          <w:lang w:val="en-US"/>
        </w:rPr>
        <w:t xml:space="preserve"> se </w:t>
      </w:r>
      <w:proofErr w:type="spellStart"/>
      <w:r w:rsidRPr="003B4BC9">
        <w:rPr>
          <w:rFonts w:ascii="Times New Roman" w:hAnsi="Times New Roman" w:cs="Times New Roman"/>
          <w:b/>
          <w:bCs/>
          <w:sz w:val="20"/>
          <w:szCs w:val="20"/>
          <w:lang w:val="en-US"/>
        </w:rPr>
        <w:t>dokazuje</w:t>
      </w:r>
      <w:proofErr w:type="spellEnd"/>
      <w:r w:rsidRPr="003B4BC9">
        <w:rPr>
          <w:rFonts w:ascii="Times New Roman" w:hAnsi="Times New Roman" w:cs="Times New Roman"/>
          <w:b/>
          <w:bCs/>
          <w:sz w:val="20"/>
          <w:szCs w:val="20"/>
          <w:lang w:val="en-US"/>
        </w:rPr>
        <w:t xml:space="preserve"> </w:t>
      </w:r>
      <w:proofErr w:type="spellStart"/>
      <w:r w:rsidRPr="003B4BC9">
        <w:rPr>
          <w:rFonts w:ascii="Times New Roman" w:hAnsi="Times New Roman" w:cs="Times New Roman"/>
          <w:b/>
          <w:bCs/>
          <w:sz w:val="20"/>
          <w:szCs w:val="20"/>
          <w:lang w:val="en-US"/>
        </w:rPr>
        <w:t>sposobnost</w:t>
      </w:r>
      <w:proofErr w:type="spellEnd"/>
      <w:r w:rsidRPr="003B4BC9">
        <w:rPr>
          <w:rFonts w:ascii="Times New Roman" w:hAnsi="Times New Roman" w:cs="Times New Roman"/>
          <w:b/>
          <w:bCs/>
          <w:sz w:val="20"/>
          <w:szCs w:val="20"/>
          <w:lang w:val="en-US"/>
        </w:rPr>
        <w:t>:</w:t>
      </w:r>
    </w:p>
    <w:p w:rsidR="001B70D1" w:rsidRPr="003B4BC9" w:rsidRDefault="001B70D1" w:rsidP="001330A3">
      <w:pPr>
        <w:pStyle w:val="ListParagraph"/>
        <w:numPr>
          <w:ilvl w:val="0"/>
          <w:numId w:val="5"/>
        </w:numPr>
        <w:spacing w:after="120"/>
        <w:jc w:val="both"/>
        <w:rPr>
          <w:rFonts w:ascii="Times New Roman" w:hAnsi="Times New Roman" w:cs="Times New Roman"/>
          <w:b/>
          <w:bCs/>
          <w:sz w:val="22"/>
          <w:szCs w:val="22"/>
          <w:lang w:val="en-US"/>
        </w:rPr>
      </w:pPr>
      <w:r w:rsidRPr="003B4BC9">
        <w:rPr>
          <w:rFonts w:ascii="Times New Roman" w:hAnsi="Times New Roman" w:cs="Times New Roman"/>
          <w:sz w:val="20"/>
          <w:szCs w:val="20"/>
        </w:rPr>
        <w:t xml:space="preserve">Gospodarski subjekt ( ponuditelj ) mora dokazati svoj </w:t>
      </w:r>
      <w:r w:rsidRPr="003B4BC9">
        <w:rPr>
          <w:rFonts w:ascii="Times New Roman" w:hAnsi="Times New Roman" w:cs="Times New Roman"/>
          <w:b/>
          <w:bCs/>
          <w:sz w:val="20"/>
          <w:szCs w:val="20"/>
        </w:rPr>
        <w:t xml:space="preserve">upis u sudski, obrtni, strukovni ili drugi odgovarajući registar </w:t>
      </w:r>
      <w:r w:rsidRPr="003B4BC9">
        <w:rPr>
          <w:rFonts w:ascii="Times New Roman" w:hAnsi="Times New Roman" w:cs="Times New Roman"/>
          <w:sz w:val="20"/>
          <w:szCs w:val="20"/>
        </w:rPr>
        <w:t>države sjedišta gospodarskog subjekta. Za dokazivanje sposobnosti potrebno je dostaviti odgovarajući izvod, a ako se on ne izdaje u državi sjedišta gospodarskog subjekta, može se dostaviti izjava s ovjerom potpisa kod nadležnog tijela. Izvod ili izjava ne smiju biti stariji od tri mjeseca računajući od dana početka postupka javne nabave.</w:t>
      </w:r>
    </w:p>
    <w:p w:rsidR="001B70D1" w:rsidRPr="003B4BC9" w:rsidRDefault="001B70D1" w:rsidP="00A82FF0">
      <w:pPr>
        <w:spacing w:after="120"/>
        <w:jc w:val="both"/>
        <w:rPr>
          <w:rFonts w:ascii="Times New Roman" w:hAnsi="Times New Roman" w:cs="Times New Roman"/>
          <w:sz w:val="20"/>
          <w:szCs w:val="20"/>
        </w:rPr>
      </w:pPr>
      <w:proofErr w:type="spellStart"/>
      <w:r w:rsidRPr="003B4BC9">
        <w:rPr>
          <w:rFonts w:ascii="Times New Roman" w:hAnsi="Times New Roman" w:cs="Times New Roman"/>
          <w:b/>
          <w:bCs/>
          <w:sz w:val="20"/>
          <w:szCs w:val="20"/>
          <w:lang w:val="en-US"/>
        </w:rPr>
        <w:t>Tehni</w:t>
      </w:r>
      <w:proofErr w:type="spellEnd"/>
      <w:r w:rsidRPr="003B4BC9">
        <w:rPr>
          <w:rFonts w:ascii="Times New Roman" w:hAnsi="Times New Roman" w:cs="Times New Roman"/>
          <w:b/>
          <w:bCs/>
          <w:sz w:val="20"/>
          <w:szCs w:val="20"/>
        </w:rPr>
        <w:t xml:space="preserve">čka i stručna sposobnost gospodarskog subjekta (ponuditelja) </w:t>
      </w:r>
      <w:proofErr w:type="gramStart"/>
      <w:r w:rsidRPr="003B4BC9">
        <w:rPr>
          <w:rFonts w:ascii="Times New Roman" w:hAnsi="Times New Roman" w:cs="Times New Roman"/>
          <w:b/>
          <w:bCs/>
          <w:sz w:val="20"/>
          <w:szCs w:val="20"/>
        </w:rPr>
        <w:t>te</w:t>
      </w:r>
      <w:proofErr w:type="gramEnd"/>
      <w:r w:rsidRPr="003B4BC9">
        <w:rPr>
          <w:rFonts w:ascii="Times New Roman" w:hAnsi="Times New Roman" w:cs="Times New Roman"/>
          <w:b/>
          <w:bCs/>
          <w:sz w:val="20"/>
          <w:szCs w:val="20"/>
        </w:rPr>
        <w:t xml:space="preserve"> dokumenti kojima se dokazuje sposobnost</w:t>
      </w:r>
      <w:r w:rsidRPr="003B4BC9">
        <w:rPr>
          <w:rFonts w:ascii="Times New Roman" w:hAnsi="Times New Roman" w:cs="Times New Roman"/>
          <w:sz w:val="20"/>
          <w:szCs w:val="20"/>
        </w:rPr>
        <w:t xml:space="preserve">:                   - certificirani </w:t>
      </w:r>
      <w:r w:rsidRPr="003B4BC9">
        <w:rPr>
          <w:rFonts w:ascii="Times New Roman" w:hAnsi="Times New Roman" w:cs="Times New Roman"/>
          <w:sz w:val="20"/>
          <w:szCs w:val="20"/>
          <w:lang w:val="sl-SI"/>
        </w:rPr>
        <w:t xml:space="preserve">dokaz o ovlaštenju za servis uređaja </w:t>
      </w:r>
      <w:r w:rsidRPr="003B4BC9">
        <w:rPr>
          <w:rFonts w:ascii="Times New Roman" w:hAnsi="Times New Roman" w:cs="Times New Roman"/>
          <w:b/>
          <w:bCs/>
          <w:sz w:val="20"/>
          <w:szCs w:val="20"/>
          <w:lang w:val="sl-SI"/>
        </w:rPr>
        <w:t>Karl Storz - Endoskope</w:t>
      </w:r>
      <w:r w:rsidRPr="003B4BC9">
        <w:rPr>
          <w:rFonts w:ascii="Times New Roman" w:hAnsi="Times New Roman" w:cs="Times New Roman"/>
          <w:sz w:val="20"/>
          <w:szCs w:val="20"/>
          <w:lang w:val="sl-SI"/>
        </w:rPr>
        <w:t>.</w:t>
      </w:r>
    </w:p>
    <w:p w:rsidR="001B70D1" w:rsidRPr="003B4BC9" w:rsidRDefault="001B70D1" w:rsidP="000204E3">
      <w:pPr>
        <w:autoSpaceDE w:val="0"/>
        <w:autoSpaceDN w:val="0"/>
        <w:adjustRightInd w:val="0"/>
        <w:jc w:val="both"/>
        <w:rPr>
          <w:rFonts w:ascii="Times New Roman" w:hAnsi="Times New Roman" w:cs="Times New Roman"/>
          <w:sz w:val="20"/>
          <w:szCs w:val="20"/>
        </w:rPr>
      </w:pPr>
      <w:r w:rsidRPr="003B4BC9">
        <w:rPr>
          <w:rFonts w:ascii="Times New Roman" w:hAnsi="Times New Roman" w:cs="Times New Roman"/>
          <w:sz w:val="20"/>
          <w:szCs w:val="20"/>
        </w:rPr>
        <w:t>U slučaju zajednice gospodarskih subjekata (ponuditelja) svi članovi zajednice obvezni su pojedinačno dokazati svoju sposobnost.</w:t>
      </w:r>
    </w:p>
    <w:p w:rsidR="001B70D1" w:rsidRPr="003B4BC9" w:rsidRDefault="001B70D1" w:rsidP="000204E3">
      <w:pPr>
        <w:spacing w:after="120"/>
        <w:jc w:val="both"/>
        <w:rPr>
          <w:rFonts w:ascii="Times New Roman" w:hAnsi="Times New Roman" w:cs="Times New Roman"/>
          <w:sz w:val="20"/>
          <w:szCs w:val="20"/>
        </w:rPr>
      </w:pPr>
      <w:r w:rsidRPr="003B4BC9">
        <w:rPr>
          <w:rFonts w:ascii="Times New Roman" w:hAnsi="Times New Roman" w:cs="Times New Roman"/>
          <w:sz w:val="20"/>
          <w:szCs w:val="20"/>
        </w:rPr>
        <w:t>Dokumente koje javni naručitelj zahtijeva u ovoj dokumentaciji za nadmetanje, ponuditelj može dostaviti u neovjerenoj preslici. Neovjerenom preslikom smatra se i neovjereni ispis elektroničke isprave</w:t>
      </w:r>
    </w:p>
    <w:p w:rsidR="001B70D1" w:rsidRPr="003B4BC9" w:rsidRDefault="001B70D1" w:rsidP="000204E3">
      <w:pPr>
        <w:jc w:val="both"/>
        <w:rPr>
          <w:rFonts w:ascii="Times New Roman" w:hAnsi="Times New Roman" w:cs="Times New Roman"/>
          <w:sz w:val="20"/>
          <w:szCs w:val="20"/>
        </w:rPr>
      </w:pPr>
      <w:r w:rsidRPr="003B4BC9">
        <w:rPr>
          <w:rFonts w:ascii="Times New Roman" w:hAnsi="Times New Roman" w:cs="Times New Roman"/>
          <w:sz w:val="20"/>
          <w:szCs w:val="20"/>
        </w:rPr>
        <w:t xml:space="preserve">SADRAJ I NAČIN IZRADE: </w:t>
      </w:r>
    </w:p>
    <w:p w:rsidR="001B70D1" w:rsidRPr="003B4BC9" w:rsidRDefault="001B70D1" w:rsidP="000204E3">
      <w:pPr>
        <w:jc w:val="both"/>
        <w:rPr>
          <w:rFonts w:ascii="Times New Roman" w:hAnsi="Times New Roman" w:cs="Times New Roman"/>
          <w:sz w:val="20"/>
          <w:szCs w:val="20"/>
        </w:rPr>
      </w:pPr>
      <w:r w:rsidRPr="003B4BC9">
        <w:rPr>
          <w:rFonts w:ascii="Times New Roman" w:hAnsi="Times New Roman" w:cs="Times New Roman"/>
          <w:sz w:val="20"/>
          <w:szCs w:val="20"/>
        </w:rPr>
        <w:t>Ponuda mora sadržavati:</w:t>
      </w:r>
    </w:p>
    <w:p w:rsidR="001B70D1" w:rsidRPr="003B4BC9" w:rsidRDefault="001B70D1" w:rsidP="001330A3">
      <w:pPr>
        <w:numPr>
          <w:ilvl w:val="0"/>
          <w:numId w:val="4"/>
        </w:numPr>
        <w:jc w:val="both"/>
        <w:rPr>
          <w:rFonts w:ascii="Times New Roman" w:hAnsi="Times New Roman" w:cs="Times New Roman"/>
          <w:sz w:val="20"/>
          <w:szCs w:val="20"/>
        </w:rPr>
      </w:pPr>
      <w:r w:rsidRPr="003B4BC9">
        <w:rPr>
          <w:rFonts w:ascii="Times New Roman" w:hAnsi="Times New Roman" w:cs="Times New Roman"/>
          <w:sz w:val="20"/>
          <w:szCs w:val="20"/>
        </w:rPr>
        <w:t xml:space="preserve">popunjen obrazac ponude, ovjeriti obrazac pečatom ponuditelja i potpisom ovlaštene osobe. </w:t>
      </w:r>
    </w:p>
    <w:p w:rsidR="001B70D1" w:rsidRPr="003B4BC9" w:rsidRDefault="001B70D1" w:rsidP="001330A3">
      <w:pPr>
        <w:numPr>
          <w:ilvl w:val="0"/>
          <w:numId w:val="4"/>
        </w:numPr>
        <w:rPr>
          <w:rFonts w:ascii="Times New Roman" w:hAnsi="Times New Roman" w:cs="Times New Roman"/>
          <w:b/>
          <w:bCs/>
          <w:sz w:val="20"/>
          <w:szCs w:val="20"/>
        </w:rPr>
      </w:pPr>
      <w:r w:rsidRPr="003B4BC9">
        <w:rPr>
          <w:rFonts w:ascii="Times New Roman" w:hAnsi="Times New Roman" w:cs="Times New Roman"/>
          <w:sz w:val="20"/>
          <w:szCs w:val="20"/>
        </w:rPr>
        <w:t>opis predmeta nabave - TROŠKOVNIK. Ponuditelj je dužan ispuniti obrazac  kao uvjet prihvatljivosti ponude, ovjeriti obrazac pečatom ponuditelja i potpisom ovlaštene osobe.</w:t>
      </w:r>
    </w:p>
    <w:p w:rsidR="001B70D1" w:rsidRPr="003B4BC9" w:rsidRDefault="001B70D1" w:rsidP="001330A3">
      <w:pPr>
        <w:numPr>
          <w:ilvl w:val="0"/>
          <w:numId w:val="4"/>
        </w:numPr>
        <w:jc w:val="both"/>
        <w:rPr>
          <w:rFonts w:ascii="Times New Roman" w:hAnsi="Times New Roman" w:cs="Times New Roman"/>
          <w:sz w:val="20"/>
          <w:szCs w:val="20"/>
        </w:rPr>
      </w:pPr>
      <w:r w:rsidRPr="003B4BC9">
        <w:rPr>
          <w:rFonts w:ascii="Times New Roman" w:hAnsi="Times New Roman" w:cs="Times New Roman"/>
          <w:sz w:val="20"/>
          <w:szCs w:val="20"/>
        </w:rPr>
        <w:t>dokumente kojima ponuditelj dokazuje da ne postoje obvezni razlozi isključenja.</w:t>
      </w:r>
    </w:p>
    <w:p w:rsidR="001B70D1" w:rsidRPr="003B4BC9" w:rsidRDefault="001B70D1" w:rsidP="001330A3">
      <w:pPr>
        <w:numPr>
          <w:ilvl w:val="0"/>
          <w:numId w:val="4"/>
        </w:numPr>
        <w:jc w:val="both"/>
        <w:rPr>
          <w:rFonts w:ascii="Times New Roman" w:hAnsi="Times New Roman" w:cs="Times New Roman"/>
          <w:sz w:val="20"/>
          <w:szCs w:val="20"/>
        </w:rPr>
      </w:pPr>
      <w:r w:rsidRPr="003B4BC9">
        <w:rPr>
          <w:rFonts w:ascii="Times New Roman" w:hAnsi="Times New Roman" w:cs="Times New Roman"/>
          <w:sz w:val="20"/>
          <w:szCs w:val="20"/>
        </w:rPr>
        <w:t>ostali traženi dokazi sposobnosti.</w:t>
      </w:r>
    </w:p>
    <w:p w:rsidR="001B70D1" w:rsidRPr="003B4BC9" w:rsidRDefault="001B70D1" w:rsidP="001330A3">
      <w:pPr>
        <w:numPr>
          <w:ilvl w:val="0"/>
          <w:numId w:val="4"/>
        </w:numPr>
        <w:rPr>
          <w:rFonts w:ascii="Times New Roman" w:hAnsi="Times New Roman" w:cs="Times New Roman"/>
          <w:b/>
          <w:bCs/>
          <w:sz w:val="20"/>
          <w:szCs w:val="20"/>
        </w:rPr>
      </w:pPr>
      <w:r w:rsidRPr="003B4BC9">
        <w:rPr>
          <w:rFonts w:ascii="Times New Roman" w:hAnsi="Times New Roman" w:cs="Times New Roman"/>
          <w:sz w:val="20"/>
          <w:szCs w:val="20"/>
        </w:rPr>
        <w:t>PRIJEDLOG UGOVORA, ovjeren u izvorniku kao uvjet prihvatljivosti ponude.</w:t>
      </w:r>
    </w:p>
    <w:p w:rsidR="001B70D1" w:rsidRPr="003B4BC9" w:rsidRDefault="001B70D1" w:rsidP="000204E3">
      <w:pPr>
        <w:rPr>
          <w:rFonts w:ascii="Times New Roman" w:hAnsi="Times New Roman" w:cs="Times New Roman"/>
          <w:b/>
          <w:bCs/>
          <w:sz w:val="20"/>
          <w:szCs w:val="20"/>
        </w:rPr>
      </w:pPr>
    </w:p>
    <w:p w:rsidR="001B70D1" w:rsidRPr="003B4BC9" w:rsidRDefault="001B70D1" w:rsidP="000204E3">
      <w:pPr>
        <w:ind w:left="786"/>
        <w:jc w:val="both"/>
        <w:rPr>
          <w:rFonts w:ascii="Times New Roman" w:hAnsi="Times New Roman" w:cs="Times New Roman"/>
          <w:sz w:val="20"/>
          <w:szCs w:val="20"/>
        </w:rPr>
      </w:pPr>
      <w:r w:rsidRPr="003B4BC9">
        <w:rPr>
          <w:rFonts w:ascii="Times New Roman" w:hAnsi="Times New Roman" w:cs="Times New Roman"/>
          <w:sz w:val="20"/>
          <w:szCs w:val="20"/>
        </w:rPr>
        <w:t xml:space="preserve">Ponuda se izrađuje na način da čini cjelinu, a iznimno ako zbog opsega ili drugih objektivnih okolnosti to nije moguće, izrađuje se u dva ili više dijelova. Uvezuje se na način da se onemogući naknadno vađenje ili umetanje listova. Dijelove ponude kao što su uzorci, katalozi, mediji za pohranjivanje podataka i sl. koji ne mogu biti uvezani ponuditelj obilježava nazivom i navodi u sadržaju ponude kao dio ponude. Ako je ponuda izrađena od više dijelova, u sadržaju ponude navodi se od koliko dijelova se ponuda sastoji. Stranice ponude označavaju se brojevima, na način da je vidljiv redni broj stranice i ukupan broj stranica ponude. Ako je ponuda izrađena od više dijelova, svaki slijedeći dio započinje rednim brojem koji slijedi iza rednog broja s kojim je završio prethodni dio. </w:t>
      </w:r>
    </w:p>
    <w:p w:rsidR="001B70D1" w:rsidRPr="003B4BC9" w:rsidRDefault="001B70D1" w:rsidP="000204E3">
      <w:pPr>
        <w:ind w:left="786"/>
        <w:jc w:val="both"/>
        <w:rPr>
          <w:rFonts w:ascii="Times New Roman" w:hAnsi="Times New Roman" w:cs="Times New Roman"/>
          <w:sz w:val="20"/>
          <w:szCs w:val="20"/>
        </w:rPr>
      </w:pPr>
      <w:r w:rsidRPr="003B4BC9">
        <w:rPr>
          <w:rFonts w:ascii="Times New Roman" w:hAnsi="Times New Roman" w:cs="Times New Roman"/>
          <w:sz w:val="20"/>
          <w:szCs w:val="20"/>
        </w:rPr>
        <w:t>Ponuda se piše neizbrisivom tintom.</w:t>
      </w:r>
    </w:p>
    <w:p w:rsidR="001B70D1" w:rsidRPr="003B4BC9" w:rsidRDefault="001B70D1" w:rsidP="000204E3">
      <w:pPr>
        <w:ind w:left="786"/>
        <w:jc w:val="both"/>
        <w:rPr>
          <w:rFonts w:ascii="Times New Roman" w:hAnsi="Times New Roman" w:cs="Times New Roman"/>
          <w:sz w:val="20"/>
          <w:szCs w:val="20"/>
        </w:rPr>
      </w:pPr>
      <w:r w:rsidRPr="003B4BC9">
        <w:rPr>
          <w:rFonts w:ascii="Times New Roman" w:hAnsi="Times New Roman" w:cs="Times New Roman"/>
          <w:sz w:val="20"/>
          <w:szCs w:val="20"/>
        </w:rPr>
        <w:t>Ispravci u ponudi moraju biti izrađeni na način da su vidljivi, te moraju uz navod datuma ispravka biti potvrđeni potpisom ponuditelja.</w:t>
      </w:r>
    </w:p>
    <w:p w:rsidR="001B70D1" w:rsidRPr="003B4BC9" w:rsidRDefault="001B70D1" w:rsidP="000204E3">
      <w:pPr>
        <w:ind w:left="786"/>
        <w:jc w:val="both"/>
        <w:rPr>
          <w:rFonts w:ascii="Times New Roman" w:hAnsi="Times New Roman" w:cs="Times New Roman"/>
          <w:sz w:val="20"/>
          <w:szCs w:val="20"/>
        </w:rPr>
      </w:pPr>
    </w:p>
    <w:p w:rsidR="001B70D1" w:rsidRPr="003B4BC9" w:rsidRDefault="001B70D1" w:rsidP="000204E3">
      <w:pPr>
        <w:jc w:val="both"/>
        <w:rPr>
          <w:rFonts w:ascii="Times New Roman" w:hAnsi="Times New Roman" w:cs="Times New Roman"/>
          <w:sz w:val="20"/>
          <w:szCs w:val="20"/>
        </w:rPr>
      </w:pPr>
      <w:r w:rsidRPr="003B4BC9">
        <w:rPr>
          <w:rFonts w:ascii="Times New Roman" w:hAnsi="Times New Roman" w:cs="Times New Roman"/>
          <w:sz w:val="20"/>
          <w:szCs w:val="20"/>
        </w:rPr>
        <w:t>KRITERIJ ZA ODABIR PONUDE:  najniža cijena.</w:t>
      </w:r>
    </w:p>
    <w:p w:rsidR="001B70D1" w:rsidRPr="003B4BC9" w:rsidRDefault="001B70D1" w:rsidP="000204E3">
      <w:pPr>
        <w:jc w:val="both"/>
        <w:rPr>
          <w:rFonts w:ascii="Times New Roman" w:hAnsi="Times New Roman" w:cs="Times New Roman"/>
          <w:sz w:val="20"/>
          <w:szCs w:val="20"/>
        </w:rPr>
      </w:pPr>
      <w:r w:rsidRPr="003B4BC9">
        <w:rPr>
          <w:rFonts w:ascii="Times New Roman" w:hAnsi="Times New Roman" w:cs="Times New Roman"/>
          <w:sz w:val="20"/>
          <w:szCs w:val="20"/>
        </w:rPr>
        <w:t xml:space="preserve">ROK VALJANOSTI PONUDE: najmanje </w:t>
      </w:r>
      <w:r w:rsidRPr="003B4BC9">
        <w:rPr>
          <w:rFonts w:ascii="Times New Roman" w:hAnsi="Times New Roman" w:cs="Times New Roman"/>
          <w:b/>
          <w:bCs/>
          <w:sz w:val="20"/>
          <w:szCs w:val="20"/>
        </w:rPr>
        <w:t>60 dana</w:t>
      </w:r>
      <w:r w:rsidRPr="003B4BC9">
        <w:rPr>
          <w:rFonts w:ascii="Times New Roman" w:hAnsi="Times New Roman" w:cs="Times New Roman"/>
          <w:sz w:val="20"/>
          <w:szCs w:val="20"/>
        </w:rPr>
        <w:t xml:space="preserve"> od dana određenog za dostavu ponuda.</w:t>
      </w:r>
    </w:p>
    <w:p w:rsidR="001B70D1" w:rsidRPr="003B4BC9" w:rsidRDefault="001B70D1" w:rsidP="000204E3">
      <w:pPr>
        <w:jc w:val="both"/>
        <w:rPr>
          <w:rFonts w:ascii="Times New Roman" w:eastAsia="Arial Unicode MS" w:hAnsi="Times New Roman"/>
          <w:sz w:val="20"/>
          <w:szCs w:val="20"/>
        </w:rPr>
      </w:pPr>
      <w:r w:rsidRPr="003B4BC9">
        <w:rPr>
          <w:rFonts w:ascii="Times New Roman" w:hAnsi="Times New Roman" w:cs="Times New Roman"/>
          <w:sz w:val="20"/>
          <w:szCs w:val="20"/>
        </w:rPr>
        <w:t>POSEBNI I OSTALI UVJETI: Nema.</w:t>
      </w:r>
    </w:p>
    <w:p w:rsidR="001B70D1" w:rsidRPr="003B4BC9" w:rsidRDefault="001B70D1" w:rsidP="000204E3">
      <w:pPr>
        <w:jc w:val="both"/>
        <w:rPr>
          <w:rFonts w:ascii="Times New Roman" w:hAnsi="Times New Roman" w:cs="Times New Roman"/>
          <w:sz w:val="20"/>
          <w:szCs w:val="20"/>
        </w:rPr>
      </w:pPr>
      <w:r w:rsidRPr="003B4BC9">
        <w:rPr>
          <w:rFonts w:ascii="Times New Roman" w:hAnsi="Times New Roman" w:cs="Times New Roman"/>
          <w:sz w:val="20"/>
          <w:szCs w:val="20"/>
        </w:rPr>
        <w:t xml:space="preserve">ROK ZA DONOŠENJE ODLUKE O ODABIRU: u roku </w:t>
      </w:r>
      <w:r w:rsidRPr="003B4BC9">
        <w:rPr>
          <w:rFonts w:ascii="Times New Roman" w:hAnsi="Times New Roman" w:cs="Times New Roman"/>
          <w:b/>
          <w:bCs/>
          <w:sz w:val="20"/>
          <w:szCs w:val="20"/>
        </w:rPr>
        <w:t>30 dana</w:t>
      </w:r>
      <w:r w:rsidRPr="003B4BC9">
        <w:rPr>
          <w:rFonts w:ascii="Times New Roman" w:hAnsi="Times New Roman" w:cs="Times New Roman"/>
          <w:sz w:val="20"/>
          <w:szCs w:val="20"/>
        </w:rPr>
        <w:t xml:space="preserve"> nakon roka za dostavu ponuda.</w:t>
      </w:r>
    </w:p>
    <w:p w:rsidR="001B70D1" w:rsidRPr="003B4BC9" w:rsidRDefault="001B70D1" w:rsidP="000204E3">
      <w:pPr>
        <w:jc w:val="both"/>
        <w:rPr>
          <w:rFonts w:ascii="Times New Roman" w:hAnsi="Times New Roman" w:cs="Times New Roman"/>
          <w:sz w:val="20"/>
          <w:szCs w:val="20"/>
        </w:rPr>
      </w:pPr>
      <w:r w:rsidRPr="003B4BC9">
        <w:rPr>
          <w:rFonts w:ascii="Times New Roman" w:hAnsi="Times New Roman" w:cs="Times New Roman"/>
          <w:sz w:val="20"/>
          <w:szCs w:val="20"/>
        </w:rPr>
        <w:t xml:space="preserve">ROK, NAČIN I UVJETI PLAĆANJA: plaćanje će se obaviti na žiro račun isporučitelja u roku od </w:t>
      </w:r>
      <w:r w:rsidRPr="003B4BC9">
        <w:rPr>
          <w:rFonts w:ascii="Times New Roman" w:hAnsi="Times New Roman" w:cs="Times New Roman"/>
          <w:b/>
          <w:bCs/>
          <w:sz w:val="20"/>
          <w:szCs w:val="20"/>
        </w:rPr>
        <w:t>60 dana</w:t>
      </w:r>
      <w:r w:rsidRPr="003B4BC9">
        <w:rPr>
          <w:rFonts w:ascii="Times New Roman" w:hAnsi="Times New Roman" w:cs="Times New Roman"/>
          <w:sz w:val="20"/>
          <w:szCs w:val="20"/>
        </w:rPr>
        <w:t xml:space="preserve"> od dana primitka računa. </w:t>
      </w:r>
    </w:p>
    <w:p w:rsidR="001B70D1" w:rsidRPr="003B4BC9" w:rsidRDefault="001B70D1" w:rsidP="001E1640">
      <w:pPr>
        <w:rPr>
          <w:rFonts w:ascii="Times New Roman" w:hAnsi="Times New Roman" w:cs="Times New Roman"/>
          <w:sz w:val="22"/>
          <w:szCs w:val="22"/>
        </w:rPr>
      </w:pPr>
    </w:p>
    <w:p w:rsidR="001B70D1" w:rsidRPr="003B4BC9" w:rsidRDefault="001B70D1" w:rsidP="008B7108">
      <w:pPr>
        <w:rPr>
          <w:rFonts w:ascii="Times New Roman" w:hAnsi="Times New Roman" w:cs="Times New Roman"/>
          <w:sz w:val="22"/>
          <w:szCs w:val="22"/>
        </w:rPr>
      </w:pPr>
    </w:p>
    <w:p w:rsidR="001B70D1" w:rsidRPr="003B4BC9" w:rsidRDefault="001B70D1" w:rsidP="008B7108">
      <w:pPr>
        <w:rPr>
          <w:rFonts w:ascii="Times New Roman" w:hAnsi="Times New Roman" w:cs="Times New Roman"/>
          <w:b/>
          <w:bCs/>
          <w:sz w:val="22"/>
          <w:szCs w:val="22"/>
        </w:rPr>
      </w:pPr>
    </w:p>
    <w:p w:rsidR="001B70D1" w:rsidRPr="003B4BC9" w:rsidRDefault="001B70D1">
      <w:pPr>
        <w:rPr>
          <w:rFonts w:ascii="Times New Roman" w:hAnsi="Times New Roman" w:cs="Times New Roman"/>
          <w:b/>
          <w:bCs/>
          <w:sz w:val="22"/>
          <w:szCs w:val="22"/>
        </w:rPr>
      </w:pPr>
      <w:r w:rsidRPr="003B4BC9">
        <w:rPr>
          <w:rFonts w:ascii="Times New Roman" w:hAnsi="Times New Roman" w:cs="Times New Roman"/>
          <w:b/>
          <w:bCs/>
          <w:sz w:val="22"/>
          <w:szCs w:val="22"/>
        </w:rPr>
        <w:br w:type="page"/>
      </w:r>
    </w:p>
    <w:p w:rsidR="001B70D1" w:rsidRPr="003B4BC9" w:rsidRDefault="001B70D1" w:rsidP="00DC091C">
      <w:pPr>
        <w:jc w:val="center"/>
        <w:rPr>
          <w:rFonts w:ascii="Times New Roman" w:hAnsi="Times New Roman" w:cs="Times New Roman"/>
          <w:b/>
          <w:bCs/>
        </w:rPr>
      </w:pPr>
      <w:r w:rsidRPr="003B4BC9">
        <w:rPr>
          <w:rFonts w:ascii="Times New Roman" w:hAnsi="Times New Roman" w:cs="Times New Roman"/>
          <w:b/>
          <w:bCs/>
        </w:rPr>
        <w:t>IZJAVA O NEKAŽNJAVANJU</w:t>
      </w:r>
    </w:p>
    <w:p w:rsidR="001B70D1" w:rsidRPr="003B4BC9" w:rsidRDefault="001B70D1" w:rsidP="00DC091C">
      <w:pPr>
        <w:rPr>
          <w:rFonts w:ascii="Times New Roman" w:hAnsi="Times New Roman" w:cs="Times New Roman"/>
          <w:sz w:val="20"/>
          <w:szCs w:val="20"/>
        </w:rPr>
      </w:pPr>
    </w:p>
    <w:p w:rsidR="001B70D1" w:rsidRPr="003B4BC9" w:rsidRDefault="001B70D1" w:rsidP="00DC091C">
      <w:pPr>
        <w:jc w:val="both"/>
        <w:rPr>
          <w:rFonts w:ascii="Times New Roman" w:hAnsi="Times New Roman" w:cs="Times New Roman"/>
          <w:sz w:val="20"/>
          <w:szCs w:val="20"/>
        </w:rPr>
      </w:pPr>
      <w:r w:rsidRPr="003B4BC9">
        <w:rPr>
          <w:rFonts w:ascii="Times New Roman" w:hAnsi="Times New Roman" w:cs="Times New Roman"/>
          <w:sz w:val="20"/>
          <w:szCs w:val="20"/>
        </w:rPr>
        <w:t xml:space="preserve">Ja,_____________________________ iz ______________________________________________,  </w:t>
      </w:r>
    </w:p>
    <w:p w:rsidR="001B70D1" w:rsidRPr="003B4BC9" w:rsidRDefault="001B70D1" w:rsidP="00DC091C">
      <w:pPr>
        <w:jc w:val="both"/>
        <w:rPr>
          <w:rFonts w:ascii="Times New Roman" w:hAnsi="Times New Roman" w:cs="Times New Roman"/>
          <w:sz w:val="20"/>
          <w:szCs w:val="20"/>
        </w:rPr>
      </w:pPr>
      <w:r w:rsidRPr="003B4BC9">
        <w:rPr>
          <w:rFonts w:ascii="Times New Roman" w:hAnsi="Times New Roman" w:cs="Times New Roman"/>
          <w:sz w:val="20"/>
          <w:szCs w:val="20"/>
        </w:rPr>
        <w:t xml:space="preserve">                  ( ime i prezime )                                            ( mjesto prebivališta i adresa stanovanja )                                   </w:t>
      </w:r>
    </w:p>
    <w:p w:rsidR="001B70D1" w:rsidRPr="003B4BC9" w:rsidRDefault="001B70D1" w:rsidP="00DC091C">
      <w:pPr>
        <w:jc w:val="both"/>
        <w:rPr>
          <w:rFonts w:ascii="Times New Roman" w:hAnsi="Times New Roman" w:cs="Times New Roman"/>
          <w:sz w:val="20"/>
          <w:szCs w:val="20"/>
        </w:rPr>
      </w:pPr>
      <w:r w:rsidRPr="003B4BC9">
        <w:rPr>
          <w:rFonts w:ascii="Times New Roman" w:hAnsi="Times New Roman" w:cs="Times New Roman"/>
          <w:sz w:val="20"/>
          <w:szCs w:val="20"/>
        </w:rPr>
        <w:t xml:space="preserve">osobna iskaznica br. _____________________________kao osoba ovlaštena po zakonu za zastupanje gospodarskog subjekta _______________________________________________________________                           </w:t>
      </w:r>
    </w:p>
    <w:p w:rsidR="001B70D1" w:rsidRPr="003B4BC9" w:rsidRDefault="001B70D1" w:rsidP="00DC091C">
      <w:pPr>
        <w:jc w:val="both"/>
        <w:rPr>
          <w:rFonts w:ascii="Times New Roman" w:hAnsi="Times New Roman" w:cs="Times New Roman"/>
          <w:sz w:val="20"/>
          <w:szCs w:val="20"/>
        </w:rPr>
      </w:pPr>
      <w:r w:rsidRPr="003B4BC9">
        <w:rPr>
          <w:rFonts w:ascii="Times New Roman" w:hAnsi="Times New Roman" w:cs="Times New Roman"/>
          <w:sz w:val="20"/>
          <w:szCs w:val="20"/>
        </w:rPr>
        <w:t xml:space="preserve">                                                                         (naziv gospodarskog subjekta)</w:t>
      </w:r>
    </w:p>
    <w:p w:rsidR="001B70D1" w:rsidRPr="003B4BC9" w:rsidRDefault="001B70D1" w:rsidP="00DC091C">
      <w:pPr>
        <w:rPr>
          <w:rFonts w:ascii="Times New Roman" w:hAnsi="Times New Roman" w:cs="Times New Roman"/>
          <w:sz w:val="20"/>
          <w:szCs w:val="20"/>
        </w:rPr>
      </w:pPr>
    </w:p>
    <w:p w:rsidR="001B70D1" w:rsidRPr="003B4BC9" w:rsidRDefault="001B70D1" w:rsidP="00DC091C">
      <w:pPr>
        <w:jc w:val="both"/>
        <w:rPr>
          <w:rFonts w:ascii="Times New Roman" w:hAnsi="Times New Roman" w:cs="Times New Roman"/>
          <w:sz w:val="20"/>
          <w:szCs w:val="20"/>
        </w:rPr>
      </w:pPr>
      <w:r w:rsidRPr="003B4BC9">
        <w:rPr>
          <w:rFonts w:ascii="Times New Roman" w:hAnsi="Times New Roman" w:cs="Times New Roman"/>
          <w:sz w:val="20"/>
          <w:szCs w:val="20"/>
        </w:rPr>
        <w:t xml:space="preserve"> pod materijalnom i kaznenom odgovornošću izjavljujem da ja osobno niti gore navedeni gospodarski subjekt, niti osobe koje su članovi upravnog, upravljačkog ili nadzornog tijela ili imaju ovlasti zastupanja, donošenja odluka ili nadzora gospodarskog subjekta, a sukladno članku 20. stavku 10. Pravilnika o dokumentaciji o nabavi te ponudi u postupcima javne nabave (NN 65/17) nismo pravomoćno osuđeni za slijedeća kaznenena dijela:</w:t>
      </w:r>
    </w:p>
    <w:p w:rsidR="001B70D1" w:rsidRPr="003B4BC9" w:rsidRDefault="001B70D1" w:rsidP="00DC091C">
      <w:pPr>
        <w:rPr>
          <w:rFonts w:ascii="Times New Roman" w:hAnsi="Times New Roman" w:cs="Times New Roman"/>
          <w:sz w:val="20"/>
          <w:szCs w:val="20"/>
        </w:rPr>
      </w:pPr>
    </w:p>
    <w:p w:rsidR="001B70D1" w:rsidRPr="003B4BC9" w:rsidRDefault="001B70D1" w:rsidP="001330A3">
      <w:pPr>
        <w:numPr>
          <w:ilvl w:val="1"/>
          <w:numId w:val="9"/>
        </w:numPr>
        <w:jc w:val="both"/>
        <w:rPr>
          <w:rFonts w:ascii="Times New Roman" w:hAnsi="Times New Roman" w:cs="Times New Roman"/>
          <w:sz w:val="20"/>
          <w:szCs w:val="20"/>
        </w:rPr>
      </w:pPr>
      <w:r w:rsidRPr="003B4BC9">
        <w:rPr>
          <w:rFonts w:ascii="Times New Roman" w:hAnsi="Times New Roman" w:cs="Times New Roman"/>
          <w:sz w:val="20"/>
          <w:szCs w:val="20"/>
        </w:rPr>
        <w:t xml:space="preserve">sudjelovanje u zločinačkoj organizaciji, na temelju </w:t>
      </w:r>
    </w:p>
    <w:p w:rsidR="001B70D1" w:rsidRPr="003B4BC9" w:rsidRDefault="001B70D1" w:rsidP="00DC091C">
      <w:pPr>
        <w:ind w:left="360"/>
        <w:jc w:val="both"/>
        <w:rPr>
          <w:rFonts w:ascii="Times New Roman" w:hAnsi="Times New Roman" w:cs="Times New Roman"/>
          <w:sz w:val="20"/>
          <w:szCs w:val="20"/>
        </w:rPr>
      </w:pPr>
      <w:r w:rsidRPr="003B4BC9">
        <w:rPr>
          <w:rFonts w:ascii="Times New Roman" w:hAnsi="Times New Roman" w:cs="Times New Roman"/>
          <w:sz w:val="20"/>
          <w:szCs w:val="20"/>
        </w:rPr>
        <w:t xml:space="preserve">– članka 328. (zločinačko udruženje) i članka 329. (počinjenje kaznenog djela u sastavu zločinačkog udruženja) Kaznenog zakona </w:t>
      </w:r>
    </w:p>
    <w:p w:rsidR="001B70D1" w:rsidRPr="003B4BC9" w:rsidRDefault="001B70D1" w:rsidP="00DC091C">
      <w:pPr>
        <w:ind w:left="360"/>
        <w:jc w:val="both"/>
        <w:rPr>
          <w:rFonts w:ascii="Times New Roman" w:hAnsi="Times New Roman" w:cs="Times New Roman"/>
          <w:sz w:val="20"/>
          <w:szCs w:val="20"/>
        </w:rPr>
      </w:pPr>
      <w:r w:rsidRPr="003B4BC9">
        <w:rPr>
          <w:rFonts w:ascii="Times New Roman" w:hAnsi="Times New Roman" w:cs="Times New Roman"/>
          <w:sz w:val="20"/>
          <w:szCs w:val="20"/>
        </w:rPr>
        <w:t>– članka 333. (udruživanje za počinjenje kaznenih djela), iz Kaznenog zakona (»Narodne novine«, br. 110/97., 27/98., 50/00., 129/00., 51/01., 111/03., 190/03., 105/04., 84/05., 71/06., 110/07., 152/08., 57/11., 77/11. i 143/12.)</w:t>
      </w:r>
    </w:p>
    <w:p w:rsidR="001B70D1" w:rsidRPr="003B4BC9" w:rsidRDefault="001B70D1" w:rsidP="001330A3">
      <w:pPr>
        <w:numPr>
          <w:ilvl w:val="1"/>
          <w:numId w:val="9"/>
        </w:numPr>
        <w:jc w:val="both"/>
        <w:rPr>
          <w:rFonts w:ascii="Times New Roman" w:hAnsi="Times New Roman" w:cs="Times New Roman"/>
          <w:sz w:val="20"/>
          <w:szCs w:val="20"/>
        </w:rPr>
      </w:pPr>
      <w:r w:rsidRPr="003B4BC9">
        <w:rPr>
          <w:rFonts w:ascii="Times New Roman" w:hAnsi="Times New Roman" w:cs="Times New Roman"/>
          <w:sz w:val="20"/>
          <w:szCs w:val="20"/>
        </w:rPr>
        <w:t xml:space="preserve">korupciju, na temelju </w:t>
      </w:r>
    </w:p>
    <w:p w:rsidR="001B70D1" w:rsidRPr="003B4BC9" w:rsidRDefault="001B70D1" w:rsidP="00DC091C">
      <w:pPr>
        <w:ind w:left="360"/>
        <w:jc w:val="both"/>
        <w:rPr>
          <w:rFonts w:ascii="Times New Roman" w:hAnsi="Times New Roman" w:cs="Times New Roman"/>
          <w:sz w:val="20"/>
          <w:szCs w:val="20"/>
        </w:rPr>
      </w:pPr>
      <w:r w:rsidRPr="003B4BC9">
        <w:rPr>
          <w:rFonts w:ascii="Times New Roman" w:hAnsi="Times New Roman" w:cs="Times New Roman"/>
          <w:sz w:val="20"/>
          <w:szCs w:val="20"/>
        </w:rPr>
        <w:t xml:space="preserve">– 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 </w:t>
      </w:r>
    </w:p>
    <w:p w:rsidR="001B70D1" w:rsidRPr="003B4BC9" w:rsidRDefault="001B70D1" w:rsidP="00DC091C">
      <w:pPr>
        <w:ind w:left="360"/>
        <w:jc w:val="both"/>
        <w:rPr>
          <w:rFonts w:ascii="Times New Roman" w:hAnsi="Times New Roman" w:cs="Times New Roman"/>
          <w:sz w:val="20"/>
          <w:szCs w:val="20"/>
        </w:rPr>
      </w:pPr>
      <w:r w:rsidRPr="003B4BC9">
        <w:rPr>
          <w:rFonts w:ascii="Times New Roman" w:hAnsi="Times New Roman" w:cs="Times New Roman"/>
          <w:sz w:val="20"/>
          <w:szCs w:val="20"/>
        </w:rPr>
        <w:t>– 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 143/12.)</w:t>
      </w:r>
    </w:p>
    <w:p w:rsidR="001B70D1" w:rsidRPr="003B4BC9" w:rsidRDefault="001B70D1" w:rsidP="001330A3">
      <w:pPr>
        <w:numPr>
          <w:ilvl w:val="1"/>
          <w:numId w:val="9"/>
        </w:numPr>
        <w:jc w:val="both"/>
        <w:rPr>
          <w:rFonts w:ascii="Times New Roman" w:hAnsi="Times New Roman" w:cs="Times New Roman"/>
          <w:sz w:val="20"/>
          <w:szCs w:val="20"/>
        </w:rPr>
      </w:pPr>
      <w:r w:rsidRPr="003B4BC9">
        <w:rPr>
          <w:rFonts w:ascii="Times New Roman" w:hAnsi="Times New Roman" w:cs="Times New Roman"/>
          <w:sz w:val="20"/>
          <w:szCs w:val="20"/>
        </w:rPr>
        <w:t xml:space="preserve">prijevaru, na temelju </w:t>
      </w:r>
    </w:p>
    <w:p w:rsidR="001B70D1" w:rsidRPr="003B4BC9" w:rsidRDefault="001B70D1" w:rsidP="00DC091C">
      <w:pPr>
        <w:ind w:left="360"/>
        <w:jc w:val="both"/>
        <w:rPr>
          <w:rFonts w:ascii="Times New Roman" w:hAnsi="Times New Roman" w:cs="Times New Roman"/>
          <w:sz w:val="20"/>
          <w:szCs w:val="20"/>
        </w:rPr>
      </w:pPr>
      <w:r w:rsidRPr="003B4BC9">
        <w:rPr>
          <w:rFonts w:ascii="Times New Roman" w:hAnsi="Times New Roman" w:cs="Times New Roman"/>
          <w:sz w:val="20"/>
          <w:szCs w:val="20"/>
        </w:rPr>
        <w:t xml:space="preserve">– članka 236. (prijevara), članka 247. (prijevara u gospodarskom poslovanju), članka 256. (utaja poreza ili carine) i članka 258. (subvencijska prijevara) Kaznenog zakona </w:t>
      </w:r>
    </w:p>
    <w:p w:rsidR="001B70D1" w:rsidRPr="003B4BC9" w:rsidRDefault="001B70D1" w:rsidP="00DC091C">
      <w:pPr>
        <w:ind w:left="360"/>
        <w:jc w:val="both"/>
        <w:rPr>
          <w:rFonts w:ascii="Times New Roman" w:hAnsi="Times New Roman" w:cs="Times New Roman"/>
          <w:sz w:val="20"/>
          <w:szCs w:val="20"/>
        </w:rPr>
      </w:pPr>
      <w:r w:rsidRPr="003B4BC9">
        <w:rPr>
          <w:rFonts w:ascii="Times New Roman" w:hAnsi="Times New Roman" w:cs="Times New Roman"/>
          <w:sz w:val="20"/>
          <w:szCs w:val="20"/>
        </w:rPr>
        <w:t xml:space="preserve">– članka 224. (prijevara), članka 293. (prijevara u gospodarskom poslovanju) i članka 286. (utaja poreza i drugih davanja) iz Kaznenog zakona (»Narodne novine«, br. 110/97., 27/98., 50/00., 129/00., 51/01., 111/03., 190/03., 105/04., 84/05., 71/06., 110/07., 152/08., 57/11., 77/11. i 143/12.) </w:t>
      </w:r>
    </w:p>
    <w:p w:rsidR="001B70D1" w:rsidRPr="003B4BC9" w:rsidRDefault="001B70D1" w:rsidP="001330A3">
      <w:pPr>
        <w:numPr>
          <w:ilvl w:val="1"/>
          <w:numId w:val="9"/>
        </w:numPr>
        <w:jc w:val="both"/>
        <w:rPr>
          <w:rFonts w:ascii="Times New Roman" w:hAnsi="Times New Roman" w:cs="Times New Roman"/>
          <w:sz w:val="20"/>
          <w:szCs w:val="20"/>
        </w:rPr>
      </w:pPr>
      <w:r w:rsidRPr="003B4BC9">
        <w:rPr>
          <w:rFonts w:ascii="Times New Roman" w:hAnsi="Times New Roman" w:cs="Times New Roman"/>
          <w:sz w:val="20"/>
          <w:szCs w:val="20"/>
        </w:rPr>
        <w:t xml:space="preserve">terorizam ili kaznena djela povezana s terorističkim aktivnostima, na temelju </w:t>
      </w:r>
    </w:p>
    <w:p w:rsidR="001B70D1" w:rsidRPr="003B4BC9" w:rsidRDefault="001B70D1" w:rsidP="00DC091C">
      <w:pPr>
        <w:ind w:left="360"/>
        <w:jc w:val="both"/>
        <w:rPr>
          <w:rFonts w:ascii="Times New Roman" w:hAnsi="Times New Roman" w:cs="Times New Roman"/>
          <w:sz w:val="20"/>
          <w:szCs w:val="20"/>
        </w:rPr>
      </w:pPr>
      <w:r w:rsidRPr="003B4BC9">
        <w:rPr>
          <w:rFonts w:ascii="Times New Roman" w:hAnsi="Times New Roman" w:cs="Times New Roman"/>
          <w:sz w:val="20"/>
          <w:szCs w:val="20"/>
        </w:rPr>
        <w:t xml:space="preserve">– članka 97. (terorizam), članka 99. (javno poticanje na terorizam), članka 100. (novačenje za terorizam), članka 101. (obuka za terorizam) i članka 102. (terorističko udruženje) Kaznenog zakona </w:t>
      </w:r>
    </w:p>
    <w:p w:rsidR="001B70D1" w:rsidRPr="003B4BC9" w:rsidRDefault="001B70D1" w:rsidP="00DC091C">
      <w:pPr>
        <w:ind w:left="360"/>
        <w:jc w:val="both"/>
        <w:rPr>
          <w:rFonts w:ascii="Times New Roman" w:hAnsi="Times New Roman" w:cs="Times New Roman"/>
          <w:sz w:val="20"/>
          <w:szCs w:val="20"/>
        </w:rPr>
      </w:pPr>
      <w:r w:rsidRPr="003B4BC9">
        <w:rPr>
          <w:rFonts w:ascii="Times New Roman" w:hAnsi="Times New Roman" w:cs="Times New Roman"/>
          <w:sz w:val="20"/>
          <w:szCs w:val="20"/>
        </w:rPr>
        <w:t xml:space="preserve">– članka 169. (terorizam), članka 169.a (javno poticanje na terorizam) i članka 169.b (novačenje i obuka za terorizam) iz Kaznenog zakona (»Narodne novine«, br. 110/97., 27/98., 50/00., 129/00., 51/01., 111/03., 190/03., 105/04., 84/05., 71/06., 110/07., 152/08., 57/11., 77/11. i 143/12.) </w:t>
      </w:r>
    </w:p>
    <w:p w:rsidR="001B70D1" w:rsidRPr="003B4BC9" w:rsidRDefault="001B70D1" w:rsidP="001330A3">
      <w:pPr>
        <w:numPr>
          <w:ilvl w:val="1"/>
          <w:numId w:val="9"/>
        </w:numPr>
        <w:jc w:val="both"/>
        <w:rPr>
          <w:rFonts w:ascii="Times New Roman" w:hAnsi="Times New Roman" w:cs="Times New Roman"/>
          <w:sz w:val="20"/>
          <w:szCs w:val="20"/>
        </w:rPr>
      </w:pPr>
      <w:r w:rsidRPr="003B4BC9">
        <w:rPr>
          <w:rFonts w:ascii="Times New Roman" w:hAnsi="Times New Roman" w:cs="Times New Roman"/>
          <w:sz w:val="20"/>
          <w:szCs w:val="20"/>
        </w:rPr>
        <w:t>pranje novca ili financiranje terorizma, na temelju</w:t>
      </w:r>
    </w:p>
    <w:p w:rsidR="001B70D1" w:rsidRPr="003B4BC9" w:rsidRDefault="001B70D1" w:rsidP="00DC091C">
      <w:pPr>
        <w:ind w:left="360"/>
        <w:jc w:val="both"/>
        <w:rPr>
          <w:rFonts w:ascii="Times New Roman" w:hAnsi="Times New Roman" w:cs="Times New Roman"/>
          <w:sz w:val="20"/>
          <w:szCs w:val="20"/>
        </w:rPr>
      </w:pPr>
      <w:r w:rsidRPr="003B4BC9">
        <w:rPr>
          <w:rFonts w:ascii="Times New Roman" w:hAnsi="Times New Roman" w:cs="Times New Roman"/>
          <w:sz w:val="20"/>
          <w:szCs w:val="20"/>
        </w:rPr>
        <w:t xml:space="preserve"> – članka 98. (financiranje terorizma) i članka 265. (pranje novca) Kaznenog zakona</w:t>
      </w:r>
    </w:p>
    <w:p w:rsidR="001B70D1" w:rsidRPr="003B4BC9" w:rsidRDefault="001B70D1" w:rsidP="00DC091C">
      <w:pPr>
        <w:ind w:left="360"/>
        <w:jc w:val="both"/>
        <w:rPr>
          <w:rFonts w:ascii="Times New Roman" w:hAnsi="Times New Roman" w:cs="Times New Roman"/>
          <w:sz w:val="20"/>
          <w:szCs w:val="20"/>
        </w:rPr>
      </w:pPr>
      <w:r w:rsidRPr="003B4BC9">
        <w:rPr>
          <w:rFonts w:ascii="Times New Roman" w:hAnsi="Times New Roman" w:cs="Times New Roman"/>
          <w:sz w:val="20"/>
          <w:szCs w:val="20"/>
        </w:rPr>
        <w:t xml:space="preserve"> – članka 279. (pranje novca) iz Kaznenog zakona (»Narodne novine«, br. 110/97., 27/98., 50/00., 129/00., 51/01., 111/03., 190/03., 105/04., 84/05., 71/06., 110/07., 152/08., 57/11., 77/11. i 143/12.) </w:t>
      </w:r>
    </w:p>
    <w:p w:rsidR="001B70D1" w:rsidRPr="003B4BC9" w:rsidRDefault="001B70D1" w:rsidP="001330A3">
      <w:pPr>
        <w:numPr>
          <w:ilvl w:val="1"/>
          <w:numId w:val="9"/>
        </w:numPr>
        <w:jc w:val="both"/>
        <w:rPr>
          <w:rFonts w:ascii="Times New Roman" w:hAnsi="Times New Roman" w:cs="Times New Roman"/>
          <w:sz w:val="20"/>
          <w:szCs w:val="20"/>
        </w:rPr>
      </w:pPr>
      <w:r w:rsidRPr="003B4BC9">
        <w:rPr>
          <w:rFonts w:ascii="Times New Roman" w:hAnsi="Times New Roman" w:cs="Times New Roman"/>
          <w:sz w:val="20"/>
          <w:szCs w:val="20"/>
        </w:rPr>
        <w:t>dječji rad ili druge oblike trgovanja ljudima, na temelju</w:t>
      </w:r>
    </w:p>
    <w:p w:rsidR="001B70D1" w:rsidRPr="003B4BC9" w:rsidRDefault="001B70D1" w:rsidP="00DC091C">
      <w:pPr>
        <w:ind w:left="360"/>
        <w:jc w:val="both"/>
        <w:rPr>
          <w:rFonts w:ascii="Times New Roman" w:hAnsi="Times New Roman" w:cs="Times New Roman"/>
          <w:sz w:val="20"/>
          <w:szCs w:val="20"/>
        </w:rPr>
      </w:pPr>
      <w:r w:rsidRPr="003B4BC9">
        <w:rPr>
          <w:rFonts w:ascii="Times New Roman" w:hAnsi="Times New Roman" w:cs="Times New Roman"/>
          <w:sz w:val="20"/>
          <w:szCs w:val="20"/>
        </w:rPr>
        <w:t xml:space="preserve"> – članka 106. (trgovanje ljudima) Kaznenog zakona </w:t>
      </w:r>
    </w:p>
    <w:p w:rsidR="001B70D1" w:rsidRPr="003B4BC9" w:rsidRDefault="001B70D1" w:rsidP="00DC091C">
      <w:pPr>
        <w:ind w:left="360"/>
        <w:jc w:val="both"/>
        <w:rPr>
          <w:rFonts w:ascii="Times New Roman" w:hAnsi="Times New Roman" w:cs="Times New Roman"/>
          <w:sz w:val="20"/>
          <w:szCs w:val="20"/>
        </w:rPr>
      </w:pPr>
      <w:r w:rsidRPr="003B4BC9">
        <w:rPr>
          <w:rFonts w:ascii="Times New Roman" w:hAnsi="Times New Roman" w:cs="Times New Roman"/>
          <w:sz w:val="20"/>
          <w:szCs w:val="20"/>
        </w:rPr>
        <w:t xml:space="preserve">– članka 175. (trgovanje ljudima i ropstvo) iz Kaznenog zakona (»Narodne novine«, br. 110/97., 27/98., 50/00., 129/00., 51/01., 111/03., 190/03., 105/04., 84/05., 71/06., 110/07., 152/08., 57/11., 77/11. i 143/12.) </w:t>
      </w:r>
    </w:p>
    <w:p w:rsidR="001B70D1" w:rsidRPr="003B4BC9" w:rsidRDefault="001B70D1" w:rsidP="00DC091C">
      <w:pPr>
        <w:jc w:val="center"/>
        <w:rPr>
          <w:rFonts w:ascii="Times New Roman" w:hAnsi="Times New Roman" w:cs="Times New Roman"/>
          <w:sz w:val="20"/>
          <w:szCs w:val="20"/>
        </w:rPr>
      </w:pPr>
      <w:r w:rsidRPr="003B4BC9">
        <w:rPr>
          <w:rFonts w:ascii="Times New Roman" w:hAnsi="Times New Roman" w:cs="Times New Roman"/>
          <w:sz w:val="20"/>
          <w:szCs w:val="20"/>
        </w:rPr>
        <w:t xml:space="preserve">                                                                                                 </w:t>
      </w:r>
    </w:p>
    <w:p w:rsidR="001B70D1" w:rsidRPr="003B4BC9" w:rsidRDefault="001B70D1" w:rsidP="00DC091C">
      <w:pPr>
        <w:jc w:val="center"/>
        <w:rPr>
          <w:rFonts w:ascii="Times New Roman" w:hAnsi="Times New Roman" w:cs="Times New Roman"/>
          <w:sz w:val="20"/>
          <w:szCs w:val="20"/>
        </w:rPr>
      </w:pPr>
    </w:p>
    <w:p w:rsidR="001B70D1" w:rsidRPr="003B4BC9" w:rsidRDefault="001B70D1" w:rsidP="00DC091C">
      <w:pPr>
        <w:jc w:val="center"/>
        <w:rPr>
          <w:rFonts w:ascii="Times New Roman" w:hAnsi="Times New Roman" w:cs="Times New Roman"/>
          <w:sz w:val="20"/>
          <w:szCs w:val="20"/>
        </w:rPr>
      </w:pPr>
      <w:r w:rsidRPr="003B4BC9">
        <w:rPr>
          <w:rFonts w:ascii="Times New Roman" w:hAnsi="Times New Roman" w:cs="Times New Roman"/>
          <w:sz w:val="20"/>
          <w:szCs w:val="20"/>
        </w:rPr>
        <w:t xml:space="preserve">                                                                                              za gospodarski subjekt: M.P. </w:t>
      </w:r>
    </w:p>
    <w:p w:rsidR="001B70D1" w:rsidRPr="003B4BC9" w:rsidRDefault="001B70D1" w:rsidP="00DC091C">
      <w:pPr>
        <w:jc w:val="both"/>
        <w:rPr>
          <w:rFonts w:ascii="Times New Roman" w:hAnsi="Times New Roman" w:cs="Times New Roman"/>
          <w:sz w:val="20"/>
          <w:szCs w:val="20"/>
        </w:rPr>
      </w:pPr>
    </w:p>
    <w:p w:rsidR="001B70D1" w:rsidRPr="003B4BC9" w:rsidRDefault="001B70D1" w:rsidP="00DC091C">
      <w:pPr>
        <w:jc w:val="both"/>
        <w:rPr>
          <w:rFonts w:ascii="Times New Roman" w:hAnsi="Times New Roman" w:cs="Times New Roman"/>
          <w:sz w:val="20"/>
          <w:szCs w:val="20"/>
        </w:rPr>
      </w:pPr>
    </w:p>
    <w:p w:rsidR="001B70D1" w:rsidRPr="003B4BC9" w:rsidRDefault="001B70D1" w:rsidP="00DC091C">
      <w:pPr>
        <w:jc w:val="right"/>
        <w:rPr>
          <w:rFonts w:ascii="Times New Roman" w:hAnsi="Times New Roman" w:cs="Times New Roman"/>
          <w:sz w:val="20"/>
          <w:szCs w:val="20"/>
        </w:rPr>
      </w:pPr>
      <w:r w:rsidRPr="003B4BC9">
        <w:rPr>
          <w:rFonts w:ascii="Times New Roman" w:hAnsi="Times New Roman" w:cs="Times New Roman"/>
          <w:sz w:val="20"/>
          <w:szCs w:val="20"/>
        </w:rPr>
        <w:t xml:space="preserve">______________________________________ </w:t>
      </w:r>
    </w:p>
    <w:p w:rsidR="001B70D1" w:rsidRPr="003B4BC9" w:rsidRDefault="001B70D1" w:rsidP="00DC091C">
      <w:pPr>
        <w:jc w:val="right"/>
        <w:rPr>
          <w:rFonts w:ascii="Times New Roman" w:hAnsi="Times New Roman" w:cs="Times New Roman"/>
          <w:sz w:val="20"/>
          <w:szCs w:val="20"/>
        </w:rPr>
      </w:pPr>
      <w:r w:rsidRPr="003B4BC9">
        <w:rPr>
          <w:rFonts w:ascii="Times New Roman" w:hAnsi="Times New Roman" w:cs="Times New Roman"/>
          <w:sz w:val="20"/>
          <w:szCs w:val="20"/>
        </w:rPr>
        <w:t xml:space="preserve">(navesti ime i prezime te potpis osobe po zakonu </w:t>
      </w:r>
    </w:p>
    <w:p w:rsidR="001B70D1" w:rsidRPr="003B4BC9" w:rsidRDefault="001B70D1" w:rsidP="00DC091C">
      <w:pPr>
        <w:jc w:val="right"/>
        <w:rPr>
          <w:rFonts w:ascii="Times New Roman" w:hAnsi="Times New Roman" w:cs="Times New Roman"/>
          <w:sz w:val="20"/>
          <w:szCs w:val="20"/>
        </w:rPr>
      </w:pPr>
      <w:r w:rsidRPr="003B4BC9">
        <w:rPr>
          <w:rFonts w:ascii="Times New Roman" w:hAnsi="Times New Roman" w:cs="Times New Roman"/>
          <w:sz w:val="20"/>
          <w:szCs w:val="20"/>
        </w:rPr>
        <w:t xml:space="preserve">ovlaštene za zastupanje gospodarskog subjekta) </w:t>
      </w:r>
    </w:p>
    <w:p w:rsidR="001B70D1" w:rsidRPr="003B4BC9" w:rsidRDefault="001B70D1" w:rsidP="00DC091C">
      <w:pPr>
        <w:jc w:val="both"/>
        <w:rPr>
          <w:rFonts w:ascii="Times New Roman" w:hAnsi="Times New Roman" w:cs="Times New Roman"/>
          <w:sz w:val="20"/>
          <w:szCs w:val="20"/>
        </w:rPr>
      </w:pPr>
    </w:p>
    <w:p w:rsidR="001B70D1" w:rsidRPr="003B4BC9" w:rsidRDefault="001B70D1" w:rsidP="00DC091C">
      <w:pPr>
        <w:jc w:val="both"/>
        <w:rPr>
          <w:rFonts w:ascii="Times New Roman" w:hAnsi="Times New Roman" w:cs="Times New Roman"/>
          <w:sz w:val="20"/>
          <w:szCs w:val="20"/>
        </w:rPr>
      </w:pPr>
      <w:r w:rsidRPr="003B4BC9">
        <w:rPr>
          <w:rFonts w:ascii="Times New Roman" w:hAnsi="Times New Roman" w:cs="Times New Roman"/>
          <w:sz w:val="20"/>
          <w:szCs w:val="20"/>
        </w:rPr>
        <w:t>Datum: ____________ 2020.</w:t>
      </w:r>
    </w:p>
    <w:p w:rsidR="001B70D1" w:rsidRPr="003B4BC9" w:rsidRDefault="001B70D1" w:rsidP="00DC091C">
      <w:pPr>
        <w:jc w:val="both"/>
        <w:rPr>
          <w:rFonts w:ascii="Times New Roman" w:hAnsi="Times New Roman" w:cs="Times New Roman"/>
          <w:sz w:val="20"/>
          <w:szCs w:val="20"/>
        </w:rPr>
      </w:pPr>
    </w:p>
    <w:p w:rsidR="001B70D1" w:rsidRPr="003B4BC9" w:rsidRDefault="001B70D1" w:rsidP="00DC091C">
      <w:pPr>
        <w:pStyle w:val="Style8"/>
        <w:widowControl/>
        <w:spacing w:before="10" w:line="278" w:lineRule="exact"/>
        <w:ind w:left="2006" w:right="1829"/>
        <w:rPr>
          <w:rFonts w:ascii="Times New Roman" w:hAnsi="Times New Roman" w:cs="Times New Roman"/>
          <w:sz w:val="20"/>
          <w:szCs w:val="20"/>
          <w:u w:val="single"/>
        </w:rPr>
      </w:pPr>
    </w:p>
    <w:p w:rsidR="001B70D1" w:rsidRPr="003B4BC9" w:rsidRDefault="001B70D1" w:rsidP="00DC091C">
      <w:pPr>
        <w:pStyle w:val="Style8"/>
        <w:widowControl/>
        <w:spacing w:before="10" w:line="278" w:lineRule="exact"/>
        <w:ind w:left="2006" w:right="1829"/>
        <w:rPr>
          <w:rFonts w:ascii="Times New Roman" w:hAnsi="Times New Roman" w:cs="Times New Roman"/>
          <w:sz w:val="20"/>
          <w:szCs w:val="20"/>
          <w:u w:val="single"/>
        </w:rPr>
      </w:pPr>
    </w:p>
    <w:p w:rsidR="001B70D1" w:rsidRPr="003B4BC9" w:rsidRDefault="001B70D1" w:rsidP="004D4DD6">
      <w:pPr>
        <w:rPr>
          <w:rFonts w:ascii="Times New Roman" w:hAnsi="Times New Roman" w:cs="Times New Roman"/>
          <w:b/>
          <w:bCs/>
        </w:rPr>
      </w:pPr>
      <w:r w:rsidRPr="003B4BC9">
        <w:rPr>
          <w:rFonts w:ascii="Times New Roman" w:hAnsi="Times New Roman" w:cs="Times New Roman"/>
          <w:b/>
          <w:bCs/>
        </w:rPr>
        <w:t>PRIJEDLOG UGOVORA:</w:t>
      </w:r>
    </w:p>
    <w:p w:rsidR="001B70D1" w:rsidRPr="003B4BC9" w:rsidRDefault="001B70D1" w:rsidP="004D4DD6">
      <w:pPr>
        <w:jc w:val="both"/>
        <w:rPr>
          <w:rFonts w:ascii="Times New Roman" w:hAnsi="Times New Roman" w:cs="Times New Roman"/>
          <w:b/>
          <w:bCs/>
        </w:rPr>
      </w:pPr>
      <w:r w:rsidRPr="003B4BC9">
        <w:rPr>
          <w:rFonts w:ascii="Times New Roman" w:hAnsi="Times New Roman" w:cs="Times New Roman"/>
          <w:noProof/>
        </w:rPr>
        <w:t xml:space="preserve">Ugovor o nabavi i isporuci regulira sve međusobne odnose izmedu naručitelja i ponuditelja čija ponuda se ocjeni najpovoljnijom. Prijedlog Ugovora je sastavni dio dokumentacije za nadmetanje. Mora biti </w:t>
      </w:r>
      <w:r w:rsidRPr="003B4BC9">
        <w:rPr>
          <w:rFonts w:ascii="Times New Roman" w:hAnsi="Times New Roman" w:cs="Times New Roman"/>
        </w:rPr>
        <w:t>ovjeren u izvorniku kao uvjet prihvatljivosti ponude.</w:t>
      </w:r>
    </w:p>
    <w:p w:rsidR="001B70D1" w:rsidRPr="003B4BC9" w:rsidRDefault="001B70D1" w:rsidP="004D4DD6">
      <w:pPr>
        <w:jc w:val="both"/>
        <w:rPr>
          <w:rFonts w:ascii="Times New Roman" w:hAnsi="Times New Roman" w:cs="Times New Roman"/>
          <w:b/>
          <w:bCs/>
          <w:sz w:val="20"/>
          <w:szCs w:val="20"/>
        </w:rPr>
      </w:pPr>
    </w:p>
    <w:p w:rsidR="001B70D1" w:rsidRPr="00577F30" w:rsidRDefault="001B70D1" w:rsidP="004D4DD6">
      <w:pPr>
        <w:jc w:val="both"/>
        <w:rPr>
          <w:rFonts w:ascii="Times New Roman" w:hAnsi="Times New Roman" w:cs="Times New Roman"/>
        </w:rPr>
      </w:pPr>
      <w:r w:rsidRPr="00577F30">
        <w:rPr>
          <w:rFonts w:ascii="Times New Roman" w:hAnsi="Times New Roman" w:cs="Times New Roman"/>
          <w:b/>
          <w:bCs/>
        </w:rPr>
        <w:t xml:space="preserve">OPĆA BOLNICA ZADAR, </w:t>
      </w:r>
      <w:r w:rsidRPr="00577F30">
        <w:rPr>
          <w:rFonts w:ascii="Times New Roman" w:hAnsi="Times New Roman" w:cs="Times New Roman"/>
        </w:rPr>
        <w:t xml:space="preserve">Bože Peričića 5, 23000 Zadar, OIB 11854878552, koju zastupa ravnatelj </w:t>
      </w:r>
    </w:p>
    <w:p w:rsidR="001B70D1" w:rsidRPr="00577F30" w:rsidRDefault="001B70D1" w:rsidP="004D4DD6">
      <w:pPr>
        <w:jc w:val="both"/>
        <w:rPr>
          <w:rFonts w:ascii="Times New Roman" w:hAnsi="Times New Roman" w:cs="Times New Roman"/>
        </w:rPr>
      </w:pPr>
      <w:r w:rsidRPr="00577F30">
        <w:rPr>
          <w:rFonts w:ascii="Times New Roman" w:hAnsi="Times New Roman" w:cs="Times New Roman"/>
          <w:b/>
          <w:bCs/>
        </w:rPr>
        <w:t>Željko Čulina</w:t>
      </w:r>
      <w:r w:rsidRPr="00577F30">
        <w:rPr>
          <w:rFonts w:ascii="Times New Roman" w:hAnsi="Times New Roman" w:cs="Times New Roman"/>
        </w:rPr>
        <w:t xml:space="preserve">, dr. med. </w:t>
      </w:r>
    </w:p>
    <w:p w:rsidR="001B70D1" w:rsidRPr="00577F30" w:rsidRDefault="001B70D1" w:rsidP="004D4DD6">
      <w:pPr>
        <w:jc w:val="both"/>
        <w:rPr>
          <w:rFonts w:ascii="Times New Roman" w:hAnsi="Times New Roman" w:cs="Times New Roman"/>
        </w:rPr>
      </w:pPr>
      <w:r w:rsidRPr="00577F30">
        <w:rPr>
          <w:rFonts w:ascii="Times New Roman" w:hAnsi="Times New Roman" w:cs="Times New Roman"/>
        </w:rPr>
        <w:t xml:space="preserve">(u daljnjem tekstu: </w:t>
      </w:r>
      <w:r w:rsidRPr="00577F30">
        <w:rPr>
          <w:rFonts w:ascii="Times New Roman" w:hAnsi="Times New Roman" w:cs="Times New Roman"/>
          <w:b/>
          <w:bCs/>
        </w:rPr>
        <w:t>Naručitelj</w:t>
      </w:r>
      <w:r w:rsidRPr="00577F30">
        <w:rPr>
          <w:rFonts w:ascii="Times New Roman" w:hAnsi="Times New Roman" w:cs="Times New Roman"/>
        </w:rPr>
        <w:t xml:space="preserve">) </w:t>
      </w:r>
    </w:p>
    <w:p w:rsidR="001B70D1" w:rsidRPr="00577F30" w:rsidRDefault="001B70D1" w:rsidP="004D4DD6">
      <w:pPr>
        <w:jc w:val="both"/>
        <w:rPr>
          <w:rFonts w:ascii="Times New Roman" w:hAnsi="Times New Roman" w:cs="Times New Roman"/>
        </w:rPr>
      </w:pPr>
      <w:r w:rsidRPr="00577F30">
        <w:rPr>
          <w:rFonts w:ascii="Times New Roman" w:hAnsi="Times New Roman" w:cs="Times New Roman"/>
        </w:rPr>
        <w:t>i</w:t>
      </w:r>
    </w:p>
    <w:p w:rsidR="001B70D1" w:rsidRPr="00577F30" w:rsidRDefault="001B70D1" w:rsidP="004D4DD6">
      <w:pPr>
        <w:jc w:val="both"/>
        <w:rPr>
          <w:rFonts w:ascii="Times New Roman" w:hAnsi="Times New Roman" w:cs="Times New Roman"/>
        </w:rPr>
      </w:pPr>
      <w:r w:rsidRPr="00577F30">
        <w:rPr>
          <w:rFonts w:ascii="Times New Roman" w:hAnsi="Times New Roman" w:cs="Times New Roman"/>
          <w:b/>
          <w:bCs/>
        </w:rPr>
        <w:t>_________________________________________________</w:t>
      </w:r>
      <w:r w:rsidRPr="00577F30">
        <w:rPr>
          <w:rFonts w:ascii="Times New Roman" w:hAnsi="Times New Roman" w:cs="Times New Roman"/>
        </w:rPr>
        <w:t>, OIB _______________________ kojeg zastupa</w:t>
      </w:r>
    </w:p>
    <w:p w:rsidR="001B70D1" w:rsidRPr="00577F30" w:rsidRDefault="001B70D1" w:rsidP="004D4DD6">
      <w:pPr>
        <w:jc w:val="both"/>
        <w:rPr>
          <w:rFonts w:ascii="Times New Roman" w:hAnsi="Times New Roman" w:cs="Times New Roman"/>
        </w:rPr>
      </w:pPr>
      <w:r w:rsidRPr="00577F30">
        <w:rPr>
          <w:rFonts w:ascii="Times New Roman" w:hAnsi="Times New Roman" w:cs="Times New Roman"/>
        </w:rPr>
        <w:t>_______________________________</w:t>
      </w:r>
    </w:p>
    <w:p w:rsidR="001B70D1" w:rsidRPr="00577F30" w:rsidRDefault="001B70D1" w:rsidP="004D4DD6">
      <w:pPr>
        <w:jc w:val="both"/>
        <w:rPr>
          <w:rFonts w:ascii="Times New Roman" w:hAnsi="Times New Roman" w:cs="Times New Roman"/>
        </w:rPr>
      </w:pPr>
      <w:r w:rsidRPr="00577F30">
        <w:rPr>
          <w:rFonts w:ascii="Times New Roman" w:hAnsi="Times New Roman" w:cs="Times New Roman"/>
        </w:rPr>
        <w:t xml:space="preserve">(u daljnjem tekstu: </w:t>
      </w:r>
      <w:r w:rsidRPr="00577F30">
        <w:rPr>
          <w:rFonts w:ascii="Times New Roman" w:hAnsi="Times New Roman" w:cs="Times New Roman"/>
          <w:b/>
          <w:bCs/>
        </w:rPr>
        <w:t>Izvršitelj</w:t>
      </w:r>
      <w:r w:rsidRPr="00577F30">
        <w:rPr>
          <w:rFonts w:ascii="Times New Roman" w:hAnsi="Times New Roman" w:cs="Times New Roman"/>
        </w:rPr>
        <w:t xml:space="preserve">) </w:t>
      </w:r>
      <w:r w:rsidRPr="00577F30">
        <w:rPr>
          <w:rFonts w:ascii="Times New Roman" w:hAnsi="Times New Roman" w:cs="Times New Roman"/>
          <w:color w:val="FFFFFF"/>
        </w:rPr>
        <w:t>350099</w:t>
      </w:r>
    </w:p>
    <w:p w:rsidR="001B70D1" w:rsidRPr="00577F30" w:rsidRDefault="001B70D1" w:rsidP="004D4DD6">
      <w:pPr>
        <w:jc w:val="center"/>
        <w:rPr>
          <w:rFonts w:ascii="Times New Roman" w:hAnsi="Times New Roman" w:cs="Times New Roman"/>
          <w:b/>
          <w:bCs/>
        </w:rPr>
      </w:pPr>
      <w:r w:rsidRPr="00577F30">
        <w:rPr>
          <w:rFonts w:ascii="Times New Roman" w:hAnsi="Times New Roman" w:cs="Times New Roman"/>
          <w:b/>
          <w:bCs/>
        </w:rPr>
        <w:t>UGOVOR (prijedlog)</w:t>
      </w:r>
    </w:p>
    <w:p w:rsidR="001B70D1" w:rsidRPr="00577F30" w:rsidRDefault="001B70D1" w:rsidP="004D4DD6">
      <w:pPr>
        <w:jc w:val="center"/>
        <w:rPr>
          <w:rFonts w:ascii="Times New Roman" w:hAnsi="Times New Roman" w:cs="Times New Roman"/>
          <w:b/>
          <w:bCs/>
        </w:rPr>
      </w:pPr>
    </w:p>
    <w:p w:rsidR="001B70D1" w:rsidRPr="00577F30" w:rsidRDefault="001B70D1" w:rsidP="004D4DD6">
      <w:pPr>
        <w:jc w:val="center"/>
        <w:rPr>
          <w:rFonts w:ascii="Times New Roman" w:hAnsi="Times New Roman" w:cs="Times New Roman"/>
          <w:b/>
          <w:bCs/>
        </w:rPr>
      </w:pPr>
      <w:r w:rsidRPr="00577F30">
        <w:rPr>
          <w:rFonts w:ascii="Times New Roman" w:hAnsi="Times New Roman" w:cs="Times New Roman"/>
          <w:b/>
          <w:bCs/>
        </w:rPr>
        <w:t>Članak 1.</w:t>
      </w:r>
    </w:p>
    <w:p w:rsidR="001B70D1" w:rsidRPr="00577F30" w:rsidRDefault="001B70D1" w:rsidP="004D4DD6">
      <w:pPr>
        <w:jc w:val="center"/>
        <w:rPr>
          <w:rFonts w:ascii="Times New Roman" w:hAnsi="Times New Roman" w:cs="Times New Roman"/>
        </w:rPr>
      </w:pPr>
      <w:r w:rsidRPr="00577F30">
        <w:rPr>
          <w:rFonts w:ascii="Times New Roman" w:hAnsi="Times New Roman" w:cs="Times New Roman"/>
          <w:b/>
          <w:bCs/>
        </w:rPr>
        <w:t>PREDMET UGOVORA</w:t>
      </w:r>
    </w:p>
    <w:p w:rsidR="001B70D1" w:rsidRPr="00577F30" w:rsidRDefault="001B70D1" w:rsidP="004D4DD6">
      <w:pPr>
        <w:jc w:val="both"/>
        <w:rPr>
          <w:rFonts w:ascii="Times New Roman" w:hAnsi="Times New Roman" w:cs="Times New Roman"/>
        </w:rPr>
      </w:pPr>
      <w:r w:rsidRPr="00577F30">
        <w:rPr>
          <w:rFonts w:ascii="Times New Roman" w:hAnsi="Times New Roman" w:cs="Times New Roman"/>
        </w:rPr>
        <w:t xml:space="preserve">Predmet ovog Ugovora je </w:t>
      </w:r>
      <w:r w:rsidRPr="00577F30">
        <w:rPr>
          <w:rFonts w:ascii="Times New Roman" w:hAnsi="Times New Roman" w:cs="Times New Roman"/>
          <w:b/>
          <w:bCs/>
        </w:rPr>
        <w:t>Popravak bronho-fiberoskopa</w:t>
      </w:r>
      <w:r w:rsidRPr="00577F30">
        <w:rPr>
          <w:rFonts w:ascii="Times New Roman" w:hAnsi="Times New Roman" w:cs="Times New Roman"/>
        </w:rPr>
        <w:t xml:space="preserve"> na temelju Poziva za dostavu ponuda br. ______________________________ a sukladno Ponudi od datuma__________________, a koja je sastavni dio ponudbene dokumentacije i ovog Ugovora te Troškovniku.</w:t>
      </w:r>
    </w:p>
    <w:p w:rsidR="001B70D1" w:rsidRPr="00577F30" w:rsidRDefault="001B70D1" w:rsidP="004D4DD6">
      <w:pPr>
        <w:jc w:val="center"/>
        <w:rPr>
          <w:rFonts w:ascii="Times New Roman" w:hAnsi="Times New Roman" w:cs="Times New Roman"/>
        </w:rPr>
      </w:pPr>
    </w:p>
    <w:p w:rsidR="001B70D1" w:rsidRPr="00577F30" w:rsidRDefault="001B70D1" w:rsidP="004D4DD6">
      <w:pPr>
        <w:jc w:val="center"/>
        <w:rPr>
          <w:rFonts w:ascii="Times New Roman" w:hAnsi="Times New Roman" w:cs="Times New Roman"/>
        </w:rPr>
      </w:pPr>
      <w:r w:rsidRPr="00577F30">
        <w:rPr>
          <w:rFonts w:ascii="Times New Roman" w:hAnsi="Times New Roman" w:cs="Times New Roman"/>
          <w:b/>
          <w:bCs/>
        </w:rPr>
        <w:t>Članak 2.</w:t>
      </w:r>
    </w:p>
    <w:p w:rsidR="001B70D1" w:rsidRPr="00577F30" w:rsidRDefault="001B70D1" w:rsidP="004D4DD6">
      <w:pPr>
        <w:jc w:val="center"/>
        <w:rPr>
          <w:rFonts w:ascii="Times New Roman" w:hAnsi="Times New Roman" w:cs="Times New Roman"/>
        </w:rPr>
      </w:pPr>
      <w:r w:rsidRPr="00577F30">
        <w:rPr>
          <w:rFonts w:ascii="Times New Roman" w:hAnsi="Times New Roman" w:cs="Times New Roman"/>
          <w:b/>
          <w:bCs/>
        </w:rPr>
        <w:t>UGOVORENA CIJENA</w:t>
      </w:r>
    </w:p>
    <w:p w:rsidR="001B70D1" w:rsidRPr="00577F30" w:rsidRDefault="001B70D1" w:rsidP="004D4DD6">
      <w:pPr>
        <w:pStyle w:val="10Clanak"/>
        <w:tabs>
          <w:tab w:val="num" w:pos="540"/>
        </w:tabs>
        <w:spacing w:line="240" w:lineRule="auto"/>
        <w:ind w:left="0" w:firstLine="0"/>
        <w:rPr>
          <w:rFonts w:ascii="Times New Roman" w:hAnsi="Times New Roman" w:cs="Times New Roman"/>
          <w:i w:val="0"/>
          <w:iCs w:val="0"/>
          <w:sz w:val="24"/>
          <w:szCs w:val="24"/>
        </w:rPr>
      </w:pPr>
      <w:r w:rsidRPr="00577F30">
        <w:rPr>
          <w:rFonts w:ascii="Times New Roman" w:hAnsi="Times New Roman" w:cs="Times New Roman"/>
          <w:i w:val="0"/>
          <w:iCs w:val="0"/>
          <w:sz w:val="24"/>
          <w:szCs w:val="24"/>
        </w:rPr>
        <w:t>2.1.   Za predmet nabave  naveden u članku 1. ovog Ugovora, ugovara se cijena u kunama.</w:t>
      </w:r>
    </w:p>
    <w:p w:rsidR="001B70D1" w:rsidRPr="00577F30" w:rsidRDefault="001B70D1" w:rsidP="004D4DD6">
      <w:pPr>
        <w:pStyle w:val="10Clanak"/>
        <w:tabs>
          <w:tab w:val="num" w:pos="540"/>
        </w:tabs>
        <w:spacing w:line="240" w:lineRule="auto"/>
        <w:ind w:left="0" w:firstLine="0"/>
        <w:rPr>
          <w:rFonts w:ascii="Times New Roman" w:hAnsi="Times New Roman" w:cs="Times New Roman"/>
          <w:i w:val="0"/>
          <w:iCs w:val="0"/>
          <w:sz w:val="24"/>
          <w:szCs w:val="24"/>
        </w:rPr>
      </w:pPr>
      <w:r w:rsidRPr="00577F30">
        <w:rPr>
          <w:rFonts w:ascii="Times New Roman" w:hAnsi="Times New Roman" w:cs="Times New Roman"/>
          <w:i w:val="0"/>
          <w:iCs w:val="0"/>
          <w:sz w:val="24"/>
          <w:szCs w:val="24"/>
        </w:rPr>
        <w:t>2.2.   Ukupna ugovorena cijena za robu specificiranu u članku 1. ovog Ugovora iznosi:</w:t>
      </w:r>
    </w:p>
    <w:p w:rsidR="001B70D1" w:rsidRPr="00577F30" w:rsidRDefault="001B70D1" w:rsidP="004D4DD6">
      <w:pPr>
        <w:pStyle w:val="10Clanak"/>
        <w:numPr>
          <w:ilvl w:val="12"/>
          <w:numId w:val="0"/>
        </w:numPr>
        <w:tabs>
          <w:tab w:val="clear" w:pos="567"/>
          <w:tab w:val="num" w:pos="540"/>
        </w:tabs>
        <w:spacing w:line="240" w:lineRule="auto"/>
        <w:ind w:left="540"/>
        <w:rPr>
          <w:rFonts w:ascii="Times New Roman" w:hAnsi="Times New Roman" w:cs="Times New Roman"/>
          <w:i w:val="0"/>
          <w:iCs w:val="0"/>
          <w:sz w:val="24"/>
          <w:szCs w:val="24"/>
        </w:rPr>
      </w:pPr>
      <w:r w:rsidRPr="00577F30">
        <w:rPr>
          <w:rFonts w:ascii="Times New Roman" w:hAnsi="Times New Roman" w:cs="Times New Roman"/>
          <w:i w:val="0"/>
          <w:iCs w:val="0"/>
          <w:sz w:val="24"/>
          <w:szCs w:val="24"/>
        </w:rPr>
        <w:t xml:space="preserve">kuna </w:t>
      </w:r>
      <w:r w:rsidRPr="00577F30">
        <w:rPr>
          <w:rFonts w:ascii="Times New Roman" w:hAnsi="Times New Roman" w:cs="Times New Roman"/>
          <w:i w:val="0"/>
          <w:iCs w:val="0"/>
          <w:sz w:val="24"/>
          <w:szCs w:val="24"/>
        </w:rPr>
        <w:tab/>
      </w:r>
      <w:r w:rsidRPr="00577F30">
        <w:rPr>
          <w:rFonts w:ascii="Times New Roman" w:hAnsi="Times New Roman" w:cs="Times New Roman"/>
          <w:i w:val="0"/>
          <w:iCs w:val="0"/>
          <w:sz w:val="24"/>
          <w:szCs w:val="24"/>
          <w:u w:val="single"/>
        </w:rPr>
        <w:t xml:space="preserve"> </w:t>
      </w:r>
      <w:r w:rsidRPr="00577F30">
        <w:rPr>
          <w:rFonts w:ascii="Times New Roman" w:hAnsi="Times New Roman" w:cs="Times New Roman"/>
          <w:i w:val="0"/>
          <w:iCs w:val="0"/>
          <w:sz w:val="24"/>
          <w:szCs w:val="24"/>
          <w:u w:val="single"/>
        </w:rPr>
        <w:tab/>
      </w:r>
      <w:r w:rsidRPr="00577F30">
        <w:rPr>
          <w:rFonts w:ascii="Times New Roman" w:hAnsi="Times New Roman" w:cs="Times New Roman"/>
          <w:i w:val="0"/>
          <w:iCs w:val="0"/>
          <w:sz w:val="24"/>
          <w:szCs w:val="24"/>
          <w:u w:val="single"/>
        </w:rPr>
        <w:tab/>
      </w:r>
      <w:r w:rsidRPr="00577F30">
        <w:rPr>
          <w:rFonts w:ascii="Times New Roman" w:hAnsi="Times New Roman" w:cs="Times New Roman"/>
          <w:i w:val="0"/>
          <w:iCs w:val="0"/>
          <w:sz w:val="24"/>
          <w:szCs w:val="24"/>
          <w:u w:val="single"/>
        </w:rPr>
        <w:tab/>
      </w:r>
      <w:r w:rsidRPr="00577F30">
        <w:rPr>
          <w:rFonts w:ascii="Times New Roman" w:hAnsi="Times New Roman" w:cs="Times New Roman"/>
          <w:i w:val="0"/>
          <w:iCs w:val="0"/>
          <w:sz w:val="24"/>
          <w:szCs w:val="24"/>
          <w:u w:val="single"/>
        </w:rPr>
        <w:tab/>
      </w:r>
      <w:r w:rsidRPr="00577F30">
        <w:rPr>
          <w:rFonts w:ascii="Times New Roman" w:hAnsi="Times New Roman" w:cs="Times New Roman"/>
          <w:i w:val="0"/>
          <w:iCs w:val="0"/>
          <w:sz w:val="24"/>
          <w:szCs w:val="24"/>
          <w:u w:val="single"/>
        </w:rPr>
        <w:tab/>
      </w:r>
      <w:r w:rsidRPr="00577F30">
        <w:rPr>
          <w:rFonts w:ascii="Times New Roman" w:hAnsi="Times New Roman" w:cs="Times New Roman"/>
          <w:i w:val="0"/>
          <w:iCs w:val="0"/>
          <w:sz w:val="24"/>
          <w:szCs w:val="24"/>
          <w:u w:val="single"/>
        </w:rPr>
        <w:tab/>
      </w:r>
      <w:r w:rsidRPr="00577F30">
        <w:rPr>
          <w:rFonts w:ascii="Times New Roman" w:hAnsi="Times New Roman" w:cs="Times New Roman"/>
          <w:i w:val="0"/>
          <w:iCs w:val="0"/>
          <w:sz w:val="24"/>
          <w:szCs w:val="24"/>
          <w:u w:val="single"/>
        </w:rPr>
        <w:tab/>
      </w:r>
      <w:r w:rsidRPr="00577F30">
        <w:rPr>
          <w:rFonts w:ascii="Times New Roman" w:hAnsi="Times New Roman" w:cs="Times New Roman"/>
          <w:i w:val="0"/>
          <w:iCs w:val="0"/>
          <w:sz w:val="24"/>
          <w:szCs w:val="24"/>
          <w:u w:val="single"/>
        </w:rPr>
        <w:tab/>
      </w:r>
    </w:p>
    <w:p w:rsidR="001B70D1" w:rsidRPr="00577F30" w:rsidRDefault="001B70D1" w:rsidP="004D4DD6">
      <w:pPr>
        <w:pStyle w:val="10Clanak"/>
        <w:numPr>
          <w:ilvl w:val="12"/>
          <w:numId w:val="0"/>
        </w:numPr>
        <w:tabs>
          <w:tab w:val="clear" w:pos="567"/>
          <w:tab w:val="num" w:pos="540"/>
        </w:tabs>
        <w:spacing w:line="240" w:lineRule="auto"/>
        <w:ind w:left="540"/>
        <w:rPr>
          <w:rFonts w:ascii="Times New Roman" w:hAnsi="Times New Roman" w:cs="Times New Roman"/>
          <w:i w:val="0"/>
          <w:iCs w:val="0"/>
          <w:sz w:val="24"/>
          <w:szCs w:val="24"/>
          <w:u w:val="single"/>
        </w:rPr>
      </w:pPr>
      <w:r w:rsidRPr="00577F30">
        <w:rPr>
          <w:rFonts w:ascii="Times New Roman" w:hAnsi="Times New Roman" w:cs="Times New Roman"/>
          <w:i w:val="0"/>
          <w:iCs w:val="0"/>
          <w:sz w:val="24"/>
          <w:szCs w:val="24"/>
        </w:rPr>
        <w:t>PDV</w:t>
      </w:r>
      <w:r w:rsidRPr="00577F30">
        <w:rPr>
          <w:rFonts w:ascii="Times New Roman" w:hAnsi="Times New Roman" w:cs="Times New Roman"/>
          <w:i w:val="0"/>
          <w:iCs w:val="0"/>
          <w:sz w:val="24"/>
          <w:szCs w:val="24"/>
        </w:rPr>
        <w:tab/>
        <w:t xml:space="preserve">kuna </w:t>
      </w:r>
      <w:r w:rsidRPr="00577F30">
        <w:rPr>
          <w:rFonts w:ascii="Times New Roman" w:hAnsi="Times New Roman" w:cs="Times New Roman"/>
          <w:i w:val="0"/>
          <w:iCs w:val="0"/>
          <w:sz w:val="24"/>
          <w:szCs w:val="24"/>
          <w:u w:val="single"/>
        </w:rPr>
        <w:tab/>
      </w:r>
      <w:r w:rsidRPr="00577F30">
        <w:rPr>
          <w:rFonts w:ascii="Times New Roman" w:hAnsi="Times New Roman" w:cs="Times New Roman"/>
          <w:i w:val="0"/>
          <w:iCs w:val="0"/>
          <w:sz w:val="24"/>
          <w:szCs w:val="24"/>
          <w:u w:val="single"/>
        </w:rPr>
        <w:tab/>
      </w:r>
      <w:r w:rsidRPr="00577F30">
        <w:rPr>
          <w:rFonts w:ascii="Times New Roman" w:hAnsi="Times New Roman" w:cs="Times New Roman"/>
          <w:i w:val="0"/>
          <w:iCs w:val="0"/>
          <w:sz w:val="24"/>
          <w:szCs w:val="24"/>
          <w:u w:val="single"/>
        </w:rPr>
        <w:tab/>
      </w:r>
      <w:r w:rsidRPr="00577F30">
        <w:rPr>
          <w:rFonts w:ascii="Times New Roman" w:hAnsi="Times New Roman" w:cs="Times New Roman"/>
          <w:i w:val="0"/>
          <w:iCs w:val="0"/>
          <w:sz w:val="24"/>
          <w:szCs w:val="24"/>
          <w:u w:val="single"/>
        </w:rPr>
        <w:tab/>
      </w:r>
      <w:r w:rsidRPr="00577F30">
        <w:rPr>
          <w:rFonts w:ascii="Times New Roman" w:hAnsi="Times New Roman" w:cs="Times New Roman"/>
          <w:i w:val="0"/>
          <w:iCs w:val="0"/>
          <w:sz w:val="24"/>
          <w:szCs w:val="24"/>
          <w:u w:val="single"/>
        </w:rPr>
        <w:tab/>
      </w:r>
      <w:r w:rsidRPr="00577F30">
        <w:rPr>
          <w:rFonts w:ascii="Times New Roman" w:hAnsi="Times New Roman" w:cs="Times New Roman"/>
          <w:i w:val="0"/>
          <w:iCs w:val="0"/>
          <w:sz w:val="24"/>
          <w:szCs w:val="24"/>
          <w:u w:val="single"/>
        </w:rPr>
        <w:tab/>
      </w:r>
      <w:r w:rsidRPr="00577F30">
        <w:rPr>
          <w:rFonts w:ascii="Times New Roman" w:hAnsi="Times New Roman" w:cs="Times New Roman"/>
          <w:i w:val="0"/>
          <w:iCs w:val="0"/>
          <w:sz w:val="24"/>
          <w:szCs w:val="24"/>
          <w:u w:val="single"/>
        </w:rPr>
        <w:tab/>
      </w:r>
      <w:r w:rsidRPr="00577F30">
        <w:rPr>
          <w:rFonts w:ascii="Times New Roman" w:hAnsi="Times New Roman" w:cs="Times New Roman"/>
          <w:i w:val="0"/>
          <w:iCs w:val="0"/>
          <w:sz w:val="24"/>
          <w:szCs w:val="24"/>
          <w:u w:val="single"/>
        </w:rPr>
        <w:tab/>
      </w:r>
    </w:p>
    <w:p w:rsidR="001B70D1" w:rsidRPr="00577F30" w:rsidRDefault="001B70D1" w:rsidP="004D4DD6">
      <w:pPr>
        <w:pStyle w:val="10Clanak"/>
        <w:numPr>
          <w:ilvl w:val="12"/>
          <w:numId w:val="0"/>
        </w:numPr>
        <w:tabs>
          <w:tab w:val="clear" w:pos="567"/>
          <w:tab w:val="num" w:pos="540"/>
        </w:tabs>
        <w:spacing w:line="240" w:lineRule="auto"/>
        <w:ind w:left="540"/>
        <w:rPr>
          <w:rFonts w:ascii="Times New Roman" w:hAnsi="Times New Roman" w:cs="Times New Roman"/>
          <w:i w:val="0"/>
          <w:iCs w:val="0"/>
          <w:sz w:val="24"/>
          <w:szCs w:val="24"/>
        </w:rPr>
      </w:pPr>
      <w:r w:rsidRPr="00577F30">
        <w:rPr>
          <w:rFonts w:ascii="Times New Roman" w:hAnsi="Times New Roman" w:cs="Times New Roman"/>
          <w:i w:val="0"/>
          <w:iCs w:val="0"/>
          <w:sz w:val="24"/>
          <w:szCs w:val="24"/>
        </w:rPr>
        <w:t>Ukupno</w:t>
      </w:r>
      <w:r w:rsidRPr="00577F30">
        <w:rPr>
          <w:rFonts w:ascii="Times New Roman" w:hAnsi="Times New Roman" w:cs="Times New Roman"/>
          <w:i w:val="0"/>
          <w:iCs w:val="0"/>
          <w:sz w:val="24"/>
          <w:szCs w:val="24"/>
        </w:rPr>
        <w:tab/>
        <w:t xml:space="preserve">kuna </w:t>
      </w:r>
      <w:r w:rsidRPr="00577F30">
        <w:rPr>
          <w:rFonts w:ascii="Times New Roman" w:hAnsi="Times New Roman" w:cs="Times New Roman"/>
          <w:i w:val="0"/>
          <w:iCs w:val="0"/>
          <w:sz w:val="24"/>
          <w:szCs w:val="24"/>
          <w:u w:val="single"/>
        </w:rPr>
        <w:tab/>
      </w:r>
      <w:r w:rsidRPr="00577F30">
        <w:rPr>
          <w:rFonts w:ascii="Times New Roman" w:hAnsi="Times New Roman" w:cs="Times New Roman"/>
          <w:i w:val="0"/>
          <w:iCs w:val="0"/>
          <w:sz w:val="24"/>
          <w:szCs w:val="24"/>
          <w:u w:val="single"/>
        </w:rPr>
        <w:tab/>
      </w:r>
      <w:r w:rsidRPr="00577F30">
        <w:rPr>
          <w:rFonts w:ascii="Times New Roman" w:hAnsi="Times New Roman" w:cs="Times New Roman"/>
          <w:i w:val="0"/>
          <w:iCs w:val="0"/>
          <w:sz w:val="24"/>
          <w:szCs w:val="24"/>
          <w:u w:val="single"/>
        </w:rPr>
        <w:tab/>
      </w:r>
      <w:r w:rsidRPr="00577F30">
        <w:rPr>
          <w:rFonts w:ascii="Times New Roman" w:hAnsi="Times New Roman" w:cs="Times New Roman"/>
          <w:i w:val="0"/>
          <w:iCs w:val="0"/>
          <w:sz w:val="24"/>
          <w:szCs w:val="24"/>
          <w:u w:val="single"/>
        </w:rPr>
        <w:tab/>
      </w:r>
      <w:r w:rsidRPr="00577F30">
        <w:rPr>
          <w:rFonts w:ascii="Times New Roman" w:hAnsi="Times New Roman" w:cs="Times New Roman"/>
          <w:i w:val="0"/>
          <w:iCs w:val="0"/>
          <w:sz w:val="24"/>
          <w:szCs w:val="24"/>
          <w:u w:val="single"/>
        </w:rPr>
        <w:tab/>
      </w:r>
      <w:r w:rsidRPr="00577F30">
        <w:rPr>
          <w:rFonts w:ascii="Times New Roman" w:hAnsi="Times New Roman" w:cs="Times New Roman"/>
          <w:i w:val="0"/>
          <w:iCs w:val="0"/>
          <w:sz w:val="24"/>
          <w:szCs w:val="24"/>
          <w:u w:val="single"/>
        </w:rPr>
        <w:tab/>
      </w:r>
      <w:r w:rsidRPr="00577F30">
        <w:rPr>
          <w:rFonts w:ascii="Times New Roman" w:hAnsi="Times New Roman" w:cs="Times New Roman"/>
          <w:i w:val="0"/>
          <w:iCs w:val="0"/>
          <w:sz w:val="24"/>
          <w:szCs w:val="24"/>
          <w:u w:val="single"/>
        </w:rPr>
        <w:tab/>
      </w:r>
      <w:r w:rsidRPr="00577F30">
        <w:rPr>
          <w:rFonts w:ascii="Times New Roman" w:hAnsi="Times New Roman" w:cs="Times New Roman"/>
          <w:i w:val="0"/>
          <w:iCs w:val="0"/>
          <w:sz w:val="24"/>
          <w:szCs w:val="24"/>
          <w:u w:val="single"/>
        </w:rPr>
        <w:tab/>
      </w:r>
    </w:p>
    <w:p w:rsidR="001B70D1" w:rsidRPr="00577F30" w:rsidRDefault="001B70D1" w:rsidP="004D4DD6">
      <w:pPr>
        <w:pStyle w:val="10Clanak"/>
        <w:numPr>
          <w:ilvl w:val="12"/>
          <w:numId w:val="0"/>
        </w:numPr>
        <w:tabs>
          <w:tab w:val="clear" w:pos="567"/>
          <w:tab w:val="num" w:pos="540"/>
        </w:tabs>
        <w:spacing w:line="240" w:lineRule="auto"/>
        <w:ind w:left="540"/>
        <w:rPr>
          <w:rFonts w:ascii="Times New Roman" w:hAnsi="Times New Roman" w:cs="Times New Roman"/>
          <w:i w:val="0"/>
          <w:iCs w:val="0"/>
          <w:sz w:val="24"/>
          <w:szCs w:val="24"/>
        </w:rPr>
      </w:pPr>
      <w:r w:rsidRPr="00577F30">
        <w:rPr>
          <w:rFonts w:ascii="Times New Roman" w:hAnsi="Times New Roman" w:cs="Times New Roman"/>
          <w:i w:val="0"/>
          <w:iCs w:val="0"/>
          <w:sz w:val="24"/>
          <w:szCs w:val="24"/>
        </w:rPr>
        <w:t xml:space="preserve">(slovima: </w:t>
      </w:r>
      <w:r w:rsidRPr="00577F30">
        <w:rPr>
          <w:rFonts w:ascii="Times New Roman" w:hAnsi="Times New Roman" w:cs="Times New Roman"/>
          <w:i w:val="0"/>
          <w:iCs w:val="0"/>
          <w:sz w:val="24"/>
          <w:szCs w:val="24"/>
        </w:rPr>
        <w:tab/>
      </w:r>
      <w:r w:rsidRPr="00577F30">
        <w:rPr>
          <w:rFonts w:ascii="Times New Roman" w:hAnsi="Times New Roman" w:cs="Times New Roman"/>
          <w:i w:val="0"/>
          <w:iCs w:val="0"/>
          <w:sz w:val="24"/>
          <w:szCs w:val="24"/>
          <w:u w:val="single"/>
        </w:rPr>
        <w:tab/>
      </w:r>
      <w:r w:rsidRPr="00577F30">
        <w:rPr>
          <w:rFonts w:ascii="Times New Roman" w:hAnsi="Times New Roman" w:cs="Times New Roman"/>
          <w:i w:val="0"/>
          <w:iCs w:val="0"/>
          <w:sz w:val="24"/>
          <w:szCs w:val="24"/>
          <w:u w:val="single"/>
        </w:rPr>
        <w:tab/>
      </w:r>
      <w:r w:rsidRPr="00577F30">
        <w:rPr>
          <w:rFonts w:ascii="Times New Roman" w:hAnsi="Times New Roman" w:cs="Times New Roman"/>
          <w:i w:val="0"/>
          <w:iCs w:val="0"/>
          <w:sz w:val="24"/>
          <w:szCs w:val="24"/>
          <w:u w:val="single"/>
        </w:rPr>
        <w:tab/>
      </w:r>
      <w:r w:rsidRPr="00577F30">
        <w:rPr>
          <w:rFonts w:ascii="Times New Roman" w:hAnsi="Times New Roman" w:cs="Times New Roman"/>
          <w:i w:val="0"/>
          <w:iCs w:val="0"/>
          <w:sz w:val="24"/>
          <w:szCs w:val="24"/>
          <w:u w:val="single"/>
        </w:rPr>
        <w:tab/>
      </w:r>
      <w:r w:rsidRPr="00577F30">
        <w:rPr>
          <w:rFonts w:ascii="Times New Roman" w:hAnsi="Times New Roman" w:cs="Times New Roman"/>
          <w:i w:val="0"/>
          <w:iCs w:val="0"/>
          <w:sz w:val="24"/>
          <w:szCs w:val="24"/>
          <w:u w:val="single"/>
        </w:rPr>
        <w:tab/>
      </w:r>
      <w:r w:rsidRPr="00577F30">
        <w:rPr>
          <w:rFonts w:ascii="Times New Roman" w:hAnsi="Times New Roman" w:cs="Times New Roman"/>
          <w:i w:val="0"/>
          <w:iCs w:val="0"/>
          <w:sz w:val="24"/>
          <w:szCs w:val="24"/>
          <w:u w:val="single"/>
        </w:rPr>
        <w:tab/>
      </w:r>
      <w:r w:rsidRPr="00577F30">
        <w:rPr>
          <w:rFonts w:ascii="Times New Roman" w:hAnsi="Times New Roman" w:cs="Times New Roman"/>
          <w:i w:val="0"/>
          <w:iCs w:val="0"/>
          <w:sz w:val="24"/>
          <w:szCs w:val="24"/>
          <w:u w:val="single"/>
        </w:rPr>
        <w:tab/>
      </w:r>
      <w:r w:rsidRPr="00577F30">
        <w:rPr>
          <w:rFonts w:ascii="Times New Roman" w:hAnsi="Times New Roman" w:cs="Times New Roman"/>
          <w:i w:val="0"/>
          <w:iCs w:val="0"/>
          <w:sz w:val="24"/>
          <w:szCs w:val="24"/>
          <w:u w:val="single"/>
        </w:rPr>
        <w:tab/>
      </w:r>
      <w:r w:rsidRPr="00577F30">
        <w:rPr>
          <w:rFonts w:ascii="Times New Roman" w:hAnsi="Times New Roman" w:cs="Times New Roman"/>
          <w:i w:val="0"/>
          <w:iCs w:val="0"/>
          <w:sz w:val="24"/>
          <w:szCs w:val="24"/>
          <w:u w:val="single"/>
        </w:rPr>
        <w:tab/>
      </w:r>
      <w:r w:rsidRPr="00577F30">
        <w:rPr>
          <w:rFonts w:ascii="Times New Roman" w:hAnsi="Times New Roman" w:cs="Times New Roman"/>
          <w:i w:val="0"/>
          <w:iCs w:val="0"/>
          <w:sz w:val="24"/>
          <w:szCs w:val="24"/>
          <w:u w:val="single"/>
        </w:rPr>
        <w:tab/>
      </w:r>
      <w:r w:rsidRPr="00577F30">
        <w:rPr>
          <w:rFonts w:ascii="Times New Roman" w:hAnsi="Times New Roman" w:cs="Times New Roman"/>
          <w:i w:val="0"/>
          <w:iCs w:val="0"/>
          <w:sz w:val="24"/>
          <w:szCs w:val="24"/>
          <w:u w:val="single"/>
        </w:rPr>
        <w:tab/>
      </w:r>
      <w:r w:rsidRPr="00577F30">
        <w:rPr>
          <w:rFonts w:ascii="Times New Roman" w:hAnsi="Times New Roman" w:cs="Times New Roman"/>
          <w:i w:val="0"/>
          <w:iCs w:val="0"/>
          <w:sz w:val="24"/>
          <w:szCs w:val="24"/>
        </w:rPr>
        <w:t>)</w:t>
      </w:r>
    </w:p>
    <w:p w:rsidR="001B70D1" w:rsidRPr="00577F30" w:rsidRDefault="001B70D1" w:rsidP="004D4DD6">
      <w:pPr>
        <w:pStyle w:val="10Clanak"/>
        <w:numPr>
          <w:ilvl w:val="12"/>
          <w:numId w:val="0"/>
        </w:numPr>
        <w:tabs>
          <w:tab w:val="clear" w:pos="567"/>
          <w:tab w:val="num" w:pos="540"/>
        </w:tabs>
        <w:spacing w:line="240" w:lineRule="auto"/>
        <w:ind w:left="540"/>
        <w:rPr>
          <w:rFonts w:ascii="Times New Roman" w:hAnsi="Times New Roman" w:cs="Times New Roman"/>
          <w:sz w:val="24"/>
          <w:szCs w:val="24"/>
        </w:rPr>
      </w:pPr>
    </w:p>
    <w:p w:rsidR="001B70D1" w:rsidRPr="00577F30" w:rsidRDefault="001B70D1" w:rsidP="004D4DD6">
      <w:pPr>
        <w:ind w:left="3540" w:firstLine="708"/>
        <w:rPr>
          <w:rFonts w:ascii="Times New Roman" w:hAnsi="Times New Roman" w:cs="Times New Roman"/>
          <w:b/>
          <w:bCs/>
        </w:rPr>
      </w:pPr>
      <w:r w:rsidRPr="00577F30">
        <w:rPr>
          <w:rFonts w:ascii="Times New Roman" w:hAnsi="Times New Roman" w:cs="Times New Roman"/>
          <w:b/>
          <w:bCs/>
        </w:rPr>
        <w:t>Članak  3.</w:t>
      </w:r>
    </w:p>
    <w:p w:rsidR="001B70D1" w:rsidRPr="00577F30" w:rsidRDefault="001B70D1" w:rsidP="004D4DD6">
      <w:pPr>
        <w:jc w:val="center"/>
        <w:rPr>
          <w:rFonts w:ascii="Times New Roman" w:hAnsi="Times New Roman" w:cs="Times New Roman"/>
        </w:rPr>
      </w:pPr>
      <w:r w:rsidRPr="00577F30">
        <w:rPr>
          <w:rFonts w:ascii="Times New Roman" w:hAnsi="Times New Roman" w:cs="Times New Roman"/>
          <w:b/>
          <w:bCs/>
        </w:rPr>
        <w:t>IZVRŠENJE PREDMETA NABAVE</w:t>
      </w:r>
    </w:p>
    <w:p w:rsidR="001B70D1" w:rsidRPr="00577F30" w:rsidRDefault="001B70D1" w:rsidP="004D4DD6">
      <w:pPr>
        <w:numPr>
          <w:ilvl w:val="1"/>
          <w:numId w:val="11"/>
        </w:numPr>
        <w:ind w:left="540" w:hanging="540"/>
        <w:jc w:val="both"/>
        <w:rPr>
          <w:rFonts w:ascii="Times New Roman" w:hAnsi="Times New Roman" w:cs="Times New Roman"/>
        </w:rPr>
      </w:pPr>
      <w:r w:rsidRPr="00577F30">
        <w:rPr>
          <w:rFonts w:ascii="Times New Roman" w:hAnsi="Times New Roman" w:cs="Times New Roman"/>
        </w:rPr>
        <w:t xml:space="preserve">Izvršenje  predmeta nabave će biti u roku do </w:t>
      </w:r>
      <w:r w:rsidRPr="00577F30">
        <w:rPr>
          <w:rFonts w:ascii="Times New Roman" w:hAnsi="Times New Roman" w:cs="Times New Roman"/>
          <w:b/>
          <w:bCs/>
        </w:rPr>
        <w:t xml:space="preserve">_____ </w:t>
      </w:r>
      <w:r w:rsidRPr="00577F30">
        <w:rPr>
          <w:rFonts w:ascii="Times New Roman" w:hAnsi="Times New Roman" w:cs="Times New Roman"/>
        </w:rPr>
        <w:t>dana od potpisa ovog ugovora.</w:t>
      </w:r>
    </w:p>
    <w:p w:rsidR="001B70D1" w:rsidRPr="00577F30" w:rsidRDefault="001B70D1" w:rsidP="004D4DD6">
      <w:pPr>
        <w:numPr>
          <w:ilvl w:val="1"/>
          <w:numId w:val="11"/>
        </w:numPr>
        <w:ind w:left="540" w:hanging="540"/>
        <w:jc w:val="both"/>
        <w:rPr>
          <w:rFonts w:ascii="Times New Roman" w:hAnsi="Times New Roman" w:cs="Times New Roman"/>
        </w:rPr>
      </w:pPr>
      <w:r w:rsidRPr="00577F30">
        <w:rPr>
          <w:rFonts w:ascii="Times New Roman" w:hAnsi="Times New Roman" w:cs="Times New Roman"/>
        </w:rPr>
        <w:t xml:space="preserve">Izvršitelj pridržava pravo i ranijeg izvršenja od naznačenog. </w:t>
      </w:r>
    </w:p>
    <w:p w:rsidR="001B70D1" w:rsidRPr="00577F30" w:rsidRDefault="001B70D1" w:rsidP="004D4DD6">
      <w:pPr>
        <w:numPr>
          <w:ilvl w:val="1"/>
          <w:numId w:val="11"/>
        </w:numPr>
        <w:ind w:left="540" w:hanging="540"/>
        <w:jc w:val="both"/>
        <w:rPr>
          <w:rFonts w:ascii="Times New Roman" w:hAnsi="Times New Roman" w:cs="Times New Roman"/>
        </w:rPr>
      </w:pPr>
      <w:r w:rsidRPr="00577F30">
        <w:rPr>
          <w:rFonts w:ascii="Times New Roman" w:hAnsi="Times New Roman" w:cs="Times New Roman"/>
        </w:rPr>
        <w:t>U slučaju prekoračenja roka izvršenja Naručitelj može zahtijevati nadoknadu štete u iznosu 0,1%  za svaki dan kašnjenja, a najviše 3% iznosa bez PDV-a.</w:t>
      </w:r>
    </w:p>
    <w:p w:rsidR="001B70D1" w:rsidRPr="00577F30" w:rsidRDefault="001B70D1" w:rsidP="004D4DD6">
      <w:pPr>
        <w:numPr>
          <w:ilvl w:val="1"/>
          <w:numId w:val="11"/>
        </w:numPr>
        <w:ind w:left="540" w:hanging="540"/>
        <w:jc w:val="both"/>
        <w:rPr>
          <w:rFonts w:ascii="Times New Roman" w:hAnsi="Times New Roman" w:cs="Times New Roman"/>
        </w:rPr>
      </w:pPr>
      <w:r w:rsidRPr="00577F30">
        <w:rPr>
          <w:rFonts w:ascii="Times New Roman" w:hAnsi="Times New Roman" w:cs="Times New Roman"/>
        </w:rPr>
        <w:t>Izvršitelj snosi sve vezane troškove za izvršenje predmeta nabave, a koji nisu spomenuti u opisu predmeta  nabave.</w:t>
      </w:r>
    </w:p>
    <w:p w:rsidR="001B70D1" w:rsidRPr="00577F30" w:rsidRDefault="001B70D1" w:rsidP="004D4DD6">
      <w:pPr>
        <w:numPr>
          <w:ilvl w:val="1"/>
          <w:numId w:val="11"/>
        </w:numPr>
        <w:ind w:left="540" w:hanging="540"/>
        <w:jc w:val="both"/>
        <w:rPr>
          <w:rFonts w:ascii="Times New Roman" w:hAnsi="Times New Roman" w:cs="Times New Roman"/>
        </w:rPr>
      </w:pPr>
      <w:r w:rsidRPr="00577F30">
        <w:rPr>
          <w:rFonts w:ascii="Times New Roman" w:hAnsi="Times New Roman" w:cs="Times New Roman"/>
        </w:rPr>
        <w:t>Obveza Izvršitelja obuhvaća i isporuku svih dijelova, potrošnog materijala i ostalog što je potrebno za izvršenje predmeta nabave i puštanje u rad, a nije specificirano posebno.</w:t>
      </w:r>
    </w:p>
    <w:p w:rsidR="001B70D1" w:rsidRDefault="001B70D1" w:rsidP="004D4DD6">
      <w:pPr>
        <w:numPr>
          <w:ilvl w:val="1"/>
          <w:numId w:val="11"/>
        </w:numPr>
        <w:ind w:left="540" w:hanging="540"/>
        <w:jc w:val="both"/>
        <w:rPr>
          <w:rFonts w:ascii="Times New Roman" w:hAnsi="Times New Roman" w:cs="Times New Roman"/>
        </w:rPr>
      </w:pPr>
      <w:r w:rsidRPr="00577F30">
        <w:rPr>
          <w:rFonts w:ascii="Times New Roman" w:hAnsi="Times New Roman" w:cs="Times New Roman"/>
        </w:rPr>
        <w:t xml:space="preserve">Usluga je izvršena kad Izvršitelj dokaže uz pomoć odgovarajućih dijeagnostičkih ili kontrolnih programa da je oprema ispravna i da ispravno radi ili kad na kakav drugi odgovarajući način dokaže da su svi pojedini dijelovi opreme u ispravnom stanju. O tome će se sastaviti primopredajni zapisnik. </w:t>
      </w:r>
    </w:p>
    <w:p w:rsidR="001B70D1" w:rsidRDefault="001B70D1" w:rsidP="00577F30">
      <w:pPr>
        <w:jc w:val="both"/>
        <w:rPr>
          <w:rFonts w:ascii="Times New Roman" w:hAnsi="Times New Roman" w:cs="Times New Roman"/>
        </w:rPr>
      </w:pPr>
    </w:p>
    <w:p w:rsidR="001B70D1" w:rsidRDefault="001B70D1" w:rsidP="00577F30">
      <w:pPr>
        <w:jc w:val="both"/>
        <w:rPr>
          <w:rFonts w:ascii="Times New Roman" w:hAnsi="Times New Roman" w:cs="Times New Roman"/>
        </w:rPr>
      </w:pPr>
    </w:p>
    <w:p w:rsidR="001B70D1" w:rsidRPr="00577F30" w:rsidRDefault="001B70D1" w:rsidP="00577F30">
      <w:pPr>
        <w:jc w:val="both"/>
        <w:rPr>
          <w:rFonts w:ascii="Times New Roman" w:hAnsi="Times New Roman" w:cs="Times New Roman"/>
        </w:rPr>
      </w:pPr>
    </w:p>
    <w:p w:rsidR="001B70D1" w:rsidRPr="00577F30" w:rsidRDefault="001B70D1" w:rsidP="004D4DD6">
      <w:pPr>
        <w:jc w:val="both"/>
        <w:rPr>
          <w:rFonts w:ascii="Times New Roman" w:hAnsi="Times New Roman" w:cs="Times New Roman"/>
        </w:rPr>
      </w:pPr>
    </w:p>
    <w:p w:rsidR="001B70D1" w:rsidRPr="00577F30" w:rsidRDefault="001B70D1" w:rsidP="004D4DD6">
      <w:pPr>
        <w:numPr>
          <w:ilvl w:val="0"/>
          <w:numId w:val="11"/>
        </w:numPr>
        <w:jc w:val="center"/>
        <w:rPr>
          <w:rFonts w:ascii="Times New Roman" w:hAnsi="Times New Roman" w:cs="Times New Roman"/>
        </w:rPr>
      </w:pPr>
    </w:p>
    <w:p w:rsidR="001B70D1" w:rsidRPr="00577F30" w:rsidRDefault="001B70D1" w:rsidP="004D4DD6">
      <w:pPr>
        <w:ind w:left="3540" w:firstLine="708"/>
        <w:rPr>
          <w:rFonts w:ascii="Times New Roman" w:hAnsi="Times New Roman" w:cs="Times New Roman"/>
        </w:rPr>
      </w:pPr>
      <w:r w:rsidRPr="00577F30">
        <w:rPr>
          <w:rFonts w:ascii="Times New Roman" w:hAnsi="Times New Roman" w:cs="Times New Roman"/>
          <w:b/>
          <w:bCs/>
        </w:rPr>
        <w:t>PLAĆANJE</w:t>
      </w:r>
    </w:p>
    <w:p w:rsidR="001B70D1" w:rsidRPr="00577F30" w:rsidRDefault="001B70D1" w:rsidP="004D4DD6">
      <w:pPr>
        <w:numPr>
          <w:ilvl w:val="1"/>
          <w:numId w:val="11"/>
        </w:numPr>
        <w:ind w:left="540" w:hanging="540"/>
        <w:jc w:val="both"/>
        <w:rPr>
          <w:rFonts w:ascii="Times New Roman" w:hAnsi="Times New Roman" w:cs="Times New Roman"/>
        </w:rPr>
      </w:pPr>
      <w:r w:rsidRPr="00577F30">
        <w:rPr>
          <w:rFonts w:ascii="Times New Roman" w:hAnsi="Times New Roman" w:cs="Times New Roman"/>
        </w:rPr>
        <w:t xml:space="preserve">Iznosa iz članka 2. ovog ugovora Naručitelj će uplatiti u kunama na račun Izvršitelja IBAN: </w:t>
      </w:r>
      <w:r w:rsidRPr="00577F30">
        <w:rPr>
          <w:rFonts w:ascii="Times New Roman" w:hAnsi="Times New Roman" w:cs="Times New Roman"/>
          <w:u w:val="single"/>
        </w:rPr>
        <w:tab/>
      </w:r>
      <w:r w:rsidRPr="00577F30">
        <w:rPr>
          <w:rFonts w:ascii="Times New Roman" w:hAnsi="Times New Roman" w:cs="Times New Roman"/>
          <w:u w:val="single"/>
        </w:rPr>
        <w:tab/>
      </w:r>
      <w:r w:rsidRPr="00577F30">
        <w:rPr>
          <w:rFonts w:ascii="Times New Roman" w:hAnsi="Times New Roman" w:cs="Times New Roman"/>
          <w:u w:val="single"/>
        </w:rPr>
        <w:tab/>
      </w:r>
      <w:r w:rsidRPr="00577F30">
        <w:rPr>
          <w:rFonts w:ascii="Times New Roman" w:hAnsi="Times New Roman" w:cs="Times New Roman"/>
          <w:u w:val="single"/>
        </w:rPr>
        <w:tab/>
      </w:r>
      <w:r w:rsidRPr="00577F30">
        <w:rPr>
          <w:rFonts w:ascii="Times New Roman" w:hAnsi="Times New Roman" w:cs="Times New Roman"/>
          <w:u w:val="single"/>
        </w:rPr>
        <w:tab/>
        <w:t>_______</w:t>
      </w:r>
      <w:r w:rsidRPr="00577F30">
        <w:rPr>
          <w:rFonts w:ascii="Times New Roman" w:hAnsi="Times New Roman" w:cs="Times New Roman"/>
        </w:rPr>
        <w:t xml:space="preserve"> nakon izvršenja predmeta nabave u roku od </w:t>
      </w:r>
      <w:r w:rsidRPr="00577F30">
        <w:rPr>
          <w:rFonts w:ascii="Times New Roman" w:hAnsi="Times New Roman" w:cs="Times New Roman"/>
          <w:b/>
          <w:bCs/>
        </w:rPr>
        <w:t>_____</w:t>
      </w:r>
      <w:r w:rsidRPr="00577F30">
        <w:rPr>
          <w:rFonts w:ascii="Times New Roman" w:hAnsi="Times New Roman" w:cs="Times New Roman"/>
        </w:rPr>
        <w:t xml:space="preserve"> dana po ispostavi računa. </w:t>
      </w:r>
    </w:p>
    <w:p w:rsidR="001B70D1" w:rsidRPr="00577F30" w:rsidRDefault="001B70D1" w:rsidP="004D4DD6">
      <w:pPr>
        <w:numPr>
          <w:ilvl w:val="1"/>
          <w:numId w:val="11"/>
        </w:numPr>
        <w:ind w:left="540" w:hanging="540"/>
        <w:jc w:val="both"/>
        <w:rPr>
          <w:rFonts w:ascii="Times New Roman" w:hAnsi="Times New Roman" w:cs="Times New Roman"/>
        </w:rPr>
      </w:pPr>
      <w:r w:rsidRPr="00577F30">
        <w:rPr>
          <w:rFonts w:ascii="Times New Roman" w:hAnsi="Times New Roman" w:cs="Times New Roman"/>
        </w:rPr>
        <w:t>U slučaju prekoračenja roka iz stavka 1. ovog Članka Prodavatelj može zahtijevati plaćanje zakonske zatezne kamate.</w:t>
      </w:r>
    </w:p>
    <w:p w:rsidR="001B70D1" w:rsidRPr="00577F30" w:rsidRDefault="001B70D1" w:rsidP="004D4DD6">
      <w:pPr>
        <w:numPr>
          <w:ilvl w:val="1"/>
          <w:numId w:val="11"/>
        </w:numPr>
        <w:ind w:left="540" w:hanging="540"/>
        <w:jc w:val="both"/>
        <w:rPr>
          <w:rFonts w:ascii="Times New Roman" w:hAnsi="Times New Roman" w:cs="Times New Roman"/>
        </w:rPr>
      </w:pPr>
      <w:r w:rsidRPr="00577F30">
        <w:rPr>
          <w:rFonts w:ascii="Times New Roman" w:hAnsi="Times New Roman" w:cs="Times New Roman"/>
        </w:rPr>
        <w:t>Za izvršen predmet nabave Izvršitelj  mora izdati račun najkasnije u roku do 7 dana od datuma izvršenja predmeta nabave tj. potpisivanja primopredajnog zapisnika.</w:t>
      </w:r>
    </w:p>
    <w:p w:rsidR="001B70D1" w:rsidRPr="00577F30" w:rsidRDefault="001B70D1" w:rsidP="004D4DD6">
      <w:pPr>
        <w:jc w:val="both"/>
        <w:rPr>
          <w:rFonts w:ascii="Times New Roman" w:hAnsi="Times New Roman" w:cs="Times New Roman"/>
        </w:rPr>
      </w:pPr>
    </w:p>
    <w:p w:rsidR="001B70D1" w:rsidRPr="00577F30" w:rsidRDefault="001B70D1" w:rsidP="004D4DD6">
      <w:pPr>
        <w:numPr>
          <w:ilvl w:val="0"/>
          <w:numId w:val="11"/>
        </w:numPr>
        <w:jc w:val="center"/>
        <w:rPr>
          <w:rFonts w:ascii="Times New Roman" w:hAnsi="Times New Roman" w:cs="Times New Roman"/>
        </w:rPr>
      </w:pPr>
    </w:p>
    <w:p w:rsidR="001B70D1" w:rsidRPr="00577F30" w:rsidRDefault="001B70D1" w:rsidP="004D4DD6">
      <w:pPr>
        <w:jc w:val="center"/>
        <w:rPr>
          <w:rFonts w:ascii="Times New Roman" w:hAnsi="Times New Roman" w:cs="Times New Roman"/>
        </w:rPr>
      </w:pPr>
      <w:r w:rsidRPr="00577F30">
        <w:rPr>
          <w:rFonts w:ascii="Times New Roman" w:hAnsi="Times New Roman" w:cs="Times New Roman"/>
          <w:b/>
          <w:bCs/>
        </w:rPr>
        <w:t>ODRŽAVANJE</w:t>
      </w:r>
    </w:p>
    <w:p w:rsidR="001B70D1" w:rsidRPr="00577F30" w:rsidRDefault="001B70D1" w:rsidP="004D4DD6">
      <w:pPr>
        <w:pStyle w:val="10Clanak"/>
        <w:numPr>
          <w:ilvl w:val="1"/>
          <w:numId w:val="11"/>
        </w:numPr>
        <w:spacing w:line="240" w:lineRule="auto"/>
        <w:ind w:left="540" w:hanging="540"/>
        <w:jc w:val="both"/>
        <w:rPr>
          <w:rFonts w:ascii="Times New Roman" w:hAnsi="Times New Roman" w:cs="Times New Roman"/>
          <w:i w:val="0"/>
          <w:iCs w:val="0"/>
          <w:sz w:val="24"/>
          <w:szCs w:val="24"/>
        </w:rPr>
      </w:pPr>
      <w:r w:rsidRPr="00577F30">
        <w:rPr>
          <w:rFonts w:ascii="Times New Roman" w:hAnsi="Times New Roman" w:cs="Times New Roman"/>
          <w:i w:val="0"/>
          <w:iCs w:val="0"/>
          <w:sz w:val="24"/>
          <w:szCs w:val="24"/>
        </w:rPr>
        <w:t>Izvršitelj se obvezuje osigurati kompletnu servisnu podršku za izvršenje predmeta nabave  u jamstvenom  za izvršenu uslugu.</w:t>
      </w:r>
    </w:p>
    <w:p w:rsidR="001B70D1" w:rsidRPr="00577F30" w:rsidRDefault="001B70D1" w:rsidP="004D4DD6">
      <w:pPr>
        <w:pStyle w:val="10Clanak"/>
        <w:numPr>
          <w:ilvl w:val="1"/>
          <w:numId w:val="11"/>
        </w:numPr>
        <w:spacing w:line="240" w:lineRule="auto"/>
        <w:ind w:left="540" w:hanging="540"/>
        <w:jc w:val="both"/>
        <w:rPr>
          <w:rFonts w:ascii="Times New Roman" w:hAnsi="Times New Roman" w:cs="Times New Roman"/>
          <w:i w:val="0"/>
          <w:iCs w:val="0"/>
          <w:sz w:val="24"/>
          <w:szCs w:val="24"/>
        </w:rPr>
      </w:pPr>
      <w:r w:rsidRPr="00577F30">
        <w:rPr>
          <w:rFonts w:ascii="Times New Roman" w:hAnsi="Times New Roman" w:cs="Times New Roman"/>
          <w:i w:val="0"/>
          <w:iCs w:val="0"/>
          <w:sz w:val="24"/>
          <w:szCs w:val="24"/>
        </w:rPr>
        <w:t xml:space="preserve">U slučaju kvara Izvršitelj se obvezuje da će se odazvati na poziv za intervenciju u roku od </w:t>
      </w:r>
      <w:r w:rsidRPr="00577F30">
        <w:rPr>
          <w:rFonts w:ascii="Times New Roman" w:hAnsi="Times New Roman" w:cs="Times New Roman"/>
          <w:b/>
          <w:bCs/>
          <w:i w:val="0"/>
          <w:iCs w:val="0"/>
          <w:sz w:val="24"/>
          <w:szCs w:val="24"/>
        </w:rPr>
        <w:t>48</w:t>
      </w:r>
      <w:r w:rsidRPr="00577F30">
        <w:rPr>
          <w:rFonts w:ascii="Times New Roman" w:hAnsi="Times New Roman" w:cs="Times New Roman"/>
          <w:i w:val="0"/>
          <w:iCs w:val="0"/>
          <w:sz w:val="24"/>
          <w:szCs w:val="24"/>
        </w:rPr>
        <w:t xml:space="preserve"> sata od trenutka prijave kvara (računaju se samo radni dani).</w:t>
      </w:r>
    </w:p>
    <w:p w:rsidR="001B70D1" w:rsidRPr="00577F30" w:rsidRDefault="001B70D1" w:rsidP="00EC13C6">
      <w:pPr>
        <w:pStyle w:val="10Clanak"/>
        <w:tabs>
          <w:tab w:val="clear" w:pos="567"/>
        </w:tabs>
        <w:spacing w:line="240" w:lineRule="auto"/>
        <w:ind w:left="0" w:firstLine="0"/>
        <w:jc w:val="both"/>
        <w:rPr>
          <w:rFonts w:ascii="Times New Roman" w:hAnsi="Times New Roman" w:cs="Times New Roman"/>
          <w:i w:val="0"/>
          <w:iCs w:val="0"/>
          <w:sz w:val="24"/>
          <w:szCs w:val="24"/>
        </w:rPr>
      </w:pPr>
    </w:p>
    <w:p w:rsidR="001B70D1" w:rsidRPr="00577F30" w:rsidRDefault="001B70D1" w:rsidP="004D4DD6">
      <w:pPr>
        <w:jc w:val="center"/>
        <w:rPr>
          <w:rFonts w:ascii="Times New Roman" w:hAnsi="Times New Roman" w:cs="Times New Roman"/>
          <w:b/>
          <w:bCs/>
        </w:rPr>
      </w:pPr>
      <w:r w:rsidRPr="00577F30">
        <w:rPr>
          <w:rFonts w:ascii="Times New Roman" w:hAnsi="Times New Roman" w:cs="Times New Roman"/>
          <w:b/>
          <w:bCs/>
        </w:rPr>
        <w:t>JAMSTVO</w:t>
      </w:r>
    </w:p>
    <w:p w:rsidR="001B70D1" w:rsidRPr="00577F30" w:rsidRDefault="001B70D1" w:rsidP="004D4DD6">
      <w:pPr>
        <w:pStyle w:val="10Clanak"/>
        <w:numPr>
          <w:ilvl w:val="1"/>
          <w:numId w:val="11"/>
        </w:numPr>
        <w:spacing w:line="240" w:lineRule="auto"/>
        <w:ind w:left="540" w:hanging="540"/>
        <w:jc w:val="both"/>
        <w:rPr>
          <w:rFonts w:ascii="Times New Roman" w:hAnsi="Times New Roman" w:cs="Times New Roman"/>
          <w:i w:val="0"/>
          <w:iCs w:val="0"/>
          <w:sz w:val="24"/>
          <w:szCs w:val="24"/>
        </w:rPr>
      </w:pPr>
      <w:r w:rsidRPr="00577F30">
        <w:rPr>
          <w:rFonts w:ascii="Times New Roman" w:hAnsi="Times New Roman" w:cs="Times New Roman"/>
          <w:i w:val="0"/>
          <w:iCs w:val="0"/>
          <w:sz w:val="24"/>
          <w:szCs w:val="24"/>
        </w:rPr>
        <w:t xml:space="preserve">Na izvršen predmet nabave Izvršitelj izdaje Jamstveni list s navedenim općim uvjetima i datumom početka jamstvenog roka u trajanju od  </w:t>
      </w:r>
      <w:r w:rsidRPr="00577F30">
        <w:rPr>
          <w:rFonts w:ascii="Times New Roman" w:hAnsi="Times New Roman" w:cs="Times New Roman"/>
          <w:b/>
          <w:bCs/>
          <w:i w:val="0"/>
          <w:iCs w:val="0"/>
          <w:sz w:val="24"/>
          <w:szCs w:val="24"/>
        </w:rPr>
        <w:t xml:space="preserve">24 </w:t>
      </w:r>
      <w:r w:rsidRPr="00577F30">
        <w:rPr>
          <w:rFonts w:ascii="Times New Roman" w:hAnsi="Times New Roman" w:cs="Times New Roman"/>
          <w:i w:val="0"/>
          <w:iCs w:val="0"/>
          <w:sz w:val="24"/>
          <w:szCs w:val="24"/>
        </w:rPr>
        <w:t xml:space="preserve"> mjeseca.</w:t>
      </w:r>
    </w:p>
    <w:p w:rsidR="001B70D1" w:rsidRPr="00577F30" w:rsidRDefault="001B70D1" w:rsidP="00EC13C6">
      <w:pPr>
        <w:pStyle w:val="10Clanak"/>
        <w:tabs>
          <w:tab w:val="clear" w:pos="567"/>
        </w:tabs>
        <w:spacing w:line="240" w:lineRule="auto"/>
        <w:ind w:left="0" w:firstLine="0"/>
        <w:jc w:val="both"/>
        <w:rPr>
          <w:rFonts w:ascii="Times New Roman" w:hAnsi="Times New Roman" w:cs="Times New Roman"/>
          <w:i w:val="0"/>
          <w:iCs w:val="0"/>
          <w:sz w:val="24"/>
          <w:szCs w:val="24"/>
        </w:rPr>
      </w:pPr>
    </w:p>
    <w:p w:rsidR="001B70D1" w:rsidRPr="00577F30" w:rsidRDefault="001B70D1" w:rsidP="004D4DD6">
      <w:pPr>
        <w:numPr>
          <w:ilvl w:val="0"/>
          <w:numId w:val="11"/>
        </w:numPr>
        <w:jc w:val="center"/>
        <w:rPr>
          <w:rFonts w:ascii="Times New Roman" w:hAnsi="Times New Roman" w:cs="Times New Roman"/>
        </w:rPr>
      </w:pPr>
    </w:p>
    <w:p w:rsidR="001B70D1" w:rsidRPr="00577F30" w:rsidRDefault="001B70D1" w:rsidP="004D4DD6">
      <w:pPr>
        <w:jc w:val="center"/>
        <w:rPr>
          <w:rFonts w:ascii="Times New Roman" w:hAnsi="Times New Roman" w:cs="Times New Roman"/>
        </w:rPr>
      </w:pPr>
      <w:r w:rsidRPr="00577F30">
        <w:rPr>
          <w:rFonts w:ascii="Times New Roman" w:hAnsi="Times New Roman" w:cs="Times New Roman"/>
          <w:b/>
          <w:bCs/>
        </w:rPr>
        <w:t>VIŠA SILA</w:t>
      </w:r>
    </w:p>
    <w:p w:rsidR="001B70D1" w:rsidRPr="00577F30" w:rsidRDefault="001B70D1" w:rsidP="004D4DD6">
      <w:pPr>
        <w:numPr>
          <w:ilvl w:val="1"/>
          <w:numId w:val="11"/>
        </w:numPr>
        <w:jc w:val="both"/>
        <w:rPr>
          <w:rFonts w:ascii="Times New Roman" w:hAnsi="Times New Roman" w:cs="Times New Roman"/>
        </w:rPr>
      </w:pPr>
      <w:r w:rsidRPr="00577F30">
        <w:rPr>
          <w:rFonts w:ascii="Times New Roman" w:hAnsi="Times New Roman" w:cs="Times New Roman"/>
        </w:rPr>
        <w:t xml:space="preserve">Ugovorna strana koja je zbog djelovanja više sile u cjelini ili djelomično spriječena u izvršenju ugovorenog ili plaćanja ugovorenog iznosa, dužna je drugu ugovornu stranu o tome izvijestiti u roku 24 sata telefaksom ili brzojavom, a u daljnja 3 dana istim putem priopćiti konkretne oblike više sile zbog kojih ne može ispuniti ugovornu obvezu i predvidivo vrijeme trajanja spriječenosti. </w:t>
      </w:r>
    </w:p>
    <w:p w:rsidR="001B70D1" w:rsidRPr="00577F30" w:rsidRDefault="001B70D1" w:rsidP="004D4DD6">
      <w:pPr>
        <w:numPr>
          <w:ilvl w:val="1"/>
          <w:numId w:val="11"/>
        </w:numPr>
        <w:jc w:val="both"/>
        <w:rPr>
          <w:rFonts w:ascii="Times New Roman" w:hAnsi="Times New Roman" w:cs="Times New Roman"/>
        </w:rPr>
      </w:pPr>
      <w:r w:rsidRPr="00577F30">
        <w:rPr>
          <w:rFonts w:ascii="Times New Roman" w:hAnsi="Times New Roman" w:cs="Times New Roman"/>
        </w:rPr>
        <w:t>Ugovorne strane će se sporazumjeti hoće li, s obzirom na predvidivo trajanje više sile, utvrditi novi rok za izvršenje predmeta nabave, odnosno plaćanje robe, ili će ugovor raskinuti.</w:t>
      </w:r>
    </w:p>
    <w:p w:rsidR="001B70D1" w:rsidRPr="00577F30" w:rsidRDefault="001B70D1" w:rsidP="004D4DD6">
      <w:pPr>
        <w:ind w:left="567"/>
        <w:jc w:val="both"/>
        <w:rPr>
          <w:rFonts w:ascii="Times New Roman" w:hAnsi="Times New Roman" w:cs="Times New Roman"/>
        </w:rPr>
      </w:pPr>
    </w:p>
    <w:p w:rsidR="001B70D1" w:rsidRPr="00577F30" w:rsidRDefault="001B70D1" w:rsidP="004D4DD6">
      <w:pPr>
        <w:numPr>
          <w:ilvl w:val="0"/>
          <w:numId w:val="11"/>
        </w:numPr>
        <w:jc w:val="center"/>
        <w:rPr>
          <w:rFonts w:ascii="Times New Roman" w:hAnsi="Times New Roman" w:cs="Times New Roman"/>
        </w:rPr>
      </w:pPr>
    </w:p>
    <w:p w:rsidR="001B70D1" w:rsidRPr="00577F30" w:rsidRDefault="001B70D1" w:rsidP="004D4DD6">
      <w:pPr>
        <w:jc w:val="center"/>
        <w:rPr>
          <w:rFonts w:ascii="Times New Roman" w:hAnsi="Times New Roman" w:cs="Times New Roman"/>
        </w:rPr>
      </w:pPr>
      <w:r w:rsidRPr="00577F30">
        <w:rPr>
          <w:rFonts w:ascii="Times New Roman" w:hAnsi="Times New Roman" w:cs="Times New Roman"/>
          <w:b/>
          <w:bCs/>
        </w:rPr>
        <w:t>OPĆE ODREDBE</w:t>
      </w:r>
    </w:p>
    <w:p w:rsidR="001B70D1" w:rsidRPr="00577F30" w:rsidRDefault="001B70D1" w:rsidP="004D4DD6">
      <w:pPr>
        <w:pStyle w:val="10Clanak"/>
        <w:numPr>
          <w:ilvl w:val="1"/>
          <w:numId w:val="11"/>
        </w:numPr>
        <w:spacing w:line="240" w:lineRule="auto"/>
        <w:ind w:left="540" w:hanging="540"/>
        <w:jc w:val="both"/>
        <w:rPr>
          <w:rFonts w:ascii="Times New Roman" w:hAnsi="Times New Roman" w:cs="Times New Roman"/>
          <w:i w:val="0"/>
          <w:iCs w:val="0"/>
          <w:sz w:val="24"/>
          <w:szCs w:val="24"/>
        </w:rPr>
      </w:pPr>
      <w:r w:rsidRPr="00577F30">
        <w:rPr>
          <w:rFonts w:ascii="Times New Roman" w:hAnsi="Times New Roman" w:cs="Times New Roman"/>
          <w:i w:val="0"/>
          <w:iCs w:val="0"/>
          <w:sz w:val="24"/>
          <w:szCs w:val="24"/>
        </w:rPr>
        <w:t>Ugovor prestaje važiti izvršenjem predmeta nabave, plaćanjem i prestankom obveza vezanih uz jamstvo.</w:t>
      </w:r>
    </w:p>
    <w:p w:rsidR="001B70D1" w:rsidRPr="00577F30" w:rsidRDefault="001B70D1" w:rsidP="004D4DD6">
      <w:pPr>
        <w:pStyle w:val="10Clanak"/>
        <w:numPr>
          <w:ilvl w:val="1"/>
          <w:numId w:val="11"/>
        </w:numPr>
        <w:spacing w:line="240" w:lineRule="auto"/>
        <w:ind w:left="540" w:hanging="540"/>
        <w:jc w:val="both"/>
        <w:rPr>
          <w:rFonts w:ascii="Times New Roman" w:hAnsi="Times New Roman" w:cs="Times New Roman"/>
          <w:i w:val="0"/>
          <w:iCs w:val="0"/>
          <w:sz w:val="24"/>
          <w:szCs w:val="24"/>
        </w:rPr>
      </w:pPr>
      <w:r w:rsidRPr="00577F30">
        <w:rPr>
          <w:rFonts w:ascii="Times New Roman" w:hAnsi="Times New Roman" w:cs="Times New Roman"/>
          <w:i w:val="0"/>
          <w:iCs w:val="0"/>
          <w:sz w:val="24"/>
          <w:szCs w:val="24"/>
        </w:rPr>
        <w:t xml:space="preserve">Ugovorne strane mogu Ugovor jednostrano raskinuti u slučaju kršenja ugovornih obveza, ukoliko stranka ne sanira štetu koja je nastala kršenjem ugovornih obveza. U slučaju raskida Ugovora strane će urediti međusobne odnose u skladu sa zakonima i dobrim poslovnim običajima. </w:t>
      </w:r>
    </w:p>
    <w:p w:rsidR="001B70D1" w:rsidRPr="00577F30" w:rsidRDefault="001B70D1" w:rsidP="004D4DD6">
      <w:pPr>
        <w:pStyle w:val="10Clanak"/>
        <w:numPr>
          <w:ilvl w:val="1"/>
          <w:numId w:val="11"/>
        </w:numPr>
        <w:spacing w:line="240" w:lineRule="auto"/>
        <w:ind w:left="540" w:hanging="540"/>
        <w:jc w:val="both"/>
        <w:rPr>
          <w:rFonts w:ascii="Times New Roman" w:hAnsi="Times New Roman" w:cs="Times New Roman"/>
          <w:i w:val="0"/>
          <w:iCs w:val="0"/>
          <w:sz w:val="24"/>
          <w:szCs w:val="24"/>
        </w:rPr>
      </w:pPr>
      <w:r w:rsidRPr="00577F30">
        <w:rPr>
          <w:rFonts w:ascii="Times New Roman" w:hAnsi="Times New Roman" w:cs="Times New Roman"/>
          <w:i w:val="0"/>
          <w:iCs w:val="0"/>
          <w:sz w:val="24"/>
          <w:szCs w:val="24"/>
        </w:rPr>
        <w:t xml:space="preserve">Niti jedna od ugovornih strana ne može i neće prenositi niti jedno od svojih prava, dužnosti ili obveza iz ovog Ugovora na druge pravne osobe bez prethodnog pismenog odobrenja druge strane iz Ugovora. </w:t>
      </w:r>
    </w:p>
    <w:p w:rsidR="001B70D1" w:rsidRPr="00577F30" w:rsidRDefault="001B70D1" w:rsidP="004D4DD6">
      <w:pPr>
        <w:pStyle w:val="10Clanak"/>
        <w:numPr>
          <w:ilvl w:val="1"/>
          <w:numId w:val="11"/>
        </w:numPr>
        <w:spacing w:line="240" w:lineRule="auto"/>
        <w:ind w:left="540" w:hanging="540"/>
        <w:jc w:val="both"/>
        <w:rPr>
          <w:rFonts w:ascii="Times New Roman" w:hAnsi="Times New Roman" w:cs="Times New Roman"/>
          <w:i w:val="0"/>
          <w:iCs w:val="0"/>
          <w:sz w:val="24"/>
          <w:szCs w:val="24"/>
        </w:rPr>
      </w:pPr>
      <w:r w:rsidRPr="00577F30">
        <w:rPr>
          <w:rFonts w:ascii="Times New Roman" w:hAnsi="Times New Roman" w:cs="Times New Roman"/>
          <w:i w:val="0"/>
          <w:iCs w:val="0"/>
          <w:sz w:val="24"/>
          <w:szCs w:val="24"/>
        </w:rPr>
        <w:t>Ugovorne strane se obvezuju da će sve podatke koji su tehničkog ili poslovnog značaja i do kojih imaju dostup za vrijeme trajanja ugovora, čuvati kao poslovne tajne. Ugovor predstavlja cjelinu sa svim prilozima. Promjene i dopune ovog ugovora moguće su samo uz suglasnost obiju ugovornih strana i postaju pravno valjane ako su potvrđene u pisanom obliku.</w:t>
      </w:r>
    </w:p>
    <w:p w:rsidR="001B70D1" w:rsidRPr="00577F30" w:rsidRDefault="001B70D1" w:rsidP="004D4DD6">
      <w:pPr>
        <w:pStyle w:val="10Clanak"/>
        <w:numPr>
          <w:ilvl w:val="1"/>
          <w:numId w:val="11"/>
        </w:numPr>
        <w:spacing w:line="240" w:lineRule="auto"/>
        <w:ind w:left="540" w:hanging="540"/>
        <w:jc w:val="both"/>
        <w:rPr>
          <w:rFonts w:ascii="Times New Roman" w:hAnsi="Times New Roman" w:cs="Times New Roman"/>
          <w:i w:val="0"/>
          <w:iCs w:val="0"/>
          <w:sz w:val="24"/>
          <w:szCs w:val="24"/>
        </w:rPr>
      </w:pPr>
      <w:r w:rsidRPr="00577F30">
        <w:rPr>
          <w:rFonts w:ascii="Times New Roman" w:hAnsi="Times New Roman" w:cs="Times New Roman"/>
          <w:i w:val="0"/>
          <w:iCs w:val="0"/>
          <w:sz w:val="24"/>
          <w:szCs w:val="24"/>
        </w:rPr>
        <w:t>Ugovorne strane će sve moguće sporove nastojati riješiti sporazumno. Ukoliko ne uspiju doći do sporazumnog rješenja, strane su suglasne da se spor rješava na nadležnom sudu u Zadru. Na ovaj Ugovor se primjenjuju materijalno pravo uz uvažavanje odredbi Zakona o obveznim odnosima i specifični običaji u svijetu za ugovorenu vrstu opreme.</w:t>
      </w:r>
    </w:p>
    <w:p w:rsidR="001B70D1" w:rsidRPr="00577F30" w:rsidRDefault="001B70D1" w:rsidP="004D4DD6">
      <w:pPr>
        <w:pStyle w:val="10Clanak"/>
        <w:numPr>
          <w:ilvl w:val="1"/>
          <w:numId w:val="11"/>
        </w:numPr>
        <w:spacing w:line="240" w:lineRule="auto"/>
        <w:ind w:left="540" w:hanging="540"/>
        <w:jc w:val="both"/>
        <w:rPr>
          <w:rFonts w:ascii="Times New Roman" w:hAnsi="Times New Roman" w:cs="Times New Roman"/>
          <w:i w:val="0"/>
          <w:iCs w:val="0"/>
          <w:sz w:val="24"/>
          <w:szCs w:val="24"/>
        </w:rPr>
      </w:pPr>
      <w:r w:rsidRPr="00577F30">
        <w:rPr>
          <w:rFonts w:ascii="Times New Roman" w:hAnsi="Times New Roman" w:cs="Times New Roman"/>
          <w:i w:val="0"/>
          <w:iCs w:val="0"/>
          <w:sz w:val="24"/>
          <w:szCs w:val="24"/>
        </w:rPr>
        <w:t xml:space="preserve">Ugovor stupa na snagu s danom potpisa ovlaštenih osoba svih ugovornih strana.      </w:t>
      </w:r>
    </w:p>
    <w:p w:rsidR="001B70D1" w:rsidRPr="00577F30" w:rsidRDefault="001B70D1" w:rsidP="004D4DD6">
      <w:pPr>
        <w:pStyle w:val="10Clanak"/>
        <w:numPr>
          <w:ilvl w:val="1"/>
          <w:numId w:val="11"/>
        </w:numPr>
        <w:spacing w:line="240" w:lineRule="auto"/>
        <w:ind w:left="540" w:hanging="540"/>
        <w:jc w:val="both"/>
        <w:rPr>
          <w:rFonts w:ascii="Times New Roman" w:hAnsi="Times New Roman" w:cs="Times New Roman"/>
          <w:i w:val="0"/>
          <w:iCs w:val="0"/>
          <w:sz w:val="24"/>
          <w:szCs w:val="24"/>
        </w:rPr>
      </w:pPr>
      <w:r w:rsidRPr="00577F30">
        <w:rPr>
          <w:rFonts w:ascii="Times New Roman" w:hAnsi="Times New Roman" w:cs="Times New Roman"/>
          <w:i w:val="0"/>
          <w:iCs w:val="0"/>
          <w:sz w:val="24"/>
          <w:szCs w:val="24"/>
        </w:rPr>
        <w:t xml:space="preserve">Ovaj ugovor sačinjen je u </w:t>
      </w:r>
      <w:r w:rsidRPr="00577F30">
        <w:rPr>
          <w:rFonts w:ascii="Times New Roman" w:hAnsi="Times New Roman" w:cs="Times New Roman"/>
          <w:b/>
          <w:bCs/>
          <w:i w:val="0"/>
          <w:iCs w:val="0"/>
          <w:sz w:val="24"/>
          <w:szCs w:val="24"/>
        </w:rPr>
        <w:t>5</w:t>
      </w:r>
      <w:r w:rsidRPr="00577F30">
        <w:rPr>
          <w:rFonts w:ascii="Times New Roman" w:hAnsi="Times New Roman" w:cs="Times New Roman"/>
          <w:i w:val="0"/>
          <w:iCs w:val="0"/>
          <w:sz w:val="24"/>
          <w:szCs w:val="24"/>
        </w:rPr>
        <w:t xml:space="preserve"> (pet) istovjetnih primjeraka od kojih </w:t>
      </w:r>
      <w:r w:rsidRPr="00577F30">
        <w:rPr>
          <w:rFonts w:ascii="Times New Roman" w:hAnsi="Times New Roman" w:cs="Times New Roman"/>
          <w:b/>
          <w:bCs/>
          <w:i w:val="0"/>
          <w:iCs w:val="0"/>
          <w:sz w:val="24"/>
          <w:szCs w:val="24"/>
        </w:rPr>
        <w:t>2</w:t>
      </w:r>
      <w:r w:rsidRPr="00577F30">
        <w:rPr>
          <w:rFonts w:ascii="Times New Roman" w:hAnsi="Times New Roman" w:cs="Times New Roman"/>
          <w:i w:val="0"/>
          <w:iCs w:val="0"/>
          <w:sz w:val="24"/>
          <w:szCs w:val="24"/>
        </w:rPr>
        <w:t xml:space="preserve"> (dva) pripadaju Izvršitelju, a </w:t>
      </w:r>
      <w:r w:rsidRPr="00577F30">
        <w:rPr>
          <w:rFonts w:ascii="Times New Roman" w:hAnsi="Times New Roman" w:cs="Times New Roman"/>
          <w:b/>
          <w:bCs/>
          <w:i w:val="0"/>
          <w:iCs w:val="0"/>
          <w:sz w:val="24"/>
          <w:szCs w:val="24"/>
        </w:rPr>
        <w:t>3</w:t>
      </w:r>
      <w:r w:rsidRPr="00577F30">
        <w:rPr>
          <w:rFonts w:ascii="Times New Roman" w:hAnsi="Times New Roman" w:cs="Times New Roman"/>
          <w:i w:val="0"/>
          <w:iCs w:val="0"/>
          <w:sz w:val="24"/>
          <w:szCs w:val="24"/>
        </w:rPr>
        <w:t xml:space="preserve"> (tri) Naručitelju dok je Prijedlog - sastavni dio Ponude.</w:t>
      </w:r>
    </w:p>
    <w:p w:rsidR="001B70D1" w:rsidRPr="00577F30" w:rsidRDefault="001B70D1" w:rsidP="00EC13C6">
      <w:pPr>
        <w:pStyle w:val="10Clanak"/>
        <w:tabs>
          <w:tab w:val="clear" w:pos="567"/>
        </w:tabs>
        <w:spacing w:line="240" w:lineRule="auto"/>
        <w:jc w:val="both"/>
        <w:rPr>
          <w:rFonts w:ascii="Times New Roman" w:hAnsi="Times New Roman" w:cs="Times New Roman"/>
          <w:i w:val="0"/>
          <w:iCs w:val="0"/>
          <w:sz w:val="24"/>
          <w:szCs w:val="24"/>
        </w:rPr>
      </w:pPr>
    </w:p>
    <w:p w:rsidR="001B70D1" w:rsidRPr="00577F30" w:rsidRDefault="001B70D1" w:rsidP="00EC13C6">
      <w:pPr>
        <w:pStyle w:val="10Clanak"/>
        <w:tabs>
          <w:tab w:val="clear" w:pos="567"/>
        </w:tabs>
        <w:spacing w:line="240" w:lineRule="auto"/>
        <w:jc w:val="both"/>
        <w:rPr>
          <w:rFonts w:ascii="Times New Roman" w:hAnsi="Times New Roman" w:cs="Times New Roman"/>
          <w:i w:val="0"/>
          <w:iCs w:val="0"/>
          <w:sz w:val="24"/>
          <w:szCs w:val="24"/>
        </w:rPr>
      </w:pPr>
    </w:p>
    <w:p w:rsidR="001B70D1" w:rsidRPr="00577F30" w:rsidRDefault="001B70D1" w:rsidP="00EC13C6">
      <w:pPr>
        <w:pStyle w:val="10Clanak"/>
        <w:tabs>
          <w:tab w:val="clear" w:pos="567"/>
        </w:tabs>
        <w:spacing w:line="240" w:lineRule="auto"/>
        <w:jc w:val="both"/>
        <w:rPr>
          <w:rFonts w:ascii="Times New Roman" w:hAnsi="Times New Roman" w:cs="Times New Roman"/>
          <w:i w:val="0"/>
          <w:iCs w:val="0"/>
          <w:sz w:val="24"/>
          <w:szCs w:val="24"/>
        </w:rPr>
      </w:pPr>
    </w:p>
    <w:p w:rsidR="001B70D1" w:rsidRPr="00577F30" w:rsidRDefault="001B70D1" w:rsidP="00EC13C6">
      <w:pPr>
        <w:pStyle w:val="10Clanak"/>
        <w:tabs>
          <w:tab w:val="clear" w:pos="567"/>
        </w:tabs>
        <w:spacing w:line="240" w:lineRule="auto"/>
        <w:jc w:val="both"/>
        <w:rPr>
          <w:rFonts w:ascii="Times New Roman" w:hAnsi="Times New Roman" w:cs="Times New Roman"/>
          <w:i w:val="0"/>
          <w:iCs w:val="0"/>
          <w:sz w:val="24"/>
          <w:szCs w:val="24"/>
        </w:rPr>
      </w:pPr>
    </w:p>
    <w:p w:rsidR="001B70D1" w:rsidRPr="00577F30" w:rsidRDefault="001B70D1" w:rsidP="00EC13C6">
      <w:pPr>
        <w:pStyle w:val="10Clanak"/>
        <w:tabs>
          <w:tab w:val="clear" w:pos="567"/>
        </w:tabs>
        <w:spacing w:line="240" w:lineRule="auto"/>
        <w:jc w:val="both"/>
        <w:rPr>
          <w:rFonts w:ascii="Times New Roman" w:hAnsi="Times New Roman" w:cs="Times New Roman"/>
          <w:i w:val="0"/>
          <w:iCs w:val="0"/>
          <w:sz w:val="24"/>
          <w:szCs w:val="24"/>
        </w:rPr>
      </w:pPr>
    </w:p>
    <w:p w:rsidR="001B70D1" w:rsidRPr="00577F30" w:rsidRDefault="001B70D1" w:rsidP="00EC13C6">
      <w:pPr>
        <w:pStyle w:val="10Clanak"/>
        <w:tabs>
          <w:tab w:val="clear" w:pos="567"/>
        </w:tabs>
        <w:spacing w:line="240" w:lineRule="auto"/>
        <w:jc w:val="both"/>
        <w:rPr>
          <w:rFonts w:ascii="Times New Roman" w:hAnsi="Times New Roman" w:cs="Times New Roman"/>
          <w:i w:val="0"/>
          <w:iCs w:val="0"/>
          <w:sz w:val="24"/>
          <w:szCs w:val="24"/>
        </w:rPr>
      </w:pPr>
    </w:p>
    <w:p w:rsidR="001B70D1" w:rsidRPr="00577F30" w:rsidRDefault="001B70D1" w:rsidP="00EC13C6">
      <w:pPr>
        <w:pStyle w:val="10Clanak"/>
        <w:tabs>
          <w:tab w:val="clear" w:pos="567"/>
        </w:tabs>
        <w:spacing w:line="240" w:lineRule="auto"/>
        <w:jc w:val="both"/>
        <w:rPr>
          <w:rFonts w:ascii="Times New Roman" w:hAnsi="Times New Roman" w:cs="Times New Roman"/>
          <w:i w:val="0"/>
          <w:iCs w:val="0"/>
          <w:sz w:val="24"/>
          <w:szCs w:val="24"/>
        </w:rPr>
      </w:pPr>
    </w:p>
    <w:p w:rsidR="001B70D1" w:rsidRPr="00577F30" w:rsidRDefault="001B70D1" w:rsidP="00EC13C6">
      <w:pPr>
        <w:pStyle w:val="10Clanak"/>
        <w:tabs>
          <w:tab w:val="clear" w:pos="567"/>
        </w:tabs>
        <w:spacing w:line="240" w:lineRule="auto"/>
        <w:jc w:val="both"/>
        <w:rPr>
          <w:rFonts w:ascii="Times New Roman" w:hAnsi="Times New Roman" w:cs="Times New Roman"/>
          <w:i w:val="0"/>
          <w:iCs w:val="0"/>
          <w:sz w:val="24"/>
          <w:szCs w:val="24"/>
        </w:rPr>
      </w:pPr>
    </w:p>
    <w:p w:rsidR="001B70D1" w:rsidRPr="00577F30" w:rsidRDefault="001B70D1" w:rsidP="00EC13C6">
      <w:pPr>
        <w:pStyle w:val="10Clanak"/>
        <w:tabs>
          <w:tab w:val="clear" w:pos="567"/>
        </w:tabs>
        <w:spacing w:line="240" w:lineRule="auto"/>
        <w:jc w:val="both"/>
        <w:rPr>
          <w:rFonts w:ascii="Times New Roman" w:hAnsi="Times New Roman" w:cs="Times New Roman"/>
          <w:i w:val="0"/>
          <w:iCs w:val="0"/>
          <w:sz w:val="24"/>
          <w:szCs w:val="24"/>
        </w:rPr>
      </w:pPr>
    </w:p>
    <w:p w:rsidR="001B70D1" w:rsidRPr="00577F30" w:rsidRDefault="001B70D1" w:rsidP="00EC13C6">
      <w:pPr>
        <w:pStyle w:val="10Clanak"/>
        <w:tabs>
          <w:tab w:val="clear" w:pos="567"/>
        </w:tabs>
        <w:spacing w:line="240" w:lineRule="auto"/>
        <w:jc w:val="both"/>
        <w:rPr>
          <w:rFonts w:ascii="Times New Roman" w:hAnsi="Times New Roman" w:cs="Times New Roman"/>
          <w:i w:val="0"/>
          <w:iCs w:val="0"/>
          <w:sz w:val="24"/>
          <w:szCs w:val="24"/>
        </w:rPr>
      </w:pPr>
    </w:p>
    <w:p w:rsidR="001B70D1" w:rsidRPr="00577F30" w:rsidRDefault="001B70D1" w:rsidP="00EC13C6">
      <w:pPr>
        <w:pStyle w:val="10Clanak"/>
        <w:tabs>
          <w:tab w:val="clear" w:pos="567"/>
        </w:tabs>
        <w:spacing w:line="240" w:lineRule="auto"/>
        <w:jc w:val="both"/>
        <w:rPr>
          <w:rFonts w:ascii="Times New Roman" w:hAnsi="Times New Roman" w:cs="Times New Roman"/>
          <w:i w:val="0"/>
          <w:iCs w:val="0"/>
          <w:sz w:val="24"/>
          <w:szCs w:val="24"/>
        </w:rPr>
      </w:pPr>
    </w:p>
    <w:p w:rsidR="001B70D1" w:rsidRPr="00577F30" w:rsidRDefault="001B70D1" w:rsidP="004D4DD6">
      <w:pPr>
        <w:rPr>
          <w:rFonts w:ascii="Times New Roman" w:hAnsi="Times New Roman" w:cs="Times New Roman"/>
        </w:rPr>
      </w:pPr>
    </w:p>
    <w:p w:rsidR="001B70D1" w:rsidRPr="00577F30" w:rsidRDefault="001B70D1" w:rsidP="004D4DD6">
      <w:pPr>
        <w:rPr>
          <w:rFonts w:ascii="Times New Roman" w:hAnsi="Times New Roman" w:cs="Times New Roman"/>
        </w:rPr>
      </w:pPr>
      <w:r w:rsidRPr="00577F30">
        <w:rPr>
          <w:rFonts w:ascii="Times New Roman" w:hAnsi="Times New Roman" w:cs="Times New Roman"/>
        </w:rPr>
        <w:t>U</w:t>
      </w:r>
      <w:r w:rsidR="00CC5BC7">
        <w:rPr>
          <w:rFonts w:ascii="Times New Roman" w:hAnsi="Times New Roman" w:cs="Times New Roman"/>
        </w:rPr>
        <w:softHyphen/>
      </w:r>
      <w:r w:rsidR="00CC5BC7">
        <w:rPr>
          <w:rFonts w:ascii="Times New Roman" w:hAnsi="Times New Roman" w:cs="Times New Roman"/>
        </w:rPr>
        <w:softHyphen/>
      </w:r>
      <w:r w:rsidR="00CC5BC7">
        <w:rPr>
          <w:rFonts w:ascii="Times New Roman" w:hAnsi="Times New Roman" w:cs="Times New Roman"/>
        </w:rPr>
        <w:softHyphen/>
      </w:r>
      <w:r w:rsidR="00CC5BC7">
        <w:rPr>
          <w:rFonts w:ascii="Times New Roman" w:hAnsi="Times New Roman" w:cs="Times New Roman"/>
        </w:rPr>
        <w:softHyphen/>
      </w:r>
      <w:r w:rsidR="00CC5BC7">
        <w:rPr>
          <w:rFonts w:ascii="Times New Roman" w:hAnsi="Times New Roman" w:cs="Times New Roman"/>
        </w:rPr>
        <w:softHyphen/>
      </w:r>
      <w:r w:rsidR="00CC5BC7">
        <w:rPr>
          <w:rFonts w:ascii="Times New Roman" w:hAnsi="Times New Roman" w:cs="Times New Roman"/>
        </w:rPr>
        <w:softHyphen/>
        <w:t>__________</w:t>
      </w:r>
      <w:r w:rsidRPr="00577F30">
        <w:rPr>
          <w:rFonts w:ascii="Times New Roman" w:hAnsi="Times New Roman" w:cs="Times New Roman"/>
        </w:rPr>
        <w:t>, ____________2020.</w:t>
      </w:r>
      <w:r w:rsidRPr="00577F30">
        <w:rPr>
          <w:rFonts w:ascii="Times New Roman" w:hAnsi="Times New Roman" w:cs="Times New Roman"/>
        </w:rPr>
        <w:tab/>
      </w:r>
      <w:r w:rsidRPr="00577F30">
        <w:rPr>
          <w:rFonts w:ascii="Times New Roman" w:hAnsi="Times New Roman" w:cs="Times New Roman"/>
        </w:rPr>
        <w:tab/>
      </w:r>
      <w:r w:rsidRPr="00577F30">
        <w:rPr>
          <w:rFonts w:ascii="Times New Roman" w:hAnsi="Times New Roman" w:cs="Times New Roman"/>
        </w:rPr>
        <w:tab/>
      </w:r>
      <w:r w:rsidRPr="00577F30">
        <w:rPr>
          <w:rFonts w:ascii="Times New Roman" w:hAnsi="Times New Roman" w:cs="Times New Roman"/>
        </w:rPr>
        <w:tab/>
        <w:t xml:space="preserve">           U Zadru, ____________2020.</w:t>
      </w:r>
    </w:p>
    <w:p w:rsidR="001B70D1" w:rsidRPr="00577F30" w:rsidRDefault="001B70D1" w:rsidP="004D4DD6">
      <w:pPr>
        <w:rPr>
          <w:rFonts w:ascii="Times New Roman" w:hAnsi="Times New Roman" w:cs="Times New Roman"/>
        </w:rPr>
      </w:pPr>
    </w:p>
    <w:p w:rsidR="001B70D1" w:rsidRPr="00577F30" w:rsidRDefault="001B70D1" w:rsidP="004D4DD6">
      <w:pPr>
        <w:rPr>
          <w:rFonts w:ascii="Times New Roman" w:hAnsi="Times New Roman" w:cs="Times New Roman"/>
        </w:rPr>
      </w:pPr>
      <w:r w:rsidRPr="00577F30">
        <w:rPr>
          <w:rFonts w:ascii="Times New Roman" w:hAnsi="Times New Roman" w:cs="Times New Roman"/>
        </w:rPr>
        <w:tab/>
      </w:r>
      <w:r w:rsidRPr="00577F30">
        <w:rPr>
          <w:rFonts w:ascii="Times New Roman" w:hAnsi="Times New Roman" w:cs="Times New Roman"/>
        </w:rPr>
        <w:tab/>
      </w:r>
      <w:r w:rsidRPr="00577F30">
        <w:rPr>
          <w:rFonts w:ascii="Times New Roman" w:hAnsi="Times New Roman" w:cs="Times New Roman"/>
        </w:rPr>
        <w:tab/>
      </w:r>
      <w:r w:rsidRPr="00577F30">
        <w:rPr>
          <w:rFonts w:ascii="Times New Roman" w:hAnsi="Times New Roman" w:cs="Times New Roman"/>
        </w:rPr>
        <w:tab/>
      </w:r>
      <w:r w:rsidRPr="00577F30">
        <w:rPr>
          <w:rFonts w:ascii="Times New Roman" w:hAnsi="Times New Roman" w:cs="Times New Roman"/>
        </w:rPr>
        <w:tab/>
      </w:r>
      <w:r w:rsidRPr="00577F30">
        <w:rPr>
          <w:rFonts w:ascii="Times New Roman" w:hAnsi="Times New Roman" w:cs="Times New Roman"/>
        </w:rPr>
        <w:tab/>
      </w:r>
      <w:r w:rsidRPr="00577F30">
        <w:rPr>
          <w:rFonts w:ascii="Times New Roman" w:hAnsi="Times New Roman" w:cs="Times New Roman"/>
        </w:rPr>
        <w:tab/>
        <w:t xml:space="preserve">           Ur. Br.: __________</w:t>
      </w:r>
    </w:p>
    <w:p w:rsidR="001B70D1" w:rsidRPr="00577F30" w:rsidRDefault="001B70D1" w:rsidP="004D4DD6">
      <w:pPr>
        <w:rPr>
          <w:rFonts w:ascii="Times New Roman" w:hAnsi="Times New Roman" w:cs="Times New Roman"/>
        </w:rPr>
      </w:pPr>
      <w:r w:rsidRPr="00577F30">
        <w:rPr>
          <w:rFonts w:ascii="Times New Roman" w:hAnsi="Times New Roman" w:cs="Times New Roman"/>
        </w:rPr>
        <w:tab/>
      </w:r>
      <w:r w:rsidRPr="00577F30">
        <w:rPr>
          <w:rFonts w:ascii="Times New Roman" w:hAnsi="Times New Roman" w:cs="Times New Roman"/>
        </w:rPr>
        <w:tab/>
      </w:r>
      <w:r w:rsidRPr="00577F30">
        <w:rPr>
          <w:rFonts w:ascii="Times New Roman" w:hAnsi="Times New Roman" w:cs="Times New Roman"/>
        </w:rPr>
        <w:tab/>
      </w:r>
      <w:r w:rsidRPr="00577F30">
        <w:rPr>
          <w:rFonts w:ascii="Times New Roman" w:hAnsi="Times New Roman" w:cs="Times New Roman"/>
        </w:rPr>
        <w:tab/>
      </w:r>
      <w:r w:rsidRPr="00577F30">
        <w:rPr>
          <w:rFonts w:ascii="Times New Roman" w:hAnsi="Times New Roman" w:cs="Times New Roman"/>
        </w:rPr>
        <w:tab/>
      </w:r>
      <w:r w:rsidRPr="00577F30">
        <w:rPr>
          <w:rFonts w:ascii="Times New Roman" w:hAnsi="Times New Roman" w:cs="Times New Roman"/>
        </w:rPr>
        <w:tab/>
      </w:r>
      <w:r w:rsidRPr="00577F30">
        <w:rPr>
          <w:rFonts w:ascii="Times New Roman" w:hAnsi="Times New Roman" w:cs="Times New Roman"/>
        </w:rPr>
        <w:tab/>
        <w:t xml:space="preserve">           Ref. br.:__________</w:t>
      </w:r>
    </w:p>
    <w:p w:rsidR="001B70D1" w:rsidRPr="00577F30" w:rsidRDefault="001B70D1" w:rsidP="004D4DD6">
      <w:pPr>
        <w:rPr>
          <w:rFonts w:ascii="Times New Roman" w:hAnsi="Times New Roman" w:cs="Times New Roman"/>
        </w:rPr>
      </w:pPr>
    </w:p>
    <w:p w:rsidR="001B70D1" w:rsidRPr="00577F30" w:rsidRDefault="001B70D1" w:rsidP="004D4DD6">
      <w:pPr>
        <w:rPr>
          <w:rFonts w:ascii="Times New Roman" w:hAnsi="Times New Roman" w:cs="Times New Roman"/>
        </w:rPr>
      </w:pPr>
    </w:p>
    <w:p w:rsidR="001B70D1" w:rsidRPr="00577F30" w:rsidRDefault="001B70D1" w:rsidP="004D4DD6">
      <w:pPr>
        <w:rPr>
          <w:rFonts w:ascii="Times New Roman" w:hAnsi="Times New Roman" w:cs="Times New Roman"/>
        </w:rPr>
      </w:pPr>
    </w:p>
    <w:tbl>
      <w:tblPr>
        <w:tblW w:w="0" w:type="auto"/>
        <w:tblInd w:w="2" w:type="dxa"/>
        <w:tblLook w:val="00A0"/>
      </w:tblPr>
      <w:tblGrid>
        <w:gridCol w:w="4981"/>
        <w:gridCol w:w="4981"/>
      </w:tblGrid>
      <w:tr w:rsidR="001B70D1" w:rsidRPr="00577F30">
        <w:trPr>
          <w:trHeight w:val="2132"/>
        </w:trPr>
        <w:tc>
          <w:tcPr>
            <w:tcW w:w="4981" w:type="dxa"/>
          </w:tcPr>
          <w:p w:rsidR="001B70D1" w:rsidRPr="00577F30" w:rsidRDefault="001B70D1" w:rsidP="00A23D53">
            <w:pPr>
              <w:tabs>
                <w:tab w:val="left" w:pos="4820"/>
                <w:tab w:val="left" w:pos="5103"/>
              </w:tabs>
              <w:rPr>
                <w:rFonts w:ascii="Times New Roman" w:hAnsi="Times New Roman" w:cs="Times New Roman"/>
                <w:b/>
                <w:bCs/>
              </w:rPr>
            </w:pPr>
            <w:r w:rsidRPr="00577F30">
              <w:rPr>
                <w:rFonts w:ascii="Times New Roman" w:hAnsi="Times New Roman" w:cs="Times New Roman"/>
              </w:rPr>
              <w:t>za</w:t>
            </w:r>
            <w:r w:rsidRPr="00577F30">
              <w:rPr>
                <w:rFonts w:ascii="Times New Roman" w:hAnsi="Times New Roman" w:cs="Times New Roman"/>
                <w:b/>
                <w:bCs/>
              </w:rPr>
              <w:t xml:space="preserve"> Izvršitelja:</w:t>
            </w:r>
          </w:p>
          <w:p w:rsidR="001B70D1" w:rsidRPr="00577F30" w:rsidRDefault="001B70D1" w:rsidP="00A23D53">
            <w:pPr>
              <w:tabs>
                <w:tab w:val="left" w:pos="4820"/>
                <w:tab w:val="left" w:pos="5103"/>
              </w:tabs>
              <w:rPr>
                <w:rFonts w:ascii="Times New Roman" w:hAnsi="Times New Roman" w:cs="Times New Roman"/>
                <w:b/>
                <w:bCs/>
              </w:rPr>
            </w:pPr>
          </w:p>
          <w:p w:rsidR="001B70D1" w:rsidRPr="00577F30" w:rsidRDefault="001B70D1" w:rsidP="00A23D53">
            <w:pPr>
              <w:tabs>
                <w:tab w:val="left" w:pos="4820"/>
                <w:tab w:val="left" w:pos="5103"/>
              </w:tabs>
              <w:rPr>
                <w:rFonts w:ascii="Times New Roman" w:hAnsi="Times New Roman" w:cs="Times New Roman"/>
                <w:b/>
                <w:bCs/>
              </w:rPr>
            </w:pPr>
          </w:p>
          <w:p w:rsidR="001B70D1" w:rsidRPr="00577F30" w:rsidRDefault="001B70D1" w:rsidP="00A23D53">
            <w:pPr>
              <w:tabs>
                <w:tab w:val="left" w:pos="4820"/>
                <w:tab w:val="left" w:pos="5103"/>
              </w:tabs>
              <w:rPr>
                <w:rFonts w:ascii="Times New Roman" w:hAnsi="Times New Roman" w:cs="Times New Roman"/>
                <w:b/>
                <w:bCs/>
              </w:rPr>
            </w:pPr>
          </w:p>
          <w:p w:rsidR="001B70D1" w:rsidRPr="00577F30" w:rsidRDefault="001B70D1" w:rsidP="00A23D53">
            <w:pPr>
              <w:tabs>
                <w:tab w:val="left" w:pos="4820"/>
                <w:tab w:val="left" w:pos="5103"/>
              </w:tabs>
              <w:rPr>
                <w:rFonts w:ascii="Times New Roman" w:hAnsi="Times New Roman" w:cs="Times New Roman"/>
                <w:b/>
                <w:bCs/>
              </w:rPr>
            </w:pPr>
          </w:p>
          <w:p w:rsidR="001B70D1" w:rsidRPr="00577F30" w:rsidRDefault="001B70D1" w:rsidP="00A23D53">
            <w:pPr>
              <w:tabs>
                <w:tab w:val="left" w:pos="4820"/>
                <w:tab w:val="left" w:pos="5103"/>
              </w:tabs>
              <w:rPr>
                <w:rFonts w:ascii="Times New Roman" w:hAnsi="Times New Roman" w:cs="Times New Roman"/>
                <w:b/>
                <w:bCs/>
              </w:rPr>
            </w:pPr>
          </w:p>
          <w:p w:rsidR="001B70D1" w:rsidRPr="00577F30" w:rsidRDefault="001B70D1" w:rsidP="00A23D53">
            <w:pPr>
              <w:tabs>
                <w:tab w:val="left" w:pos="4820"/>
                <w:tab w:val="left" w:pos="5103"/>
              </w:tabs>
              <w:rPr>
                <w:rFonts w:ascii="Times New Roman" w:hAnsi="Times New Roman" w:cs="Times New Roman"/>
                <w:b/>
                <w:bCs/>
              </w:rPr>
            </w:pPr>
            <w:r w:rsidRPr="00577F30">
              <w:rPr>
                <w:rFonts w:ascii="Times New Roman" w:hAnsi="Times New Roman" w:cs="Times New Roman"/>
                <w:b/>
                <w:bCs/>
              </w:rPr>
              <w:t>___________________________________</w:t>
            </w:r>
          </w:p>
          <w:p w:rsidR="001B70D1" w:rsidRPr="00577F30" w:rsidRDefault="001B70D1" w:rsidP="00A23D53">
            <w:pPr>
              <w:tabs>
                <w:tab w:val="left" w:pos="4820"/>
                <w:tab w:val="left" w:pos="5103"/>
              </w:tabs>
              <w:rPr>
                <w:rFonts w:ascii="Times New Roman" w:hAnsi="Times New Roman" w:cs="Times New Roman"/>
                <w:b/>
                <w:bCs/>
              </w:rPr>
            </w:pPr>
            <w:r w:rsidRPr="00577F30">
              <w:rPr>
                <w:rFonts w:ascii="Times New Roman" w:hAnsi="Times New Roman" w:cs="Times New Roman"/>
              </w:rPr>
              <w:t>Direktor/ica</w:t>
            </w:r>
          </w:p>
          <w:p w:rsidR="001B70D1" w:rsidRPr="00577F30" w:rsidRDefault="001B70D1" w:rsidP="00A23D53">
            <w:pPr>
              <w:tabs>
                <w:tab w:val="left" w:pos="4820"/>
                <w:tab w:val="left" w:pos="5103"/>
              </w:tabs>
              <w:rPr>
                <w:rFonts w:ascii="Times New Roman" w:hAnsi="Times New Roman" w:cs="Times New Roman"/>
              </w:rPr>
            </w:pPr>
          </w:p>
        </w:tc>
        <w:tc>
          <w:tcPr>
            <w:tcW w:w="4981" w:type="dxa"/>
          </w:tcPr>
          <w:p w:rsidR="001B70D1" w:rsidRPr="00577F30" w:rsidRDefault="001B70D1" w:rsidP="00A23D53">
            <w:pPr>
              <w:tabs>
                <w:tab w:val="left" w:pos="4820"/>
                <w:tab w:val="left" w:pos="5103"/>
              </w:tabs>
              <w:rPr>
                <w:rFonts w:ascii="Times New Roman" w:hAnsi="Times New Roman" w:cs="Times New Roman"/>
                <w:b/>
                <w:bCs/>
              </w:rPr>
            </w:pPr>
            <w:r w:rsidRPr="00577F30">
              <w:rPr>
                <w:rFonts w:ascii="Times New Roman" w:hAnsi="Times New Roman" w:cs="Times New Roman"/>
              </w:rPr>
              <w:t xml:space="preserve">            za</w:t>
            </w:r>
            <w:r w:rsidRPr="00577F30">
              <w:rPr>
                <w:rFonts w:ascii="Times New Roman" w:hAnsi="Times New Roman" w:cs="Times New Roman"/>
                <w:b/>
                <w:bCs/>
              </w:rPr>
              <w:t xml:space="preserve"> Naručitelja: </w:t>
            </w:r>
          </w:p>
          <w:p w:rsidR="001B70D1" w:rsidRPr="00577F30" w:rsidRDefault="001B70D1" w:rsidP="00A23D53">
            <w:pPr>
              <w:tabs>
                <w:tab w:val="left" w:pos="4820"/>
                <w:tab w:val="left" w:pos="5103"/>
              </w:tabs>
              <w:rPr>
                <w:rFonts w:ascii="Times New Roman" w:hAnsi="Times New Roman" w:cs="Times New Roman"/>
              </w:rPr>
            </w:pPr>
            <w:r w:rsidRPr="00577F30">
              <w:rPr>
                <w:rFonts w:ascii="Times New Roman" w:hAnsi="Times New Roman" w:cs="Times New Roman"/>
                <w:b/>
                <w:bCs/>
              </w:rPr>
              <w:t xml:space="preserve">            OPĆA BOLNICA ZADAR</w:t>
            </w:r>
            <w:r w:rsidRPr="00577F30">
              <w:rPr>
                <w:rFonts w:ascii="Times New Roman" w:hAnsi="Times New Roman" w:cs="Times New Roman"/>
              </w:rPr>
              <w:t xml:space="preserve"> </w:t>
            </w:r>
          </w:p>
          <w:p w:rsidR="001B70D1" w:rsidRPr="00577F30" w:rsidRDefault="001B70D1" w:rsidP="00A23D53">
            <w:pPr>
              <w:tabs>
                <w:tab w:val="left" w:pos="4820"/>
                <w:tab w:val="left" w:pos="5103"/>
              </w:tabs>
              <w:rPr>
                <w:rFonts w:ascii="Times New Roman" w:hAnsi="Times New Roman" w:cs="Times New Roman"/>
              </w:rPr>
            </w:pPr>
            <w:r w:rsidRPr="00577F30">
              <w:rPr>
                <w:rFonts w:ascii="Times New Roman" w:hAnsi="Times New Roman" w:cs="Times New Roman"/>
              </w:rPr>
              <w:t xml:space="preserve">            ravnatelj </w:t>
            </w:r>
            <w:r w:rsidRPr="00577F30">
              <w:rPr>
                <w:rFonts w:ascii="Times New Roman" w:hAnsi="Times New Roman" w:cs="Times New Roman"/>
                <w:b/>
                <w:bCs/>
              </w:rPr>
              <w:t>Željko Čulina</w:t>
            </w:r>
            <w:r w:rsidRPr="00577F30">
              <w:rPr>
                <w:rFonts w:ascii="Times New Roman" w:hAnsi="Times New Roman" w:cs="Times New Roman"/>
              </w:rPr>
              <w:t>, dr.med.</w:t>
            </w:r>
          </w:p>
          <w:p w:rsidR="001B70D1" w:rsidRPr="00577F30" w:rsidRDefault="001B70D1" w:rsidP="00A23D53">
            <w:pPr>
              <w:tabs>
                <w:tab w:val="left" w:pos="4820"/>
                <w:tab w:val="left" w:pos="5103"/>
              </w:tabs>
              <w:rPr>
                <w:rFonts w:ascii="Times New Roman" w:hAnsi="Times New Roman" w:cs="Times New Roman"/>
              </w:rPr>
            </w:pPr>
          </w:p>
          <w:p w:rsidR="001B70D1" w:rsidRPr="00577F30" w:rsidRDefault="001B70D1" w:rsidP="00A23D53">
            <w:pPr>
              <w:tabs>
                <w:tab w:val="left" w:pos="4820"/>
                <w:tab w:val="left" w:pos="5103"/>
              </w:tabs>
              <w:rPr>
                <w:rFonts w:ascii="Times New Roman" w:hAnsi="Times New Roman" w:cs="Times New Roman"/>
              </w:rPr>
            </w:pPr>
          </w:p>
          <w:p w:rsidR="001B70D1" w:rsidRPr="00577F30" w:rsidRDefault="001B70D1" w:rsidP="00A23D53">
            <w:pPr>
              <w:tabs>
                <w:tab w:val="left" w:pos="4820"/>
                <w:tab w:val="left" w:pos="5103"/>
              </w:tabs>
              <w:rPr>
                <w:rFonts w:ascii="Times New Roman" w:hAnsi="Times New Roman" w:cs="Times New Roman"/>
              </w:rPr>
            </w:pPr>
            <w:r w:rsidRPr="00577F30">
              <w:rPr>
                <w:rFonts w:ascii="Times New Roman" w:hAnsi="Times New Roman" w:cs="Times New Roman"/>
              </w:rPr>
              <w:t xml:space="preserve">        </w:t>
            </w:r>
          </w:p>
          <w:p w:rsidR="001B70D1" w:rsidRPr="00577F30" w:rsidRDefault="001B70D1" w:rsidP="00A23D53">
            <w:pPr>
              <w:tabs>
                <w:tab w:val="left" w:pos="4820"/>
                <w:tab w:val="left" w:pos="5103"/>
              </w:tabs>
              <w:rPr>
                <w:rFonts w:ascii="Times New Roman" w:hAnsi="Times New Roman" w:cs="Times New Roman"/>
              </w:rPr>
            </w:pPr>
            <w:r w:rsidRPr="00577F30">
              <w:rPr>
                <w:rFonts w:ascii="Times New Roman" w:hAnsi="Times New Roman" w:cs="Times New Roman"/>
              </w:rPr>
              <w:t>____________________________________</w:t>
            </w:r>
          </w:p>
        </w:tc>
      </w:tr>
    </w:tbl>
    <w:p w:rsidR="001B70D1" w:rsidRPr="00577F30" w:rsidRDefault="001B70D1" w:rsidP="00634FB9">
      <w:pPr>
        <w:ind w:left="720" w:hanging="720"/>
        <w:rPr>
          <w:rFonts w:ascii="Times New Roman" w:hAnsi="Times New Roman" w:cs="Times New Roman"/>
          <w:noProof/>
        </w:rPr>
      </w:pPr>
    </w:p>
    <w:sectPr w:rsidR="001B70D1" w:rsidRPr="00577F30" w:rsidSect="004A2E39">
      <w:headerReference w:type="default" r:id="rId9"/>
      <w:footerReference w:type="default" r:id="rId10"/>
      <w:type w:val="continuous"/>
      <w:pgSz w:w="11907" w:h="16840" w:code="9"/>
      <w:pgMar w:top="1134" w:right="708" w:bottom="709" w:left="1361" w:header="720" w:footer="720" w:gutter="0"/>
      <w:cols w:space="720"/>
      <w:formProt w:val="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B70D1" w:rsidRDefault="001B70D1" w:rsidP="008B7108">
      <w:r>
        <w:separator/>
      </w:r>
    </w:p>
  </w:endnote>
  <w:endnote w:type="continuationSeparator" w:id="0">
    <w:p w:rsidR="001B70D1" w:rsidRDefault="001B70D1" w:rsidP="008B710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HRTimes">
    <w:altName w:val="Times New Roman"/>
    <w:panose1 w:val="00000000000000000000"/>
    <w:charset w:val="00"/>
    <w:family w:val="auto"/>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 w:name="Consolas">
    <w:panose1 w:val="020B0609020204030204"/>
    <w:charset w:val="EE"/>
    <w:family w:val="modern"/>
    <w:pitch w:val="fixed"/>
    <w:sig w:usb0="E10002FF" w:usb1="4000FCFF" w:usb2="00000009" w:usb3="00000000" w:csb0="0000019F" w:csb1="00000000"/>
  </w:font>
  <w:font w:name="HRAvantgard">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Droid Sans Fallback">
    <w:altName w:val="Arial Unicode MS"/>
    <w:panose1 w:val="00000000000000000000"/>
    <w:charset w:val="80"/>
    <w:family w:val="auto"/>
    <w:notTrueType/>
    <w:pitch w:val="variable"/>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EE"/>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0D1" w:rsidRDefault="00A7286F">
    <w:pPr>
      <w:pStyle w:val="Footer"/>
      <w:jc w:val="right"/>
    </w:pPr>
    <w:fldSimple w:instr=" PAGE   \* MERGEFORMAT ">
      <w:r w:rsidR="00CC5BC7">
        <w:rPr>
          <w:noProof/>
        </w:rPr>
        <w:t>1</w:t>
      </w:r>
    </w:fldSimple>
  </w:p>
  <w:p w:rsidR="001B70D1" w:rsidRPr="001A276D" w:rsidRDefault="001B70D1" w:rsidP="001A276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B70D1" w:rsidRDefault="001B70D1" w:rsidP="008B7108">
      <w:r>
        <w:separator/>
      </w:r>
    </w:p>
  </w:footnote>
  <w:footnote w:type="continuationSeparator" w:id="0">
    <w:p w:rsidR="001B70D1" w:rsidRDefault="001B70D1" w:rsidP="008B710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0D1" w:rsidRDefault="001B70D1">
    <w:pPr>
      <w:pStyle w:val="Header"/>
    </w:pPr>
  </w:p>
  <w:p w:rsidR="001B70D1" w:rsidRDefault="001B70D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759A"/>
    <w:multiLevelType w:val="hybridMultilevel"/>
    <w:tmpl w:val="AC282F8C"/>
    <w:lvl w:ilvl="0" w:tplc="000022EE">
      <w:start w:val="1"/>
      <w:numFmt w:val="decimal"/>
      <w:lvlText w:val="1.%1."/>
      <w:lvlJc w:val="left"/>
      <w:pPr>
        <w:tabs>
          <w:tab w:val="num" w:pos="720"/>
        </w:tabs>
        <w:ind w:left="720" w:hanging="360"/>
      </w:pPr>
    </w:lvl>
    <w:lvl w:ilvl="1" w:tplc="00004B40">
      <w:start w:val="1"/>
      <w:numFmt w:val="decimal"/>
      <w:lvlText w:val="%2."/>
      <w:lvlJc w:val="left"/>
      <w:pPr>
        <w:tabs>
          <w:tab w:val="num" w:pos="1440"/>
        </w:tabs>
        <w:ind w:left="1440" w:hanging="360"/>
      </w:pPr>
    </w:lvl>
    <w:lvl w:ilvl="2" w:tplc="00005878">
      <w:start w:val="1"/>
      <w:numFmt w:val="bullet"/>
      <w:lvlText w:val="o"/>
      <w:lvlJc w:val="left"/>
      <w:pPr>
        <w:tabs>
          <w:tab w:val="num" w:pos="2160"/>
        </w:tabs>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200B21"/>
    <w:multiLevelType w:val="hybridMultilevel"/>
    <w:tmpl w:val="23887DD4"/>
    <w:lvl w:ilvl="0" w:tplc="7D1619AA">
      <w:numFmt w:val="bullet"/>
      <w:pStyle w:val="-crtica"/>
      <w:lvlText w:val=""/>
      <w:lvlJc w:val="left"/>
      <w:pPr>
        <w:tabs>
          <w:tab w:val="num" w:pos="927"/>
        </w:tabs>
        <w:ind w:left="907" w:hanging="340"/>
      </w:pPr>
      <w:rPr>
        <w:rFonts w:ascii="Symbol" w:hAnsi="Symbol" w:cs="Symbol" w:hint="default"/>
        <w:sz w:val="20"/>
        <w:szCs w:val="20"/>
      </w:rPr>
    </w:lvl>
    <w:lvl w:ilvl="1" w:tplc="804E946C">
      <w:start w:val="1"/>
      <w:numFmt w:val="decimal"/>
      <w:lvlText w:val="%2)"/>
      <w:lvlJc w:val="left"/>
      <w:pPr>
        <w:tabs>
          <w:tab w:val="num" w:pos="1760"/>
        </w:tabs>
        <w:ind w:left="1760" w:hanging="680"/>
      </w:pPr>
      <w:rPr>
        <w:rFonts w:hint="default"/>
      </w:rPr>
    </w:lvl>
    <w:lvl w:ilvl="2" w:tplc="041A0005">
      <w:start w:val="1"/>
      <w:numFmt w:val="bullet"/>
      <w:lvlText w:val=""/>
      <w:lvlJc w:val="left"/>
      <w:pPr>
        <w:tabs>
          <w:tab w:val="num" w:pos="2160"/>
        </w:tabs>
        <w:ind w:left="2160" w:hanging="360"/>
      </w:pPr>
      <w:rPr>
        <w:rFonts w:ascii="Wingdings" w:hAnsi="Wingdings" w:cs="Wingdings" w:hint="default"/>
      </w:rPr>
    </w:lvl>
    <w:lvl w:ilvl="3" w:tplc="041A0001">
      <w:start w:val="1"/>
      <w:numFmt w:val="bullet"/>
      <w:lvlText w:val=""/>
      <w:lvlJc w:val="left"/>
      <w:pPr>
        <w:tabs>
          <w:tab w:val="num" w:pos="2880"/>
        </w:tabs>
        <w:ind w:left="2880" w:hanging="360"/>
      </w:pPr>
      <w:rPr>
        <w:rFonts w:ascii="Symbol" w:hAnsi="Symbol" w:cs="Symbol" w:hint="default"/>
      </w:rPr>
    </w:lvl>
    <w:lvl w:ilvl="4" w:tplc="041A0003">
      <w:start w:val="1"/>
      <w:numFmt w:val="bullet"/>
      <w:lvlText w:val="o"/>
      <w:lvlJc w:val="left"/>
      <w:pPr>
        <w:tabs>
          <w:tab w:val="num" w:pos="3600"/>
        </w:tabs>
        <w:ind w:left="3600" w:hanging="360"/>
      </w:pPr>
      <w:rPr>
        <w:rFonts w:ascii="Courier New" w:hAnsi="Courier New" w:cs="Courier New" w:hint="default"/>
      </w:rPr>
    </w:lvl>
    <w:lvl w:ilvl="5" w:tplc="041A0005">
      <w:start w:val="1"/>
      <w:numFmt w:val="bullet"/>
      <w:lvlText w:val=""/>
      <w:lvlJc w:val="left"/>
      <w:pPr>
        <w:tabs>
          <w:tab w:val="num" w:pos="4320"/>
        </w:tabs>
        <w:ind w:left="4320" w:hanging="360"/>
      </w:pPr>
      <w:rPr>
        <w:rFonts w:ascii="Wingdings" w:hAnsi="Wingdings" w:cs="Wingdings" w:hint="default"/>
      </w:rPr>
    </w:lvl>
    <w:lvl w:ilvl="6" w:tplc="041A0001">
      <w:start w:val="1"/>
      <w:numFmt w:val="bullet"/>
      <w:lvlText w:val=""/>
      <w:lvlJc w:val="left"/>
      <w:pPr>
        <w:tabs>
          <w:tab w:val="num" w:pos="5040"/>
        </w:tabs>
        <w:ind w:left="5040" w:hanging="360"/>
      </w:pPr>
      <w:rPr>
        <w:rFonts w:ascii="Symbol" w:hAnsi="Symbol" w:cs="Symbol" w:hint="default"/>
      </w:rPr>
    </w:lvl>
    <w:lvl w:ilvl="7" w:tplc="041A0003">
      <w:start w:val="1"/>
      <w:numFmt w:val="bullet"/>
      <w:lvlText w:val="o"/>
      <w:lvlJc w:val="left"/>
      <w:pPr>
        <w:tabs>
          <w:tab w:val="num" w:pos="5760"/>
        </w:tabs>
        <w:ind w:left="5760" w:hanging="360"/>
      </w:pPr>
      <w:rPr>
        <w:rFonts w:ascii="Courier New" w:hAnsi="Courier New" w:cs="Courier New" w:hint="default"/>
      </w:rPr>
    </w:lvl>
    <w:lvl w:ilvl="8" w:tplc="041A0005">
      <w:start w:val="1"/>
      <w:numFmt w:val="bullet"/>
      <w:lvlText w:val=""/>
      <w:lvlJc w:val="left"/>
      <w:pPr>
        <w:tabs>
          <w:tab w:val="num" w:pos="6480"/>
        </w:tabs>
        <w:ind w:left="6480" w:hanging="360"/>
      </w:pPr>
      <w:rPr>
        <w:rFonts w:ascii="Wingdings" w:hAnsi="Wingdings" w:cs="Wingdings" w:hint="default"/>
      </w:rPr>
    </w:lvl>
  </w:abstractNum>
  <w:abstractNum w:abstractNumId="2">
    <w:nsid w:val="00394420"/>
    <w:multiLevelType w:val="hybridMultilevel"/>
    <w:tmpl w:val="793E9FEE"/>
    <w:lvl w:ilvl="0" w:tplc="5C908738">
      <w:numFmt w:val="bullet"/>
      <w:pStyle w:val="Crtica"/>
      <w:lvlText w:val="–"/>
      <w:lvlJc w:val="left"/>
      <w:pPr>
        <w:tabs>
          <w:tab w:val="num" w:pos="1134"/>
        </w:tabs>
        <w:ind w:left="1134" w:hanging="397"/>
      </w:pPr>
      <w:rPr>
        <w:rFonts w:ascii="Times New Roman" w:hAnsi="Times New Roman" w:cs="Times New Roman" w:hint="default"/>
        <w:sz w:val="24"/>
        <w:szCs w:val="24"/>
      </w:rPr>
    </w:lvl>
    <w:lvl w:ilvl="1" w:tplc="041A0003">
      <w:start w:val="1"/>
      <w:numFmt w:val="bullet"/>
      <w:lvlText w:val="o"/>
      <w:lvlJc w:val="left"/>
      <w:pPr>
        <w:tabs>
          <w:tab w:val="num" w:pos="1440"/>
        </w:tabs>
        <w:ind w:left="1440" w:hanging="360"/>
      </w:pPr>
      <w:rPr>
        <w:rFonts w:ascii="Courier New" w:hAnsi="Courier New" w:cs="Courier New" w:hint="default"/>
      </w:rPr>
    </w:lvl>
    <w:lvl w:ilvl="2" w:tplc="041A0005">
      <w:start w:val="1"/>
      <w:numFmt w:val="bullet"/>
      <w:lvlText w:val=""/>
      <w:lvlJc w:val="left"/>
      <w:pPr>
        <w:tabs>
          <w:tab w:val="num" w:pos="2160"/>
        </w:tabs>
        <w:ind w:left="2160" w:hanging="360"/>
      </w:pPr>
      <w:rPr>
        <w:rFonts w:ascii="Wingdings" w:hAnsi="Wingdings" w:cs="Wingdings" w:hint="default"/>
      </w:rPr>
    </w:lvl>
    <w:lvl w:ilvl="3" w:tplc="041A0001">
      <w:start w:val="1"/>
      <w:numFmt w:val="bullet"/>
      <w:lvlText w:val=""/>
      <w:lvlJc w:val="left"/>
      <w:pPr>
        <w:tabs>
          <w:tab w:val="num" w:pos="2880"/>
        </w:tabs>
        <w:ind w:left="2880" w:hanging="360"/>
      </w:pPr>
      <w:rPr>
        <w:rFonts w:ascii="Symbol" w:hAnsi="Symbol" w:cs="Symbol" w:hint="default"/>
      </w:rPr>
    </w:lvl>
    <w:lvl w:ilvl="4" w:tplc="041A0003">
      <w:start w:val="1"/>
      <w:numFmt w:val="bullet"/>
      <w:lvlText w:val="o"/>
      <w:lvlJc w:val="left"/>
      <w:pPr>
        <w:tabs>
          <w:tab w:val="num" w:pos="3600"/>
        </w:tabs>
        <w:ind w:left="3600" w:hanging="360"/>
      </w:pPr>
      <w:rPr>
        <w:rFonts w:ascii="Courier New" w:hAnsi="Courier New" w:cs="Courier New" w:hint="default"/>
      </w:rPr>
    </w:lvl>
    <w:lvl w:ilvl="5" w:tplc="041A0005">
      <w:start w:val="1"/>
      <w:numFmt w:val="bullet"/>
      <w:lvlText w:val=""/>
      <w:lvlJc w:val="left"/>
      <w:pPr>
        <w:tabs>
          <w:tab w:val="num" w:pos="4320"/>
        </w:tabs>
        <w:ind w:left="4320" w:hanging="360"/>
      </w:pPr>
      <w:rPr>
        <w:rFonts w:ascii="Wingdings" w:hAnsi="Wingdings" w:cs="Wingdings" w:hint="default"/>
      </w:rPr>
    </w:lvl>
    <w:lvl w:ilvl="6" w:tplc="041A0001">
      <w:start w:val="1"/>
      <w:numFmt w:val="bullet"/>
      <w:lvlText w:val=""/>
      <w:lvlJc w:val="left"/>
      <w:pPr>
        <w:tabs>
          <w:tab w:val="num" w:pos="5040"/>
        </w:tabs>
        <w:ind w:left="5040" w:hanging="360"/>
      </w:pPr>
      <w:rPr>
        <w:rFonts w:ascii="Symbol" w:hAnsi="Symbol" w:cs="Symbol" w:hint="default"/>
      </w:rPr>
    </w:lvl>
    <w:lvl w:ilvl="7" w:tplc="041A0003">
      <w:start w:val="1"/>
      <w:numFmt w:val="bullet"/>
      <w:lvlText w:val="o"/>
      <w:lvlJc w:val="left"/>
      <w:pPr>
        <w:tabs>
          <w:tab w:val="num" w:pos="5760"/>
        </w:tabs>
        <w:ind w:left="5760" w:hanging="360"/>
      </w:pPr>
      <w:rPr>
        <w:rFonts w:ascii="Courier New" w:hAnsi="Courier New" w:cs="Courier New" w:hint="default"/>
      </w:rPr>
    </w:lvl>
    <w:lvl w:ilvl="8" w:tplc="041A0005">
      <w:start w:val="1"/>
      <w:numFmt w:val="bullet"/>
      <w:lvlText w:val=""/>
      <w:lvlJc w:val="left"/>
      <w:pPr>
        <w:tabs>
          <w:tab w:val="num" w:pos="6480"/>
        </w:tabs>
        <w:ind w:left="6480" w:hanging="360"/>
      </w:pPr>
      <w:rPr>
        <w:rFonts w:ascii="Wingdings" w:hAnsi="Wingdings" w:cs="Wingdings" w:hint="default"/>
      </w:rPr>
    </w:lvl>
  </w:abstractNum>
  <w:abstractNum w:abstractNumId="3">
    <w:nsid w:val="10651AEC"/>
    <w:multiLevelType w:val="hybridMultilevel"/>
    <w:tmpl w:val="3A02D8CE"/>
    <w:lvl w:ilvl="0" w:tplc="AD3EA396">
      <w:start w:val="1"/>
      <w:numFmt w:val="decimal"/>
      <w:lvlText w:val="%1."/>
      <w:lvlJc w:val="left"/>
      <w:pPr>
        <w:ind w:left="720" w:hanging="360"/>
      </w:pPr>
      <w:rPr>
        <w:rFonts w:hint="default"/>
        <w:b/>
        <w:bCs/>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4">
    <w:nsid w:val="1E597B45"/>
    <w:multiLevelType w:val="hybridMultilevel"/>
    <w:tmpl w:val="404AEAF4"/>
    <w:lvl w:ilvl="0" w:tplc="BBD6922A">
      <w:start w:val="1"/>
      <w:numFmt w:val="bullet"/>
      <w:lvlText w:val=""/>
      <w:lvlJc w:val="left"/>
      <w:pPr>
        <w:ind w:left="1146" w:hanging="360"/>
      </w:pPr>
      <w:rPr>
        <w:rFonts w:ascii="Symbol" w:hAnsi="Symbol" w:cs="Symbol" w:hint="default"/>
      </w:rPr>
    </w:lvl>
    <w:lvl w:ilvl="1" w:tplc="041A0003">
      <w:start w:val="1"/>
      <w:numFmt w:val="bullet"/>
      <w:lvlText w:val="o"/>
      <w:lvlJc w:val="left"/>
      <w:pPr>
        <w:ind w:left="1866" w:hanging="360"/>
      </w:pPr>
      <w:rPr>
        <w:rFonts w:ascii="Courier New" w:hAnsi="Courier New" w:cs="Courier New" w:hint="default"/>
      </w:rPr>
    </w:lvl>
    <w:lvl w:ilvl="2" w:tplc="041A0005">
      <w:start w:val="1"/>
      <w:numFmt w:val="bullet"/>
      <w:lvlText w:val=""/>
      <w:lvlJc w:val="left"/>
      <w:pPr>
        <w:ind w:left="2586" w:hanging="360"/>
      </w:pPr>
      <w:rPr>
        <w:rFonts w:ascii="Wingdings" w:hAnsi="Wingdings" w:cs="Wingdings" w:hint="default"/>
      </w:rPr>
    </w:lvl>
    <w:lvl w:ilvl="3" w:tplc="041A0001">
      <w:start w:val="1"/>
      <w:numFmt w:val="bullet"/>
      <w:lvlText w:val=""/>
      <w:lvlJc w:val="left"/>
      <w:pPr>
        <w:ind w:left="3306" w:hanging="360"/>
      </w:pPr>
      <w:rPr>
        <w:rFonts w:ascii="Symbol" w:hAnsi="Symbol" w:cs="Symbol" w:hint="default"/>
      </w:rPr>
    </w:lvl>
    <w:lvl w:ilvl="4" w:tplc="041A0003">
      <w:start w:val="1"/>
      <w:numFmt w:val="bullet"/>
      <w:lvlText w:val="o"/>
      <w:lvlJc w:val="left"/>
      <w:pPr>
        <w:ind w:left="4026" w:hanging="360"/>
      </w:pPr>
      <w:rPr>
        <w:rFonts w:ascii="Courier New" w:hAnsi="Courier New" w:cs="Courier New" w:hint="default"/>
      </w:rPr>
    </w:lvl>
    <w:lvl w:ilvl="5" w:tplc="041A0005">
      <w:start w:val="1"/>
      <w:numFmt w:val="bullet"/>
      <w:lvlText w:val=""/>
      <w:lvlJc w:val="left"/>
      <w:pPr>
        <w:ind w:left="4746" w:hanging="360"/>
      </w:pPr>
      <w:rPr>
        <w:rFonts w:ascii="Wingdings" w:hAnsi="Wingdings" w:cs="Wingdings" w:hint="default"/>
      </w:rPr>
    </w:lvl>
    <w:lvl w:ilvl="6" w:tplc="041A0001">
      <w:start w:val="1"/>
      <w:numFmt w:val="bullet"/>
      <w:lvlText w:val=""/>
      <w:lvlJc w:val="left"/>
      <w:pPr>
        <w:ind w:left="5466" w:hanging="360"/>
      </w:pPr>
      <w:rPr>
        <w:rFonts w:ascii="Symbol" w:hAnsi="Symbol" w:cs="Symbol" w:hint="default"/>
      </w:rPr>
    </w:lvl>
    <w:lvl w:ilvl="7" w:tplc="041A0003">
      <w:start w:val="1"/>
      <w:numFmt w:val="bullet"/>
      <w:lvlText w:val="o"/>
      <w:lvlJc w:val="left"/>
      <w:pPr>
        <w:ind w:left="6186" w:hanging="360"/>
      </w:pPr>
      <w:rPr>
        <w:rFonts w:ascii="Courier New" w:hAnsi="Courier New" w:cs="Courier New" w:hint="default"/>
      </w:rPr>
    </w:lvl>
    <w:lvl w:ilvl="8" w:tplc="041A0005">
      <w:start w:val="1"/>
      <w:numFmt w:val="bullet"/>
      <w:lvlText w:val=""/>
      <w:lvlJc w:val="left"/>
      <w:pPr>
        <w:ind w:left="6906" w:hanging="360"/>
      </w:pPr>
      <w:rPr>
        <w:rFonts w:ascii="Wingdings" w:hAnsi="Wingdings" w:cs="Wingdings" w:hint="default"/>
      </w:rPr>
    </w:lvl>
  </w:abstractNum>
  <w:abstractNum w:abstractNumId="5">
    <w:nsid w:val="2E5653CB"/>
    <w:multiLevelType w:val="multilevel"/>
    <w:tmpl w:val="D2EC1F6E"/>
    <w:name w:val="2"/>
    <w:lvl w:ilvl="0">
      <w:start w:val="2"/>
      <w:numFmt w:val="decimal"/>
      <w:suff w:val="space"/>
      <w:lvlText w:val="%1."/>
      <w:lvlJc w:val="left"/>
      <w:rPr>
        <w:rFonts w:hint="default"/>
      </w:rPr>
    </w:lvl>
    <w:lvl w:ilvl="1">
      <w:start w:val="1"/>
      <w:numFmt w:val="decimal"/>
      <w:lvlRestart w:val="0"/>
      <w:lvlText w:val="%1.%2."/>
      <w:lvlJc w:val="left"/>
      <w:pPr>
        <w:tabs>
          <w:tab w:val="num" w:pos="703"/>
        </w:tabs>
        <w:ind w:left="703" w:hanging="703"/>
      </w:pPr>
      <w:rPr>
        <w:rFonts w:ascii="Tahoma" w:hAnsi="Tahoma" w:cs="Tahoma" w:hint="default"/>
        <w:sz w:val="18"/>
        <w:szCs w:val="18"/>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nsid w:val="34706133"/>
    <w:multiLevelType w:val="multilevel"/>
    <w:tmpl w:val="F5EAC87A"/>
    <w:lvl w:ilvl="0">
      <w:start w:val="3"/>
      <w:numFmt w:val="decimal"/>
      <w:lvlText w:val="Članak %1."/>
      <w:lvlJc w:val="left"/>
      <w:pPr>
        <w:tabs>
          <w:tab w:val="num" w:pos="340"/>
        </w:tabs>
        <w:ind w:left="340" w:hanging="340"/>
      </w:pPr>
      <w:rPr>
        <w:rFonts w:ascii="Times New Roman" w:hAnsi="Times New Roman" w:cs="Times New Roman" w:hint="default"/>
        <w:b/>
        <w:bCs/>
        <w:caps w:val="0"/>
        <w:strike w:val="0"/>
        <w:dstrike w:val="0"/>
        <w:outline w:val="0"/>
        <w:shadow w:val="0"/>
        <w:emboss w:val="0"/>
        <w:imprint w:val="0"/>
        <w:vanish w:val="0"/>
        <w:sz w:val="24"/>
        <w:szCs w:val="24"/>
        <w:vertAlign w:val="baseline"/>
      </w:rPr>
    </w:lvl>
    <w:lvl w:ilvl="1">
      <w:start w:val="1"/>
      <w:numFmt w:val="decimal"/>
      <w:lvlText w:val="%1.%2."/>
      <w:lvlJc w:val="left"/>
      <w:pPr>
        <w:tabs>
          <w:tab w:val="num" w:pos="567"/>
        </w:tabs>
        <w:ind w:left="567" w:hanging="567"/>
      </w:pPr>
      <w:rPr>
        <w:rFonts w:hint="default"/>
        <w:b w:val="0"/>
        <w:bCs w:val="0"/>
      </w:rPr>
    </w:lvl>
    <w:lvl w:ilvl="2">
      <w:start w:val="1"/>
      <w:numFmt w:val="decimal"/>
      <w:lvlText w:val="%1.%2.%3."/>
      <w:lvlJc w:val="left"/>
      <w:pPr>
        <w:tabs>
          <w:tab w:val="num" w:pos="1985"/>
        </w:tabs>
        <w:ind w:left="1985" w:hanging="851"/>
      </w:pPr>
      <w:rPr>
        <w:rFonts w:hint="default"/>
      </w:rPr>
    </w:lvl>
    <w:lvl w:ilvl="3">
      <w:start w:val="1"/>
      <w:numFmt w:val="decimal"/>
      <w:lvlText w:val="%1.%2.%3.%4."/>
      <w:lvlJc w:val="left"/>
      <w:pPr>
        <w:tabs>
          <w:tab w:val="num" w:pos="340"/>
        </w:tabs>
        <w:ind w:left="1588" w:hanging="567"/>
      </w:pPr>
      <w:rPr>
        <w:rFonts w:hint="default"/>
      </w:rPr>
    </w:lvl>
    <w:lvl w:ilvl="4">
      <w:start w:val="1"/>
      <w:numFmt w:val="decimal"/>
      <w:lvlText w:val="%1.%2.%3.%4.%5."/>
      <w:lvlJc w:val="left"/>
      <w:pPr>
        <w:tabs>
          <w:tab w:val="num" w:pos="510"/>
        </w:tabs>
        <w:ind w:left="340" w:hanging="340"/>
      </w:pPr>
      <w:rPr>
        <w:rFonts w:hint="default"/>
      </w:rPr>
    </w:lvl>
    <w:lvl w:ilvl="5">
      <w:start w:val="1"/>
      <w:numFmt w:val="decimal"/>
      <w:lvlText w:val="%1.%2.%3.%4.%5.%6."/>
      <w:lvlJc w:val="left"/>
      <w:pPr>
        <w:tabs>
          <w:tab w:val="num" w:pos="725"/>
        </w:tabs>
        <w:ind w:left="725" w:hanging="720"/>
      </w:pPr>
      <w:rPr>
        <w:rFonts w:hint="default"/>
      </w:rPr>
    </w:lvl>
    <w:lvl w:ilvl="6">
      <w:start w:val="1"/>
      <w:numFmt w:val="decimal"/>
      <w:lvlText w:val="%1.%2.%3.%4.%5.%6.%7."/>
      <w:lvlJc w:val="left"/>
      <w:pPr>
        <w:tabs>
          <w:tab w:val="num" w:pos="726"/>
        </w:tabs>
        <w:ind w:left="726" w:hanging="720"/>
      </w:pPr>
      <w:rPr>
        <w:rFonts w:hint="default"/>
      </w:rPr>
    </w:lvl>
    <w:lvl w:ilvl="7">
      <w:start w:val="1"/>
      <w:numFmt w:val="decimal"/>
      <w:lvlText w:val="%1.%2.%3.%4.%5.%6.%7.%8."/>
      <w:lvlJc w:val="left"/>
      <w:pPr>
        <w:tabs>
          <w:tab w:val="num" w:pos="727"/>
        </w:tabs>
        <w:ind w:left="727" w:hanging="720"/>
      </w:pPr>
      <w:rPr>
        <w:rFonts w:hint="default"/>
      </w:rPr>
    </w:lvl>
    <w:lvl w:ilvl="8">
      <w:start w:val="1"/>
      <w:numFmt w:val="decimal"/>
      <w:lvlText w:val="%1.%2.%3.%4.%5.%6.%7.%8.%9."/>
      <w:lvlJc w:val="left"/>
      <w:pPr>
        <w:tabs>
          <w:tab w:val="num" w:pos="1088"/>
        </w:tabs>
        <w:ind w:left="1088" w:hanging="1080"/>
      </w:pPr>
      <w:rPr>
        <w:rFonts w:hint="default"/>
      </w:rPr>
    </w:lvl>
  </w:abstractNum>
  <w:abstractNum w:abstractNumId="7">
    <w:nsid w:val="3FE3250E"/>
    <w:multiLevelType w:val="hybridMultilevel"/>
    <w:tmpl w:val="EF5085E4"/>
    <w:lvl w:ilvl="0" w:tplc="FA2C1D14">
      <w:start w:val="6"/>
      <w:numFmt w:val="bullet"/>
      <w:lvlText w:val="-"/>
      <w:lvlJc w:val="left"/>
      <w:pPr>
        <w:tabs>
          <w:tab w:val="num" w:pos="705"/>
        </w:tabs>
        <w:ind w:left="705" w:hanging="390"/>
      </w:pPr>
      <w:rPr>
        <w:rFonts w:ascii="Arial" w:eastAsia="Times New Roman" w:hAnsi="Arial" w:hint="default"/>
      </w:rPr>
    </w:lvl>
    <w:lvl w:ilvl="1" w:tplc="041A0003">
      <w:start w:val="1"/>
      <w:numFmt w:val="bullet"/>
      <w:lvlText w:val="o"/>
      <w:lvlJc w:val="left"/>
      <w:pPr>
        <w:tabs>
          <w:tab w:val="num" w:pos="1395"/>
        </w:tabs>
        <w:ind w:left="1395" w:hanging="360"/>
      </w:pPr>
      <w:rPr>
        <w:rFonts w:ascii="Courier New" w:hAnsi="Courier New" w:cs="Courier New" w:hint="default"/>
      </w:rPr>
    </w:lvl>
    <w:lvl w:ilvl="2" w:tplc="041A0005">
      <w:start w:val="1"/>
      <w:numFmt w:val="bullet"/>
      <w:lvlText w:val=""/>
      <w:lvlJc w:val="left"/>
      <w:pPr>
        <w:tabs>
          <w:tab w:val="num" w:pos="2115"/>
        </w:tabs>
        <w:ind w:left="2115" w:hanging="360"/>
      </w:pPr>
      <w:rPr>
        <w:rFonts w:ascii="Wingdings" w:hAnsi="Wingdings" w:cs="Wingdings" w:hint="default"/>
      </w:rPr>
    </w:lvl>
    <w:lvl w:ilvl="3" w:tplc="041A0001">
      <w:start w:val="1"/>
      <w:numFmt w:val="bullet"/>
      <w:lvlText w:val=""/>
      <w:lvlJc w:val="left"/>
      <w:pPr>
        <w:tabs>
          <w:tab w:val="num" w:pos="2835"/>
        </w:tabs>
        <w:ind w:left="2835" w:hanging="360"/>
      </w:pPr>
      <w:rPr>
        <w:rFonts w:ascii="Symbol" w:hAnsi="Symbol" w:cs="Symbol" w:hint="default"/>
      </w:rPr>
    </w:lvl>
    <w:lvl w:ilvl="4" w:tplc="041A0003">
      <w:start w:val="1"/>
      <w:numFmt w:val="bullet"/>
      <w:lvlText w:val="o"/>
      <w:lvlJc w:val="left"/>
      <w:pPr>
        <w:tabs>
          <w:tab w:val="num" w:pos="3555"/>
        </w:tabs>
        <w:ind w:left="3555" w:hanging="360"/>
      </w:pPr>
      <w:rPr>
        <w:rFonts w:ascii="Courier New" w:hAnsi="Courier New" w:cs="Courier New" w:hint="default"/>
      </w:rPr>
    </w:lvl>
    <w:lvl w:ilvl="5" w:tplc="041A0005">
      <w:start w:val="1"/>
      <w:numFmt w:val="bullet"/>
      <w:lvlText w:val=""/>
      <w:lvlJc w:val="left"/>
      <w:pPr>
        <w:tabs>
          <w:tab w:val="num" w:pos="4275"/>
        </w:tabs>
        <w:ind w:left="4275" w:hanging="360"/>
      </w:pPr>
      <w:rPr>
        <w:rFonts w:ascii="Wingdings" w:hAnsi="Wingdings" w:cs="Wingdings" w:hint="default"/>
      </w:rPr>
    </w:lvl>
    <w:lvl w:ilvl="6" w:tplc="041A0001">
      <w:start w:val="1"/>
      <w:numFmt w:val="bullet"/>
      <w:lvlText w:val=""/>
      <w:lvlJc w:val="left"/>
      <w:pPr>
        <w:tabs>
          <w:tab w:val="num" w:pos="4995"/>
        </w:tabs>
        <w:ind w:left="4995" w:hanging="360"/>
      </w:pPr>
      <w:rPr>
        <w:rFonts w:ascii="Symbol" w:hAnsi="Symbol" w:cs="Symbol" w:hint="default"/>
      </w:rPr>
    </w:lvl>
    <w:lvl w:ilvl="7" w:tplc="041A0003">
      <w:start w:val="1"/>
      <w:numFmt w:val="bullet"/>
      <w:lvlText w:val="o"/>
      <w:lvlJc w:val="left"/>
      <w:pPr>
        <w:tabs>
          <w:tab w:val="num" w:pos="5715"/>
        </w:tabs>
        <w:ind w:left="5715" w:hanging="360"/>
      </w:pPr>
      <w:rPr>
        <w:rFonts w:ascii="Courier New" w:hAnsi="Courier New" w:cs="Courier New" w:hint="default"/>
      </w:rPr>
    </w:lvl>
    <w:lvl w:ilvl="8" w:tplc="041A0005">
      <w:start w:val="1"/>
      <w:numFmt w:val="bullet"/>
      <w:lvlText w:val=""/>
      <w:lvlJc w:val="left"/>
      <w:pPr>
        <w:tabs>
          <w:tab w:val="num" w:pos="6435"/>
        </w:tabs>
        <w:ind w:left="6435" w:hanging="360"/>
      </w:pPr>
      <w:rPr>
        <w:rFonts w:ascii="Wingdings" w:hAnsi="Wingdings" w:cs="Wingdings" w:hint="default"/>
      </w:rPr>
    </w:lvl>
  </w:abstractNum>
  <w:abstractNum w:abstractNumId="8">
    <w:nsid w:val="50837A03"/>
    <w:multiLevelType w:val="multilevel"/>
    <w:tmpl w:val="48BCB634"/>
    <w:lvl w:ilvl="0">
      <w:start w:val="1"/>
      <w:numFmt w:val="decimal"/>
      <w:lvlText w:val="%1."/>
      <w:lvlJc w:val="left"/>
      <w:pPr>
        <w:ind w:left="552" w:hanging="552"/>
      </w:pPr>
      <w:rPr>
        <w:rFonts w:hint="default"/>
      </w:rPr>
    </w:lvl>
    <w:lvl w:ilvl="1">
      <w:start w:val="1"/>
      <w:numFmt w:val="decimal"/>
      <w:lvlText w:val="%1.%2."/>
      <w:lvlJc w:val="left"/>
      <w:pPr>
        <w:ind w:left="552" w:hanging="55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5FC70EFD"/>
    <w:multiLevelType w:val="multilevel"/>
    <w:tmpl w:val="041A001D"/>
    <w:numStyleLink w:val="Stil1"/>
  </w:abstractNum>
  <w:abstractNum w:abstractNumId="10">
    <w:nsid w:val="776D5D80"/>
    <w:multiLevelType w:val="multilevel"/>
    <w:tmpl w:val="041A001D"/>
    <w:styleLink w:val="Stil1"/>
    <w:lvl w:ilvl="0">
      <w:start w:val="1"/>
      <w:numFmt w:val="upperRoman"/>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7F1E630D"/>
    <w:multiLevelType w:val="hybridMultilevel"/>
    <w:tmpl w:val="47A2769A"/>
    <w:lvl w:ilvl="0" w:tplc="FA2C1D14">
      <w:start w:val="6"/>
      <w:numFmt w:val="bullet"/>
      <w:lvlText w:val="-"/>
      <w:lvlJc w:val="left"/>
      <w:pPr>
        <w:tabs>
          <w:tab w:val="num" w:pos="1020"/>
        </w:tabs>
        <w:ind w:left="1020" w:hanging="390"/>
      </w:pPr>
      <w:rPr>
        <w:rFonts w:ascii="Arial" w:eastAsia="Times New Roman" w:hAnsi="Arial" w:hint="default"/>
      </w:rPr>
    </w:lvl>
    <w:lvl w:ilvl="1" w:tplc="041A0003">
      <w:start w:val="1"/>
      <w:numFmt w:val="bullet"/>
      <w:lvlText w:val="o"/>
      <w:lvlJc w:val="left"/>
      <w:pPr>
        <w:ind w:left="1755" w:hanging="360"/>
      </w:pPr>
      <w:rPr>
        <w:rFonts w:ascii="Courier New" w:hAnsi="Courier New" w:cs="Courier New" w:hint="default"/>
      </w:rPr>
    </w:lvl>
    <w:lvl w:ilvl="2" w:tplc="041A0005">
      <w:start w:val="1"/>
      <w:numFmt w:val="bullet"/>
      <w:lvlText w:val=""/>
      <w:lvlJc w:val="left"/>
      <w:pPr>
        <w:ind w:left="2475" w:hanging="360"/>
      </w:pPr>
      <w:rPr>
        <w:rFonts w:ascii="Wingdings" w:hAnsi="Wingdings" w:cs="Wingdings" w:hint="default"/>
      </w:rPr>
    </w:lvl>
    <w:lvl w:ilvl="3" w:tplc="041A0001">
      <w:start w:val="1"/>
      <w:numFmt w:val="bullet"/>
      <w:lvlText w:val=""/>
      <w:lvlJc w:val="left"/>
      <w:pPr>
        <w:ind w:left="3195" w:hanging="360"/>
      </w:pPr>
      <w:rPr>
        <w:rFonts w:ascii="Symbol" w:hAnsi="Symbol" w:cs="Symbol" w:hint="default"/>
      </w:rPr>
    </w:lvl>
    <w:lvl w:ilvl="4" w:tplc="041A0003">
      <w:start w:val="1"/>
      <w:numFmt w:val="bullet"/>
      <w:lvlText w:val="o"/>
      <w:lvlJc w:val="left"/>
      <w:pPr>
        <w:ind w:left="3915" w:hanging="360"/>
      </w:pPr>
      <w:rPr>
        <w:rFonts w:ascii="Courier New" w:hAnsi="Courier New" w:cs="Courier New" w:hint="default"/>
      </w:rPr>
    </w:lvl>
    <w:lvl w:ilvl="5" w:tplc="041A0005">
      <w:start w:val="1"/>
      <w:numFmt w:val="bullet"/>
      <w:lvlText w:val=""/>
      <w:lvlJc w:val="left"/>
      <w:pPr>
        <w:ind w:left="4635" w:hanging="360"/>
      </w:pPr>
      <w:rPr>
        <w:rFonts w:ascii="Wingdings" w:hAnsi="Wingdings" w:cs="Wingdings" w:hint="default"/>
      </w:rPr>
    </w:lvl>
    <w:lvl w:ilvl="6" w:tplc="041A0001">
      <w:start w:val="1"/>
      <w:numFmt w:val="bullet"/>
      <w:lvlText w:val=""/>
      <w:lvlJc w:val="left"/>
      <w:pPr>
        <w:ind w:left="5355" w:hanging="360"/>
      </w:pPr>
      <w:rPr>
        <w:rFonts w:ascii="Symbol" w:hAnsi="Symbol" w:cs="Symbol" w:hint="default"/>
      </w:rPr>
    </w:lvl>
    <w:lvl w:ilvl="7" w:tplc="041A0003">
      <w:start w:val="1"/>
      <w:numFmt w:val="bullet"/>
      <w:lvlText w:val="o"/>
      <w:lvlJc w:val="left"/>
      <w:pPr>
        <w:ind w:left="6075" w:hanging="360"/>
      </w:pPr>
      <w:rPr>
        <w:rFonts w:ascii="Courier New" w:hAnsi="Courier New" w:cs="Courier New" w:hint="default"/>
      </w:rPr>
    </w:lvl>
    <w:lvl w:ilvl="8" w:tplc="041A0005">
      <w:start w:val="1"/>
      <w:numFmt w:val="bullet"/>
      <w:lvlText w:val=""/>
      <w:lvlJc w:val="left"/>
      <w:pPr>
        <w:ind w:left="6795" w:hanging="360"/>
      </w:pPr>
      <w:rPr>
        <w:rFonts w:ascii="Wingdings" w:hAnsi="Wingdings" w:cs="Wingdings" w:hint="default"/>
      </w:rPr>
    </w:lvl>
  </w:abstractNum>
  <w:num w:numId="1">
    <w:abstractNumId w:val="2"/>
  </w:num>
  <w:num w:numId="2">
    <w:abstractNumId w:val="1"/>
  </w:num>
  <w:num w:numId="3">
    <w:abstractNumId w:val="10"/>
  </w:num>
  <w:num w:numId="4">
    <w:abstractNumId w:val="4"/>
  </w:num>
  <w:num w:numId="5">
    <w:abstractNumId w:val="7"/>
  </w:num>
  <w:num w:numId="6">
    <w:abstractNumId w:val="0"/>
  </w:num>
  <w:num w:numId="7">
    <w:abstractNumId w:val="8"/>
  </w:num>
  <w:num w:numId="8">
    <w:abstractNumId w:val="3"/>
  </w:num>
  <w:num w:numId="9">
    <w:abstractNumId w:val="9"/>
    <w:lvlOverride w:ilvl="0">
      <w:lvl w:ilvl="0">
        <w:start w:val="1"/>
        <w:numFmt w:val="upperRoman"/>
        <w:lvlText w:val="%1)"/>
        <w:lvlJc w:val="left"/>
        <w:pPr>
          <w:ind w:left="360" w:hanging="360"/>
        </w:pPr>
        <w:rPr>
          <w:b/>
          <w:bCs/>
          <w:color w:val="FF0000"/>
        </w:rPr>
      </w:lvl>
    </w:lvlOverride>
  </w:num>
  <w:num w:numId="10">
    <w:abstractNumId w:val="11"/>
  </w:num>
  <w:num w:numId="11">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removePersonalInformation/>
  <w:embedSystemFonts/>
  <w:proofState w:spelling="clean" w:grammar="clean"/>
  <w:defaultTabStop w:val="720"/>
  <w:hyphenationZone w:val="425"/>
  <w:doNotHyphenateCaps/>
  <w:displayHorizontalDrawingGridEvery w:val="0"/>
  <w:displayVerticalDrawingGridEvery w:val="0"/>
  <w:doNotUseMarginsForDrawingGridOrigin/>
  <w:noPunctuationKerning/>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66C4D"/>
    <w:rsid w:val="00001261"/>
    <w:rsid w:val="00001625"/>
    <w:rsid w:val="000034E4"/>
    <w:rsid w:val="000134C6"/>
    <w:rsid w:val="00016DE7"/>
    <w:rsid w:val="00017086"/>
    <w:rsid w:val="000204E3"/>
    <w:rsid w:val="0002082E"/>
    <w:rsid w:val="0002397D"/>
    <w:rsid w:val="000264EC"/>
    <w:rsid w:val="000301AD"/>
    <w:rsid w:val="00031671"/>
    <w:rsid w:val="00034D71"/>
    <w:rsid w:val="00041F7C"/>
    <w:rsid w:val="00042B5F"/>
    <w:rsid w:val="00043254"/>
    <w:rsid w:val="00043C3F"/>
    <w:rsid w:val="00045378"/>
    <w:rsid w:val="00050759"/>
    <w:rsid w:val="00051801"/>
    <w:rsid w:val="000521FF"/>
    <w:rsid w:val="00054F03"/>
    <w:rsid w:val="000569C8"/>
    <w:rsid w:val="00057660"/>
    <w:rsid w:val="00066C4D"/>
    <w:rsid w:val="00075AD7"/>
    <w:rsid w:val="00077AEE"/>
    <w:rsid w:val="00083467"/>
    <w:rsid w:val="00086843"/>
    <w:rsid w:val="000931B1"/>
    <w:rsid w:val="00094841"/>
    <w:rsid w:val="000A070E"/>
    <w:rsid w:val="000A2C79"/>
    <w:rsid w:val="000A2D6A"/>
    <w:rsid w:val="000A50E8"/>
    <w:rsid w:val="000A549E"/>
    <w:rsid w:val="000B3A40"/>
    <w:rsid w:val="000B3FE6"/>
    <w:rsid w:val="000B63A0"/>
    <w:rsid w:val="000B78A5"/>
    <w:rsid w:val="000C0E2D"/>
    <w:rsid w:val="000D1CA1"/>
    <w:rsid w:val="000D4385"/>
    <w:rsid w:val="000D5242"/>
    <w:rsid w:val="000D7EB4"/>
    <w:rsid w:val="000E3960"/>
    <w:rsid w:val="000E6131"/>
    <w:rsid w:val="000E6E74"/>
    <w:rsid w:val="000F3D9B"/>
    <w:rsid w:val="000F5A0D"/>
    <w:rsid w:val="001012CA"/>
    <w:rsid w:val="001140B8"/>
    <w:rsid w:val="00117DE4"/>
    <w:rsid w:val="00121C89"/>
    <w:rsid w:val="00130E1A"/>
    <w:rsid w:val="001316A7"/>
    <w:rsid w:val="00132DB1"/>
    <w:rsid w:val="001330A3"/>
    <w:rsid w:val="00133693"/>
    <w:rsid w:val="00137060"/>
    <w:rsid w:val="00152F43"/>
    <w:rsid w:val="00155CFE"/>
    <w:rsid w:val="00156750"/>
    <w:rsid w:val="0015713D"/>
    <w:rsid w:val="0016276F"/>
    <w:rsid w:val="00165426"/>
    <w:rsid w:val="0016740B"/>
    <w:rsid w:val="001704CD"/>
    <w:rsid w:val="00170673"/>
    <w:rsid w:val="001750A5"/>
    <w:rsid w:val="0017528D"/>
    <w:rsid w:val="00177953"/>
    <w:rsid w:val="00182E74"/>
    <w:rsid w:val="00187C55"/>
    <w:rsid w:val="00193FF9"/>
    <w:rsid w:val="00195638"/>
    <w:rsid w:val="0019727F"/>
    <w:rsid w:val="001A276D"/>
    <w:rsid w:val="001A5D6C"/>
    <w:rsid w:val="001A65A3"/>
    <w:rsid w:val="001B1263"/>
    <w:rsid w:val="001B7078"/>
    <w:rsid w:val="001B70D1"/>
    <w:rsid w:val="001C661D"/>
    <w:rsid w:val="001C6841"/>
    <w:rsid w:val="001D0900"/>
    <w:rsid w:val="001D20C5"/>
    <w:rsid w:val="001D57DB"/>
    <w:rsid w:val="001D5A27"/>
    <w:rsid w:val="001E1640"/>
    <w:rsid w:val="001E2125"/>
    <w:rsid w:val="001E2AAF"/>
    <w:rsid w:val="001E447C"/>
    <w:rsid w:val="001F36FE"/>
    <w:rsid w:val="00203455"/>
    <w:rsid w:val="002109B6"/>
    <w:rsid w:val="00220127"/>
    <w:rsid w:val="00227FE7"/>
    <w:rsid w:val="00230BA7"/>
    <w:rsid w:val="00233DAB"/>
    <w:rsid w:val="00254BD6"/>
    <w:rsid w:val="00262A2F"/>
    <w:rsid w:val="0026702B"/>
    <w:rsid w:val="00267A4F"/>
    <w:rsid w:val="00271AB4"/>
    <w:rsid w:val="0027369C"/>
    <w:rsid w:val="00276281"/>
    <w:rsid w:val="00280580"/>
    <w:rsid w:val="0028134E"/>
    <w:rsid w:val="00284894"/>
    <w:rsid w:val="00287D0A"/>
    <w:rsid w:val="00290602"/>
    <w:rsid w:val="00294784"/>
    <w:rsid w:val="00295B3A"/>
    <w:rsid w:val="00296384"/>
    <w:rsid w:val="002976E7"/>
    <w:rsid w:val="002A645F"/>
    <w:rsid w:val="002A7B22"/>
    <w:rsid w:val="002A7E5B"/>
    <w:rsid w:val="002B1E10"/>
    <w:rsid w:val="002B2D5C"/>
    <w:rsid w:val="002B30C5"/>
    <w:rsid w:val="002B5D9C"/>
    <w:rsid w:val="002C3C15"/>
    <w:rsid w:val="002C4E27"/>
    <w:rsid w:val="002C5303"/>
    <w:rsid w:val="002C79CA"/>
    <w:rsid w:val="002C7D9C"/>
    <w:rsid w:val="002D06BB"/>
    <w:rsid w:val="002D117D"/>
    <w:rsid w:val="002D11E1"/>
    <w:rsid w:val="002D3F9C"/>
    <w:rsid w:val="002D6C55"/>
    <w:rsid w:val="002D77A9"/>
    <w:rsid w:val="002E1937"/>
    <w:rsid w:val="002E370C"/>
    <w:rsid w:val="002E409C"/>
    <w:rsid w:val="002F0E9D"/>
    <w:rsid w:val="002F4ABE"/>
    <w:rsid w:val="00300833"/>
    <w:rsid w:val="003022DA"/>
    <w:rsid w:val="00303AC4"/>
    <w:rsid w:val="00305C6F"/>
    <w:rsid w:val="003076BF"/>
    <w:rsid w:val="003105BF"/>
    <w:rsid w:val="00313A36"/>
    <w:rsid w:val="003177F9"/>
    <w:rsid w:val="0032361D"/>
    <w:rsid w:val="003305ED"/>
    <w:rsid w:val="003309AC"/>
    <w:rsid w:val="00336CC6"/>
    <w:rsid w:val="003373DF"/>
    <w:rsid w:val="00345220"/>
    <w:rsid w:val="00347A14"/>
    <w:rsid w:val="003524C8"/>
    <w:rsid w:val="00353554"/>
    <w:rsid w:val="003551DD"/>
    <w:rsid w:val="00356579"/>
    <w:rsid w:val="00356F6D"/>
    <w:rsid w:val="00360855"/>
    <w:rsid w:val="00364774"/>
    <w:rsid w:val="00374F94"/>
    <w:rsid w:val="00375956"/>
    <w:rsid w:val="003774E6"/>
    <w:rsid w:val="0038472A"/>
    <w:rsid w:val="003913FA"/>
    <w:rsid w:val="003914F6"/>
    <w:rsid w:val="00395FDF"/>
    <w:rsid w:val="003A1C91"/>
    <w:rsid w:val="003A21C2"/>
    <w:rsid w:val="003A63A9"/>
    <w:rsid w:val="003A7F78"/>
    <w:rsid w:val="003B08EE"/>
    <w:rsid w:val="003B15D9"/>
    <w:rsid w:val="003B2953"/>
    <w:rsid w:val="003B4BC9"/>
    <w:rsid w:val="003C0DE7"/>
    <w:rsid w:val="003D476F"/>
    <w:rsid w:val="003D4892"/>
    <w:rsid w:val="003D6C2E"/>
    <w:rsid w:val="003D75C8"/>
    <w:rsid w:val="003E0BD9"/>
    <w:rsid w:val="003E0E9C"/>
    <w:rsid w:val="003E595D"/>
    <w:rsid w:val="003F4315"/>
    <w:rsid w:val="004021E9"/>
    <w:rsid w:val="00407992"/>
    <w:rsid w:val="00411A5C"/>
    <w:rsid w:val="00411F1D"/>
    <w:rsid w:val="004123FF"/>
    <w:rsid w:val="00412612"/>
    <w:rsid w:val="00417519"/>
    <w:rsid w:val="004176C8"/>
    <w:rsid w:val="004314F4"/>
    <w:rsid w:val="0043386C"/>
    <w:rsid w:val="0044018C"/>
    <w:rsid w:val="0044127E"/>
    <w:rsid w:val="00445D9F"/>
    <w:rsid w:val="0044648A"/>
    <w:rsid w:val="00446FCF"/>
    <w:rsid w:val="0045130E"/>
    <w:rsid w:val="00453545"/>
    <w:rsid w:val="004536B4"/>
    <w:rsid w:val="004561CB"/>
    <w:rsid w:val="00457B1A"/>
    <w:rsid w:val="0046158D"/>
    <w:rsid w:val="00461D04"/>
    <w:rsid w:val="004620C0"/>
    <w:rsid w:val="004631B7"/>
    <w:rsid w:val="004666E4"/>
    <w:rsid w:val="00467877"/>
    <w:rsid w:val="00471881"/>
    <w:rsid w:val="00472E3B"/>
    <w:rsid w:val="00473616"/>
    <w:rsid w:val="0047559D"/>
    <w:rsid w:val="0047565A"/>
    <w:rsid w:val="00475970"/>
    <w:rsid w:val="00480FD2"/>
    <w:rsid w:val="00482280"/>
    <w:rsid w:val="00482380"/>
    <w:rsid w:val="00483FAB"/>
    <w:rsid w:val="00486BD5"/>
    <w:rsid w:val="004925B4"/>
    <w:rsid w:val="00492799"/>
    <w:rsid w:val="004961F3"/>
    <w:rsid w:val="004A2E39"/>
    <w:rsid w:val="004A4490"/>
    <w:rsid w:val="004A76A3"/>
    <w:rsid w:val="004B2D27"/>
    <w:rsid w:val="004B6266"/>
    <w:rsid w:val="004B7BE5"/>
    <w:rsid w:val="004B7FFE"/>
    <w:rsid w:val="004C008D"/>
    <w:rsid w:val="004D283F"/>
    <w:rsid w:val="004D2F56"/>
    <w:rsid w:val="004D4DD6"/>
    <w:rsid w:val="004D579C"/>
    <w:rsid w:val="004D6072"/>
    <w:rsid w:val="004E1B7C"/>
    <w:rsid w:val="004F004C"/>
    <w:rsid w:val="004F1537"/>
    <w:rsid w:val="004F3BCA"/>
    <w:rsid w:val="004F666B"/>
    <w:rsid w:val="005004FB"/>
    <w:rsid w:val="00504086"/>
    <w:rsid w:val="00505A4D"/>
    <w:rsid w:val="0050663F"/>
    <w:rsid w:val="005116BD"/>
    <w:rsid w:val="00515D30"/>
    <w:rsid w:val="0052045D"/>
    <w:rsid w:val="005234B1"/>
    <w:rsid w:val="00526A9D"/>
    <w:rsid w:val="00533C4B"/>
    <w:rsid w:val="005354C0"/>
    <w:rsid w:val="005374F9"/>
    <w:rsid w:val="0053784A"/>
    <w:rsid w:val="0054367F"/>
    <w:rsid w:val="00544F9B"/>
    <w:rsid w:val="0054786B"/>
    <w:rsid w:val="005514AB"/>
    <w:rsid w:val="00551517"/>
    <w:rsid w:val="0055527E"/>
    <w:rsid w:val="00562DCF"/>
    <w:rsid w:val="005649C4"/>
    <w:rsid w:val="00567B14"/>
    <w:rsid w:val="00573314"/>
    <w:rsid w:val="00577F30"/>
    <w:rsid w:val="00582605"/>
    <w:rsid w:val="00582ED1"/>
    <w:rsid w:val="0059213B"/>
    <w:rsid w:val="005956C9"/>
    <w:rsid w:val="005A2A25"/>
    <w:rsid w:val="005A5A0F"/>
    <w:rsid w:val="005B09AE"/>
    <w:rsid w:val="005B39CB"/>
    <w:rsid w:val="005B3F2D"/>
    <w:rsid w:val="005B40D4"/>
    <w:rsid w:val="005D1D58"/>
    <w:rsid w:val="005D2F45"/>
    <w:rsid w:val="005D5612"/>
    <w:rsid w:val="005D57E8"/>
    <w:rsid w:val="005D7397"/>
    <w:rsid w:val="005D7D33"/>
    <w:rsid w:val="005E0AB8"/>
    <w:rsid w:val="005E11DD"/>
    <w:rsid w:val="005E5E3F"/>
    <w:rsid w:val="005F04AB"/>
    <w:rsid w:val="005F4445"/>
    <w:rsid w:val="005F4D2B"/>
    <w:rsid w:val="00603636"/>
    <w:rsid w:val="0060696C"/>
    <w:rsid w:val="00607ADD"/>
    <w:rsid w:val="00611574"/>
    <w:rsid w:val="00624BFC"/>
    <w:rsid w:val="006264C7"/>
    <w:rsid w:val="006277B0"/>
    <w:rsid w:val="006277B4"/>
    <w:rsid w:val="00630C74"/>
    <w:rsid w:val="006332A6"/>
    <w:rsid w:val="00634FB9"/>
    <w:rsid w:val="006353AF"/>
    <w:rsid w:val="00636C48"/>
    <w:rsid w:val="00641F5C"/>
    <w:rsid w:val="00643E9F"/>
    <w:rsid w:val="00644A47"/>
    <w:rsid w:val="0064654F"/>
    <w:rsid w:val="00647C3F"/>
    <w:rsid w:val="0065091D"/>
    <w:rsid w:val="00651C56"/>
    <w:rsid w:val="00654D8A"/>
    <w:rsid w:val="00655309"/>
    <w:rsid w:val="00657217"/>
    <w:rsid w:val="006575E6"/>
    <w:rsid w:val="00657DDE"/>
    <w:rsid w:val="006661DC"/>
    <w:rsid w:val="00667B8E"/>
    <w:rsid w:val="00670A42"/>
    <w:rsid w:val="00680846"/>
    <w:rsid w:val="00680FFD"/>
    <w:rsid w:val="0068199D"/>
    <w:rsid w:val="00682374"/>
    <w:rsid w:val="006865C3"/>
    <w:rsid w:val="00693B18"/>
    <w:rsid w:val="00695380"/>
    <w:rsid w:val="0069687D"/>
    <w:rsid w:val="006A0921"/>
    <w:rsid w:val="006A1814"/>
    <w:rsid w:val="006A1AB0"/>
    <w:rsid w:val="006A1D40"/>
    <w:rsid w:val="006A29E9"/>
    <w:rsid w:val="006A7349"/>
    <w:rsid w:val="006B184A"/>
    <w:rsid w:val="006B367A"/>
    <w:rsid w:val="006B6A4D"/>
    <w:rsid w:val="006C1DAF"/>
    <w:rsid w:val="006C5689"/>
    <w:rsid w:val="006C5F30"/>
    <w:rsid w:val="006C6317"/>
    <w:rsid w:val="006C6E85"/>
    <w:rsid w:val="006C7418"/>
    <w:rsid w:val="006D1E1C"/>
    <w:rsid w:val="006D2A7C"/>
    <w:rsid w:val="006D6488"/>
    <w:rsid w:val="006D7BE6"/>
    <w:rsid w:val="006E49DF"/>
    <w:rsid w:val="006E7781"/>
    <w:rsid w:val="006F0536"/>
    <w:rsid w:val="006F090B"/>
    <w:rsid w:val="006F7832"/>
    <w:rsid w:val="0070083B"/>
    <w:rsid w:val="00700BE9"/>
    <w:rsid w:val="00701ACC"/>
    <w:rsid w:val="00701E7F"/>
    <w:rsid w:val="00706E5D"/>
    <w:rsid w:val="00711EA1"/>
    <w:rsid w:val="00712235"/>
    <w:rsid w:val="00715BB8"/>
    <w:rsid w:val="00715E89"/>
    <w:rsid w:val="00727C73"/>
    <w:rsid w:val="00733AA7"/>
    <w:rsid w:val="007344C7"/>
    <w:rsid w:val="00734BA5"/>
    <w:rsid w:val="00734F5D"/>
    <w:rsid w:val="007426BD"/>
    <w:rsid w:val="00744414"/>
    <w:rsid w:val="0074666F"/>
    <w:rsid w:val="00746A64"/>
    <w:rsid w:val="00755EDB"/>
    <w:rsid w:val="00756582"/>
    <w:rsid w:val="00756762"/>
    <w:rsid w:val="00760F5B"/>
    <w:rsid w:val="0076105E"/>
    <w:rsid w:val="0076269A"/>
    <w:rsid w:val="007653CB"/>
    <w:rsid w:val="0076762E"/>
    <w:rsid w:val="007738F5"/>
    <w:rsid w:val="007808B6"/>
    <w:rsid w:val="0078160A"/>
    <w:rsid w:val="00781FC2"/>
    <w:rsid w:val="00782A48"/>
    <w:rsid w:val="00782D5F"/>
    <w:rsid w:val="007835E7"/>
    <w:rsid w:val="007852CB"/>
    <w:rsid w:val="00786EAE"/>
    <w:rsid w:val="00791E24"/>
    <w:rsid w:val="007947D0"/>
    <w:rsid w:val="007B7C25"/>
    <w:rsid w:val="007C1E4C"/>
    <w:rsid w:val="007C1F2D"/>
    <w:rsid w:val="007C25CF"/>
    <w:rsid w:val="007C5517"/>
    <w:rsid w:val="007C71DF"/>
    <w:rsid w:val="007C738E"/>
    <w:rsid w:val="007D08F9"/>
    <w:rsid w:val="007D0B2A"/>
    <w:rsid w:val="007D656C"/>
    <w:rsid w:val="007E598C"/>
    <w:rsid w:val="007F6187"/>
    <w:rsid w:val="007F6416"/>
    <w:rsid w:val="00803922"/>
    <w:rsid w:val="008069D7"/>
    <w:rsid w:val="00806E2C"/>
    <w:rsid w:val="008160F8"/>
    <w:rsid w:val="00820614"/>
    <w:rsid w:val="00820837"/>
    <w:rsid w:val="008240A1"/>
    <w:rsid w:val="00830373"/>
    <w:rsid w:val="008312D0"/>
    <w:rsid w:val="00836DEC"/>
    <w:rsid w:val="00841C14"/>
    <w:rsid w:val="00843139"/>
    <w:rsid w:val="008452D6"/>
    <w:rsid w:val="008519DC"/>
    <w:rsid w:val="00856A13"/>
    <w:rsid w:val="00864FE5"/>
    <w:rsid w:val="008667BA"/>
    <w:rsid w:val="0087156F"/>
    <w:rsid w:val="008722B5"/>
    <w:rsid w:val="008753BC"/>
    <w:rsid w:val="008778D3"/>
    <w:rsid w:val="008865AA"/>
    <w:rsid w:val="008A30D0"/>
    <w:rsid w:val="008A3C7C"/>
    <w:rsid w:val="008A4CE6"/>
    <w:rsid w:val="008A5685"/>
    <w:rsid w:val="008B01E5"/>
    <w:rsid w:val="008B1E4E"/>
    <w:rsid w:val="008B323E"/>
    <w:rsid w:val="008B7108"/>
    <w:rsid w:val="008C0D7E"/>
    <w:rsid w:val="008C3678"/>
    <w:rsid w:val="008C3EE0"/>
    <w:rsid w:val="008C5CB0"/>
    <w:rsid w:val="008E0419"/>
    <w:rsid w:val="008E19DA"/>
    <w:rsid w:val="008F0694"/>
    <w:rsid w:val="008F60E4"/>
    <w:rsid w:val="00906646"/>
    <w:rsid w:val="00910DE5"/>
    <w:rsid w:val="0091434F"/>
    <w:rsid w:val="00914B9D"/>
    <w:rsid w:val="00915E11"/>
    <w:rsid w:val="009175B2"/>
    <w:rsid w:val="00921F3C"/>
    <w:rsid w:val="0092382C"/>
    <w:rsid w:val="0094272D"/>
    <w:rsid w:val="00943E17"/>
    <w:rsid w:val="00944C76"/>
    <w:rsid w:val="009478EA"/>
    <w:rsid w:val="00953BB0"/>
    <w:rsid w:val="00957E2B"/>
    <w:rsid w:val="00961A90"/>
    <w:rsid w:val="00963514"/>
    <w:rsid w:val="00963DC1"/>
    <w:rsid w:val="00971E5F"/>
    <w:rsid w:val="00973DB4"/>
    <w:rsid w:val="009778F2"/>
    <w:rsid w:val="00980396"/>
    <w:rsid w:val="00981D4F"/>
    <w:rsid w:val="00984409"/>
    <w:rsid w:val="00985482"/>
    <w:rsid w:val="0099168D"/>
    <w:rsid w:val="00992312"/>
    <w:rsid w:val="00995136"/>
    <w:rsid w:val="0099725B"/>
    <w:rsid w:val="009A3FDA"/>
    <w:rsid w:val="009A64EE"/>
    <w:rsid w:val="009A71C1"/>
    <w:rsid w:val="009A76F3"/>
    <w:rsid w:val="009B2739"/>
    <w:rsid w:val="009B3EC4"/>
    <w:rsid w:val="009B4FDB"/>
    <w:rsid w:val="009C6087"/>
    <w:rsid w:val="009C7457"/>
    <w:rsid w:val="009D5873"/>
    <w:rsid w:val="009D7304"/>
    <w:rsid w:val="009E2271"/>
    <w:rsid w:val="009E230F"/>
    <w:rsid w:val="009E268A"/>
    <w:rsid w:val="009E5249"/>
    <w:rsid w:val="009E52AF"/>
    <w:rsid w:val="009E7D82"/>
    <w:rsid w:val="009F0CA2"/>
    <w:rsid w:val="009F11BA"/>
    <w:rsid w:val="009F44AA"/>
    <w:rsid w:val="00A0306E"/>
    <w:rsid w:val="00A0626E"/>
    <w:rsid w:val="00A220E7"/>
    <w:rsid w:val="00A23D53"/>
    <w:rsid w:val="00A31B87"/>
    <w:rsid w:val="00A41B35"/>
    <w:rsid w:val="00A42834"/>
    <w:rsid w:val="00A45AD6"/>
    <w:rsid w:val="00A50496"/>
    <w:rsid w:val="00A536C7"/>
    <w:rsid w:val="00A54D78"/>
    <w:rsid w:val="00A60AD9"/>
    <w:rsid w:val="00A639A9"/>
    <w:rsid w:val="00A6632A"/>
    <w:rsid w:val="00A7286F"/>
    <w:rsid w:val="00A72DFF"/>
    <w:rsid w:val="00A76F88"/>
    <w:rsid w:val="00A771AC"/>
    <w:rsid w:val="00A816B0"/>
    <w:rsid w:val="00A82EE8"/>
    <w:rsid w:val="00A82FF0"/>
    <w:rsid w:val="00A866E8"/>
    <w:rsid w:val="00A87ADE"/>
    <w:rsid w:val="00A90192"/>
    <w:rsid w:val="00A909B4"/>
    <w:rsid w:val="00A93C13"/>
    <w:rsid w:val="00A94935"/>
    <w:rsid w:val="00AA409B"/>
    <w:rsid w:val="00AB7764"/>
    <w:rsid w:val="00AC1315"/>
    <w:rsid w:val="00AC1AAD"/>
    <w:rsid w:val="00AC3176"/>
    <w:rsid w:val="00AC4767"/>
    <w:rsid w:val="00AD3648"/>
    <w:rsid w:val="00AD5FD7"/>
    <w:rsid w:val="00AD693C"/>
    <w:rsid w:val="00AE0737"/>
    <w:rsid w:val="00AE3438"/>
    <w:rsid w:val="00AE6457"/>
    <w:rsid w:val="00AF05BF"/>
    <w:rsid w:val="00AF2C26"/>
    <w:rsid w:val="00AF2C99"/>
    <w:rsid w:val="00AF2FE9"/>
    <w:rsid w:val="00AF3AD4"/>
    <w:rsid w:val="00AF5A3F"/>
    <w:rsid w:val="00AF6071"/>
    <w:rsid w:val="00B00B99"/>
    <w:rsid w:val="00B0742B"/>
    <w:rsid w:val="00B13764"/>
    <w:rsid w:val="00B14096"/>
    <w:rsid w:val="00B1441E"/>
    <w:rsid w:val="00B144CE"/>
    <w:rsid w:val="00B1474A"/>
    <w:rsid w:val="00B17C41"/>
    <w:rsid w:val="00B22DDB"/>
    <w:rsid w:val="00B2473B"/>
    <w:rsid w:val="00B25F25"/>
    <w:rsid w:val="00B302FF"/>
    <w:rsid w:val="00B31540"/>
    <w:rsid w:val="00B321B7"/>
    <w:rsid w:val="00B321E3"/>
    <w:rsid w:val="00B40412"/>
    <w:rsid w:val="00B41EF8"/>
    <w:rsid w:val="00B4780D"/>
    <w:rsid w:val="00B47BD9"/>
    <w:rsid w:val="00B51ADF"/>
    <w:rsid w:val="00B520E2"/>
    <w:rsid w:val="00B54A34"/>
    <w:rsid w:val="00B5600A"/>
    <w:rsid w:val="00B71691"/>
    <w:rsid w:val="00B73843"/>
    <w:rsid w:val="00B76772"/>
    <w:rsid w:val="00B77E1F"/>
    <w:rsid w:val="00B8191C"/>
    <w:rsid w:val="00B90B4A"/>
    <w:rsid w:val="00BA30BF"/>
    <w:rsid w:val="00BA76FA"/>
    <w:rsid w:val="00BB17C6"/>
    <w:rsid w:val="00BB4B47"/>
    <w:rsid w:val="00BB5B93"/>
    <w:rsid w:val="00BB63AB"/>
    <w:rsid w:val="00BC3E6E"/>
    <w:rsid w:val="00BC3F77"/>
    <w:rsid w:val="00BD0D57"/>
    <w:rsid w:val="00BD3EB3"/>
    <w:rsid w:val="00BD3ECF"/>
    <w:rsid w:val="00BD7F41"/>
    <w:rsid w:val="00BE2D9C"/>
    <w:rsid w:val="00BE725A"/>
    <w:rsid w:val="00BF029B"/>
    <w:rsid w:val="00BF1B6F"/>
    <w:rsid w:val="00BF463F"/>
    <w:rsid w:val="00BF5B50"/>
    <w:rsid w:val="00C031BB"/>
    <w:rsid w:val="00C05469"/>
    <w:rsid w:val="00C0573C"/>
    <w:rsid w:val="00C237D4"/>
    <w:rsid w:val="00C23A8C"/>
    <w:rsid w:val="00C24941"/>
    <w:rsid w:val="00C27A8C"/>
    <w:rsid w:val="00C27F70"/>
    <w:rsid w:val="00C3439E"/>
    <w:rsid w:val="00C349D8"/>
    <w:rsid w:val="00C35B81"/>
    <w:rsid w:val="00C46F23"/>
    <w:rsid w:val="00C51B1F"/>
    <w:rsid w:val="00C52A39"/>
    <w:rsid w:val="00C5397B"/>
    <w:rsid w:val="00C547A3"/>
    <w:rsid w:val="00C57B11"/>
    <w:rsid w:val="00C63B4A"/>
    <w:rsid w:val="00C70940"/>
    <w:rsid w:val="00C70C42"/>
    <w:rsid w:val="00C70F5E"/>
    <w:rsid w:val="00C723B5"/>
    <w:rsid w:val="00C73A1C"/>
    <w:rsid w:val="00C772CC"/>
    <w:rsid w:val="00C829B2"/>
    <w:rsid w:val="00C83D95"/>
    <w:rsid w:val="00C84A10"/>
    <w:rsid w:val="00C856D1"/>
    <w:rsid w:val="00C8638B"/>
    <w:rsid w:val="00C96E3F"/>
    <w:rsid w:val="00CA006D"/>
    <w:rsid w:val="00CA19BC"/>
    <w:rsid w:val="00CA5881"/>
    <w:rsid w:val="00CB2D04"/>
    <w:rsid w:val="00CB376C"/>
    <w:rsid w:val="00CC1F3A"/>
    <w:rsid w:val="00CC1F4F"/>
    <w:rsid w:val="00CC2123"/>
    <w:rsid w:val="00CC3AC3"/>
    <w:rsid w:val="00CC456A"/>
    <w:rsid w:val="00CC5BC7"/>
    <w:rsid w:val="00CC68DC"/>
    <w:rsid w:val="00CD290D"/>
    <w:rsid w:val="00CD40C5"/>
    <w:rsid w:val="00CD4AAF"/>
    <w:rsid w:val="00CD5D7C"/>
    <w:rsid w:val="00CD7CC5"/>
    <w:rsid w:val="00CE3BE8"/>
    <w:rsid w:val="00CE3E66"/>
    <w:rsid w:val="00CE6362"/>
    <w:rsid w:val="00CF04E8"/>
    <w:rsid w:val="00CF11F4"/>
    <w:rsid w:val="00CF5FE0"/>
    <w:rsid w:val="00CF6C53"/>
    <w:rsid w:val="00D103C5"/>
    <w:rsid w:val="00D13C08"/>
    <w:rsid w:val="00D21686"/>
    <w:rsid w:val="00D21FA9"/>
    <w:rsid w:val="00D27BDD"/>
    <w:rsid w:val="00D30FBA"/>
    <w:rsid w:val="00D41B23"/>
    <w:rsid w:val="00D50F6E"/>
    <w:rsid w:val="00D54F07"/>
    <w:rsid w:val="00D630A2"/>
    <w:rsid w:val="00D678B8"/>
    <w:rsid w:val="00D73F79"/>
    <w:rsid w:val="00D761C5"/>
    <w:rsid w:val="00D76D73"/>
    <w:rsid w:val="00D81EFD"/>
    <w:rsid w:val="00D87BE8"/>
    <w:rsid w:val="00D90503"/>
    <w:rsid w:val="00D9156A"/>
    <w:rsid w:val="00D924D9"/>
    <w:rsid w:val="00D96BB7"/>
    <w:rsid w:val="00DB0B8A"/>
    <w:rsid w:val="00DB27D2"/>
    <w:rsid w:val="00DB4DA9"/>
    <w:rsid w:val="00DB79A5"/>
    <w:rsid w:val="00DC091C"/>
    <w:rsid w:val="00DC3EE5"/>
    <w:rsid w:val="00DD14CB"/>
    <w:rsid w:val="00DD4040"/>
    <w:rsid w:val="00DD5516"/>
    <w:rsid w:val="00DE3E7A"/>
    <w:rsid w:val="00DF1356"/>
    <w:rsid w:val="00DF5109"/>
    <w:rsid w:val="00E0406F"/>
    <w:rsid w:val="00E04919"/>
    <w:rsid w:val="00E04C3E"/>
    <w:rsid w:val="00E1091B"/>
    <w:rsid w:val="00E10F9A"/>
    <w:rsid w:val="00E15AEC"/>
    <w:rsid w:val="00E17E21"/>
    <w:rsid w:val="00E20285"/>
    <w:rsid w:val="00E20CB9"/>
    <w:rsid w:val="00E248E0"/>
    <w:rsid w:val="00E25FF0"/>
    <w:rsid w:val="00E30106"/>
    <w:rsid w:val="00E3027D"/>
    <w:rsid w:val="00E30DDE"/>
    <w:rsid w:val="00E338F5"/>
    <w:rsid w:val="00E347D3"/>
    <w:rsid w:val="00E365D3"/>
    <w:rsid w:val="00E373D7"/>
    <w:rsid w:val="00E412BB"/>
    <w:rsid w:val="00E45177"/>
    <w:rsid w:val="00E47199"/>
    <w:rsid w:val="00E5142A"/>
    <w:rsid w:val="00E52D32"/>
    <w:rsid w:val="00E532AC"/>
    <w:rsid w:val="00E53937"/>
    <w:rsid w:val="00E53DFD"/>
    <w:rsid w:val="00E569BF"/>
    <w:rsid w:val="00E57801"/>
    <w:rsid w:val="00E624D7"/>
    <w:rsid w:val="00E65174"/>
    <w:rsid w:val="00E71C22"/>
    <w:rsid w:val="00E8467D"/>
    <w:rsid w:val="00E94C47"/>
    <w:rsid w:val="00E958D7"/>
    <w:rsid w:val="00EA5394"/>
    <w:rsid w:val="00EB02EA"/>
    <w:rsid w:val="00EB059F"/>
    <w:rsid w:val="00EC13C6"/>
    <w:rsid w:val="00EC141D"/>
    <w:rsid w:val="00EC60B3"/>
    <w:rsid w:val="00ED3437"/>
    <w:rsid w:val="00ED43D1"/>
    <w:rsid w:val="00EE0003"/>
    <w:rsid w:val="00EE20DC"/>
    <w:rsid w:val="00EE2D25"/>
    <w:rsid w:val="00EE7088"/>
    <w:rsid w:val="00EF041E"/>
    <w:rsid w:val="00EF07BC"/>
    <w:rsid w:val="00EF4AD8"/>
    <w:rsid w:val="00EF6815"/>
    <w:rsid w:val="00F02231"/>
    <w:rsid w:val="00F05B25"/>
    <w:rsid w:val="00F07691"/>
    <w:rsid w:val="00F109B6"/>
    <w:rsid w:val="00F1128C"/>
    <w:rsid w:val="00F16775"/>
    <w:rsid w:val="00F173F2"/>
    <w:rsid w:val="00F216CD"/>
    <w:rsid w:val="00F26F96"/>
    <w:rsid w:val="00F311CA"/>
    <w:rsid w:val="00F321AD"/>
    <w:rsid w:val="00F3374E"/>
    <w:rsid w:val="00F377E5"/>
    <w:rsid w:val="00F41D3F"/>
    <w:rsid w:val="00F4242E"/>
    <w:rsid w:val="00F51FDC"/>
    <w:rsid w:val="00F52B14"/>
    <w:rsid w:val="00F54F9D"/>
    <w:rsid w:val="00F623AC"/>
    <w:rsid w:val="00F66F43"/>
    <w:rsid w:val="00F67190"/>
    <w:rsid w:val="00F82144"/>
    <w:rsid w:val="00F85A7C"/>
    <w:rsid w:val="00F87A25"/>
    <w:rsid w:val="00F905B9"/>
    <w:rsid w:val="00F93DE3"/>
    <w:rsid w:val="00FA1FCB"/>
    <w:rsid w:val="00FB0744"/>
    <w:rsid w:val="00FB1AD7"/>
    <w:rsid w:val="00FB2CF3"/>
    <w:rsid w:val="00FB4A80"/>
    <w:rsid w:val="00FB540A"/>
    <w:rsid w:val="00FB554D"/>
    <w:rsid w:val="00FB7914"/>
    <w:rsid w:val="00FC0FBC"/>
    <w:rsid w:val="00FC119A"/>
    <w:rsid w:val="00FD22D8"/>
    <w:rsid w:val="00FD669D"/>
    <w:rsid w:val="00FD7D73"/>
    <w:rsid w:val="00FE0E0A"/>
    <w:rsid w:val="00FE1D15"/>
    <w:rsid w:val="00FE2053"/>
    <w:rsid w:val="00FE5082"/>
    <w:rsid w:val="00FF0FDF"/>
    <w:rsid w:val="00FF6829"/>
  </w:rsids>
  <m:mathPr>
    <m:mathFont m:val="Cambria Math"/>
    <m:brkBin m:val="before"/>
    <m:brkBinSub m:val="--"/>
    <m:smallFrac m:val="off"/>
    <m:dispDef/>
    <m:lMargin m:val="0"/>
    <m:rMargin m:val="0"/>
    <m:defJc m:val="centerGroup"/>
    <m:wrapIndent m:val="1440"/>
    <m:intLim m:val="subSup"/>
    <m:naryLim m:val="undOvr"/>
  </m:mathPr>
  <w:uiCompat97To2003/>
  <w:themeFontLang w:val="hr-H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hr-HR" w:eastAsia="hr-H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6829"/>
    <w:rPr>
      <w:rFonts w:ascii="HRTimes" w:hAnsi="HRTimes" w:cs="HRTimes"/>
      <w:sz w:val="24"/>
      <w:szCs w:val="24"/>
    </w:rPr>
  </w:style>
  <w:style w:type="paragraph" w:styleId="Heading1">
    <w:name w:val="heading 1"/>
    <w:basedOn w:val="Normal"/>
    <w:next w:val="Normal"/>
    <w:link w:val="Heading1Char"/>
    <w:uiPriority w:val="99"/>
    <w:qFormat/>
    <w:rsid w:val="00FF6829"/>
    <w:pPr>
      <w:keepNext/>
      <w:ind w:left="5040"/>
      <w:outlineLvl w:val="0"/>
    </w:pPr>
    <w:rPr>
      <w:sz w:val="28"/>
      <w:szCs w:val="28"/>
      <w:lang w:eastAsia="en-US"/>
    </w:rPr>
  </w:style>
  <w:style w:type="paragraph" w:styleId="Heading2">
    <w:name w:val="heading 2"/>
    <w:basedOn w:val="Normal"/>
    <w:next w:val="Normal"/>
    <w:link w:val="Heading2Char"/>
    <w:uiPriority w:val="99"/>
    <w:qFormat/>
    <w:rsid w:val="00FF6829"/>
    <w:pPr>
      <w:keepNext/>
      <w:tabs>
        <w:tab w:val="right" w:pos="3261"/>
        <w:tab w:val="left" w:pos="5529"/>
      </w:tabs>
      <w:spacing w:before="240"/>
      <w:outlineLvl w:val="1"/>
    </w:pPr>
    <w:rPr>
      <w:rFonts w:ascii="Arial" w:hAnsi="Arial" w:cs="Arial"/>
      <w:b/>
      <w:bCs/>
      <w:sz w:val="22"/>
      <w:szCs w:val="22"/>
    </w:rPr>
  </w:style>
  <w:style w:type="paragraph" w:styleId="Heading3">
    <w:name w:val="heading 3"/>
    <w:basedOn w:val="Normal"/>
    <w:next w:val="Normal"/>
    <w:link w:val="Heading3Char"/>
    <w:uiPriority w:val="99"/>
    <w:qFormat/>
    <w:rsid w:val="003913FA"/>
    <w:pPr>
      <w:keepNext/>
      <w:outlineLvl w:val="2"/>
    </w:pPr>
    <w:rPr>
      <w:rFonts w:ascii="Arial" w:hAnsi="Arial" w:cs="Arial"/>
      <w:b/>
      <w:bCs/>
    </w:rPr>
  </w:style>
  <w:style w:type="paragraph" w:styleId="Heading4">
    <w:name w:val="heading 4"/>
    <w:basedOn w:val="Normal"/>
    <w:next w:val="Normal"/>
    <w:link w:val="Heading4Char"/>
    <w:uiPriority w:val="99"/>
    <w:qFormat/>
    <w:rsid w:val="003913FA"/>
    <w:pPr>
      <w:keepNext/>
      <w:spacing w:before="240" w:after="60"/>
      <w:outlineLvl w:val="3"/>
    </w:pPr>
    <w:rPr>
      <w:b/>
      <w:bCs/>
      <w:sz w:val="28"/>
      <w:szCs w:val="28"/>
    </w:rPr>
  </w:style>
  <w:style w:type="paragraph" w:styleId="Heading5">
    <w:name w:val="heading 5"/>
    <w:basedOn w:val="Normal"/>
    <w:next w:val="Normal"/>
    <w:link w:val="Heading5Char"/>
    <w:uiPriority w:val="99"/>
    <w:qFormat/>
    <w:rsid w:val="003913FA"/>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706E5D"/>
    <w:rPr>
      <w:rFonts w:ascii="Cambria" w:hAnsi="Cambria" w:cs="Cambria"/>
      <w:b/>
      <w:bCs/>
      <w:kern w:val="32"/>
      <w:sz w:val="32"/>
      <w:szCs w:val="32"/>
    </w:rPr>
  </w:style>
  <w:style w:type="character" w:customStyle="1" w:styleId="Heading2Char">
    <w:name w:val="Heading 2 Char"/>
    <w:basedOn w:val="DefaultParagraphFont"/>
    <w:link w:val="Heading2"/>
    <w:uiPriority w:val="99"/>
    <w:semiHidden/>
    <w:locked/>
    <w:rsid w:val="00706E5D"/>
    <w:rPr>
      <w:rFonts w:ascii="Cambria" w:hAnsi="Cambria" w:cs="Cambria"/>
      <w:b/>
      <w:bCs/>
      <w:i/>
      <w:iCs/>
      <w:sz w:val="28"/>
      <w:szCs w:val="28"/>
    </w:rPr>
  </w:style>
  <w:style w:type="character" w:customStyle="1" w:styleId="Heading3Char">
    <w:name w:val="Heading 3 Char"/>
    <w:basedOn w:val="DefaultParagraphFont"/>
    <w:link w:val="Heading3"/>
    <w:uiPriority w:val="99"/>
    <w:locked/>
    <w:rsid w:val="003913FA"/>
    <w:rPr>
      <w:rFonts w:ascii="Arial" w:hAnsi="Arial" w:cs="Arial"/>
      <w:b/>
      <w:bCs/>
      <w:sz w:val="24"/>
      <w:szCs w:val="24"/>
    </w:rPr>
  </w:style>
  <w:style w:type="character" w:customStyle="1" w:styleId="Heading4Char">
    <w:name w:val="Heading 4 Char"/>
    <w:basedOn w:val="DefaultParagraphFont"/>
    <w:link w:val="Heading4"/>
    <w:uiPriority w:val="99"/>
    <w:locked/>
    <w:rsid w:val="003913FA"/>
    <w:rPr>
      <w:b/>
      <w:bCs/>
      <w:sz w:val="28"/>
      <w:szCs w:val="28"/>
    </w:rPr>
  </w:style>
  <w:style w:type="character" w:customStyle="1" w:styleId="Heading5Char">
    <w:name w:val="Heading 5 Char"/>
    <w:basedOn w:val="DefaultParagraphFont"/>
    <w:link w:val="Heading5"/>
    <w:uiPriority w:val="99"/>
    <w:locked/>
    <w:rsid w:val="003913FA"/>
    <w:rPr>
      <w:b/>
      <w:bCs/>
      <w:i/>
      <w:iCs/>
      <w:sz w:val="26"/>
      <w:szCs w:val="26"/>
    </w:rPr>
  </w:style>
  <w:style w:type="paragraph" w:styleId="Header">
    <w:name w:val="header"/>
    <w:basedOn w:val="Normal"/>
    <w:link w:val="HeaderChar"/>
    <w:uiPriority w:val="99"/>
    <w:rsid w:val="00FF6829"/>
    <w:pPr>
      <w:tabs>
        <w:tab w:val="center" w:pos="4320"/>
        <w:tab w:val="right" w:pos="8640"/>
      </w:tabs>
    </w:pPr>
  </w:style>
  <w:style w:type="character" w:customStyle="1" w:styleId="HeaderChar">
    <w:name w:val="Header Char"/>
    <w:basedOn w:val="DefaultParagraphFont"/>
    <w:link w:val="Header"/>
    <w:uiPriority w:val="99"/>
    <w:locked/>
    <w:rsid w:val="001A276D"/>
    <w:rPr>
      <w:rFonts w:ascii="HRTimes" w:hAnsi="HRTimes" w:cs="HRTimes"/>
      <w:sz w:val="24"/>
      <w:szCs w:val="24"/>
    </w:rPr>
  </w:style>
  <w:style w:type="paragraph" w:styleId="Footer">
    <w:name w:val="footer"/>
    <w:basedOn w:val="Normal"/>
    <w:link w:val="FooterChar"/>
    <w:uiPriority w:val="99"/>
    <w:rsid w:val="00FF6829"/>
    <w:pPr>
      <w:tabs>
        <w:tab w:val="center" w:pos="4320"/>
        <w:tab w:val="right" w:pos="8640"/>
      </w:tabs>
    </w:pPr>
  </w:style>
  <w:style w:type="character" w:customStyle="1" w:styleId="FooterChar">
    <w:name w:val="Footer Char"/>
    <w:basedOn w:val="DefaultParagraphFont"/>
    <w:link w:val="Footer"/>
    <w:uiPriority w:val="99"/>
    <w:locked/>
    <w:rsid w:val="008B7108"/>
    <w:rPr>
      <w:rFonts w:ascii="HRTimes" w:hAnsi="HRTimes" w:cs="HRTimes"/>
      <w:sz w:val="24"/>
      <w:szCs w:val="24"/>
    </w:rPr>
  </w:style>
  <w:style w:type="paragraph" w:styleId="BodyText">
    <w:name w:val="Body Text"/>
    <w:basedOn w:val="Normal"/>
    <w:link w:val="BodyTextChar"/>
    <w:uiPriority w:val="99"/>
    <w:rsid w:val="00FF6829"/>
    <w:pPr>
      <w:ind w:right="-653"/>
    </w:pPr>
    <w:rPr>
      <w:rFonts w:ascii="Arial" w:hAnsi="Arial" w:cs="Arial"/>
    </w:rPr>
  </w:style>
  <w:style w:type="character" w:customStyle="1" w:styleId="BodyTextChar">
    <w:name w:val="Body Text Char"/>
    <w:basedOn w:val="DefaultParagraphFont"/>
    <w:link w:val="BodyText"/>
    <w:uiPriority w:val="99"/>
    <w:semiHidden/>
    <w:locked/>
    <w:rsid w:val="00706E5D"/>
    <w:rPr>
      <w:rFonts w:ascii="HRTimes" w:hAnsi="HRTimes" w:cs="HRTimes"/>
      <w:sz w:val="24"/>
      <w:szCs w:val="24"/>
    </w:rPr>
  </w:style>
  <w:style w:type="paragraph" w:styleId="BodyTextIndent">
    <w:name w:val="Body Text Indent"/>
    <w:basedOn w:val="Normal"/>
    <w:link w:val="BodyTextIndentChar"/>
    <w:uiPriority w:val="99"/>
    <w:rsid w:val="00FF6829"/>
    <w:pPr>
      <w:ind w:firstLine="720"/>
    </w:pPr>
    <w:rPr>
      <w:lang w:eastAsia="en-US"/>
    </w:rPr>
  </w:style>
  <w:style w:type="character" w:customStyle="1" w:styleId="BodyTextIndentChar">
    <w:name w:val="Body Text Indent Char"/>
    <w:basedOn w:val="DefaultParagraphFont"/>
    <w:link w:val="BodyTextIndent"/>
    <w:uiPriority w:val="99"/>
    <w:semiHidden/>
    <w:locked/>
    <w:rsid w:val="00706E5D"/>
    <w:rPr>
      <w:rFonts w:ascii="HRTimes" w:hAnsi="HRTimes" w:cs="HRTimes"/>
      <w:sz w:val="24"/>
      <w:szCs w:val="24"/>
    </w:rPr>
  </w:style>
  <w:style w:type="table" w:styleId="TableGrid">
    <w:name w:val="Table Grid"/>
    <w:basedOn w:val="TableNormal"/>
    <w:uiPriority w:val="99"/>
    <w:rsid w:val="005E11DD"/>
    <w:rPr>
      <w:rFonts w:ascii="HRTimes" w:hAnsi="HRTimes" w:cs="HRTimes"/>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link w:val="TitleChar"/>
    <w:uiPriority w:val="99"/>
    <w:qFormat/>
    <w:rsid w:val="00D27BDD"/>
    <w:pPr>
      <w:jc w:val="center"/>
    </w:pPr>
    <w:rPr>
      <w:rFonts w:ascii="Arial" w:hAnsi="Arial" w:cs="Arial"/>
      <w:b/>
      <w:bCs/>
    </w:rPr>
  </w:style>
  <w:style w:type="character" w:customStyle="1" w:styleId="TitleChar">
    <w:name w:val="Title Char"/>
    <w:basedOn w:val="DefaultParagraphFont"/>
    <w:link w:val="Title"/>
    <w:uiPriority w:val="99"/>
    <w:locked/>
    <w:rsid w:val="003913FA"/>
    <w:rPr>
      <w:rFonts w:ascii="Arial" w:hAnsi="Arial" w:cs="Arial"/>
      <w:b/>
      <w:bCs/>
      <w:sz w:val="24"/>
      <w:szCs w:val="24"/>
    </w:rPr>
  </w:style>
  <w:style w:type="paragraph" w:styleId="BalloonText">
    <w:name w:val="Balloon Text"/>
    <w:basedOn w:val="Normal"/>
    <w:link w:val="BalloonTextChar"/>
    <w:uiPriority w:val="99"/>
    <w:semiHidden/>
    <w:rsid w:val="00781FC2"/>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06E5D"/>
    <w:rPr>
      <w:sz w:val="2"/>
      <w:szCs w:val="2"/>
    </w:rPr>
  </w:style>
  <w:style w:type="character" w:styleId="Strong">
    <w:name w:val="Strong"/>
    <w:basedOn w:val="DefaultParagraphFont"/>
    <w:uiPriority w:val="99"/>
    <w:qFormat/>
    <w:rsid w:val="002D3F9C"/>
    <w:rPr>
      <w:b/>
      <w:bCs/>
    </w:rPr>
  </w:style>
  <w:style w:type="paragraph" w:styleId="PlainText">
    <w:name w:val="Plain Text"/>
    <w:basedOn w:val="Normal"/>
    <w:link w:val="PlainTextChar"/>
    <w:uiPriority w:val="99"/>
    <w:rsid w:val="00BD3ECF"/>
    <w:rPr>
      <w:rFonts w:ascii="Consolas" w:hAnsi="Consolas" w:cs="Consolas"/>
      <w:sz w:val="21"/>
      <w:szCs w:val="21"/>
      <w:lang w:eastAsia="en-US"/>
    </w:rPr>
  </w:style>
  <w:style w:type="character" w:customStyle="1" w:styleId="PlainTextChar">
    <w:name w:val="Plain Text Char"/>
    <w:basedOn w:val="DefaultParagraphFont"/>
    <w:link w:val="PlainText"/>
    <w:uiPriority w:val="99"/>
    <w:locked/>
    <w:rsid w:val="00BD3ECF"/>
    <w:rPr>
      <w:rFonts w:ascii="Consolas" w:hAnsi="Consolas" w:cs="Consolas"/>
      <w:sz w:val="21"/>
      <w:szCs w:val="21"/>
      <w:lang w:eastAsia="en-US"/>
    </w:rPr>
  </w:style>
  <w:style w:type="character" w:styleId="Hyperlink">
    <w:name w:val="Hyperlink"/>
    <w:basedOn w:val="DefaultParagraphFont"/>
    <w:uiPriority w:val="99"/>
    <w:rsid w:val="002C7D9C"/>
    <w:rPr>
      <w:color w:val="0000FF"/>
      <w:u w:val="single"/>
    </w:rPr>
  </w:style>
  <w:style w:type="paragraph" w:styleId="BodyTextIndent2">
    <w:name w:val="Body Text Indent 2"/>
    <w:aliases w:val="uvlaka 2"/>
    <w:basedOn w:val="Normal"/>
    <w:link w:val="BodyTextIndent2Char"/>
    <w:uiPriority w:val="99"/>
    <w:rsid w:val="003913FA"/>
    <w:pPr>
      <w:ind w:left="720" w:hanging="720"/>
    </w:pPr>
    <w:rPr>
      <w:rFonts w:ascii="Arial" w:hAnsi="Arial" w:cs="Arial"/>
    </w:rPr>
  </w:style>
  <w:style w:type="character" w:customStyle="1" w:styleId="BodyTextIndent2Char">
    <w:name w:val="Body Text Indent 2 Char"/>
    <w:aliases w:val="uvlaka 2 Char"/>
    <w:basedOn w:val="DefaultParagraphFont"/>
    <w:link w:val="BodyTextIndent2"/>
    <w:uiPriority w:val="99"/>
    <w:locked/>
    <w:rsid w:val="003913FA"/>
    <w:rPr>
      <w:rFonts w:ascii="Arial" w:hAnsi="Arial" w:cs="Arial"/>
      <w:sz w:val="24"/>
      <w:szCs w:val="24"/>
    </w:rPr>
  </w:style>
  <w:style w:type="paragraph" w:customStyle="1" w:styleId="Crtica">
    <w:name w:val="Crtica"/>
    <w:basedOn w:val="Normal"/>
    <w:uiPriority w:val="99"/>
    <w:rsid w:val="003913FA"/>
    <w:pPr>
      <w:numPr>
        <w:numId w:val="1"/>
      </w:numPr>
    </w:pPr>
  </w:style>
  <w:style w:type="paragraph" w:styleId="BodyTextIndent3">
    <w:name w:val="Body Text Indent 3"/>
    <w:aliases w:val="uvlaka 3"/>
    <w:basedOn w:val="Normal"/>
    <w:link w:val="BodyTextIndent3Char"/>
    <w:uiPriority w:val="99"/>
    <w:rsid w:val="003913FA"/>
    <w:pPr>
      <w:ind w:left="720"/>
    </w:pPr>
    <w:rPr>
      <w:rFonts w:ascii="Arial" w:hAnsi="Arial" w:cs="Arial"/>
    </w:rPr>
  </w:style>
  <w:style w:type="character" w:customStyle="1" w:styleId="BodyTextIndent3Char">
    <w:name w:val="Body Text Indent 3 Char"/>
    <w:aliases w:val="uvlaka 3 Char"/>
    <w:basedOn w:val="DefaultParagraphFont"/>
    <w:link w:val="BodyTextIndent3"/>
    <w:uiPriority w:val="99"/>
    <w:locked/>
    <w:rsid w:val="003913FA"/>
    <w:rPr>
      <w:rFonts w:ascii="Arial" w:hAnsi="Arial" w:cs="Arial"/>
      <w:sz w:val="24"/>
      <w:szCs w:val="24"/>
    </w:rPr>
  </w:style>
  <w:style w:type="paragraph" w:customStyle="1" w:styleId="-crtica">
    <w:name w:val="- crtica"/>
    <w:basedOn w:val="Normal"/>
    <w:uiPriority w:val="99"/>
    <w:rsid w:val="003913FA"/>
    <w:pPr>
      <w:numPr>
        <w:numId w:val="2"/>
      </w:numPr>
    </w:pPr>
    <w:rPr>
      <w:rFonts w:ascii="Arial" w:hAnsi="Arial" w:cs="Arial"/>
      <w:sz w:val="22"/>
      <w:szCs w:val="22"/>
    </w:rPr>
  </w:style>
  <w:style w:type="character" w:styleId="PageNumber">
    <w:name w:val="page number"/>
    <w:basedOn w:val="DefaultParagraphFont"/>
    <w:uiPriority w:val="99"/>
    <w:rsid w:val="003913FA"/>
  </w:style>
  <w:style w:type="paragraph" w:styleId="BodyText2">
    <w:name w:val="Body Text 2"/>
    <w:basedOn w:val="Normal"/>
    <w:link w:val="BodyText2Char"/>
    <w:uiPriority w:val="99"/>
    <w:rsid w:val="003913FA"/>
    <w:pPr>
      <w:spacing w:after="120" w:line="480" w:lineRule="auto"/>
    </w:pPr>
  </w:style>
  <w:style w:type="character" w:customStyle="1" w:styleId="BodyText2Char">
    <w:name w:val="Body Text 2 Char"/>
    <w:basedOn w:val="DefaultParagraphFont"/>
    <w:link w:val="BodyText2"/>
    <w:uiPriority w:val="99"/>
    <w:locked/>
    <w:rsid w:val="003913FA"/>
    <w:rPr>
      <w:sz w:val="24"/>
      <w:szCs w:val="24"/>
    </w:rPr>
  </w:style>
  <w:style w:type="paragraph" w:customStyle="1" w:styleId="BodyText21">
    <w:name w:val="Body Text 21"/>
    <w:basedOn w:val="Normal"/>
    <w:uiPriority w:val="99"/>
    <w:rsid w:val="003913FA"/>
    <w:pPr>
      <w:tabs>
        <w:tab w:val="left" w:pos="567"/>
        <w:tab w:val="left" w:pos="1701"/>
        <w:tab w:val="left" w:pos="2835"/>
        <w:tab w:val="decimal" w:pos="5103"/>
      </w:tabs>
      <w:overflowPunct w:val="0"/>
      <w:autoSpaceDE w:val="0"/>
      <w:autoSpaceDN w:val="0"/>
      <w:adjustRightInd w:val="0"/>
      <w:spacing w:line="360" w:lineRule="auto"/>
      <w:ind w:left="567" w:hanging="567"/>
      <w:jc w:val="both"/>
      <w:textAlignment w:val="baseline"/>
    </w:pPr>
    <w:rPr>
      <w:rFonts w:ascii="Arial" w:hAnsi="Arial" w:cs="Arial"/>
      <w:i/>
      <w:iCs/>
      <w:sz w:val="22"/>
      <w:szCs w:val="22"/>
      <w:lang w:eastAsia="en-US"/>
    </w:rPr>
  </w:style>
  <w:style w:type="paragraph" w:customStyle="1" w:styleId="Elanak1">
    <w:name w:val="Elanak 1."/>
    <w:basedOn w:val="Normal"/>
    <w:uiPriority w:val="99"/>
    <w:rsid w:val="003913FA"/>
    <w:pPr>
      <w:overflowPunct w:val="0"/>
      <w:autoSpaceDE w:val="0"/>
      <w:autoSpaceDN w:val="0"/>
      <w:adjustRightInd w:val="0"/>
      <w:spacing w:line="360" w:lineRule="auto"/>
      <w:ind w:right="-58"/>
      <w:jc w:val="center"/>
      <w:textAlignment w:val="baseline"/>
    </w:pPr>
    <w:rPr>
      <w:rFonts w:ascii="Arial" w:hAnsi="Arial" w:cs="Arial"/>
      <w:b/>
      <w:bCs/>
      <w:i/>
      <w:iCs/>
      <w:sz w:val="22"/>
      <w:szCs w:val="22"/>
      <w:lang w:eastAsia="en-US"/>
    </w:rPr>
  </w:style>
  <w:style w:type="paragraph" w:customStyle="1" w:styleId="10Clanak">
    <w:name w:val="10 Clanak"/>
    <w:uiPriority w:val="99"/>
    <w:rsid w:val="003913FA"/>
    <w:pPr>
      <w:tabs>
        <w:tab w:val="left" w:pos="567"/>
      </w:tabs>
      <w:overflowPunct w:val="0"/>
      <w:autoSpaceDE w:val="0"/>
      <w:autoSpaceDN w:val="0"/>
      <w:adjustRightInd w:val="0"/>
      <w:spacing w:line="300" w:lineRule="exact"/>
      <w:ind w:left="567" w:hanging="567"/>
      <w:textAlignment w:val="baseline"/>
    </w:pPr>
    <w:rPr>
      <w:rFonts w:ascii="Arial" w:hAnsi="Arial" w:cs="Arial"/>
      <w:i/>
      <w:iCs/>
      <w:lang w:eastAsia="en-US"/>
    </w:rPr>
  </w:style>
  <w:style w:type="paragraph" w:customStyle="1" w:styleId="KSENIJA">
    <w:name w:val="KSENIJA"/>
    <w:uiPriority w:val="99"/>
    <w:rsid w:val="003913FA"/>
    <w:rPr>
      <w:rFonts w:ascii="HRAvantgard" w:hAnsi="HRAvantgard" w:cs="HRAvantgard"/>
      <w:noProof/>
      <w:kern w:val="16"/>
    </w:rPr>
  </w:style>
  <w:style w:type="paragraph" w:customStyle="1" w:styleId="Naslov-1">
    <w:name w:val="Naslov-1"/>
    <w:basedOn w:val="Normal"/>
    <w:uiPriority w:val="99"/>
    <w:rsid w:val="003913FA"/>
    <w:pPr>
      <w:jc w:val="both"/>
    </w:pPr>
    <w:rPr>
      <w:b/>
      <w:bCs/>
      <w:sz w:val="40"/>
      <w:szCs w:val="40"/>
      <w:lang w:val="de-DE"/>
    </w:rPr>
  </w:style>
  <w:style w:type="paragraph" w:customStyle="1" w:styleId="Naslov-2">
    <w:name w:val="Naslov-2"/>
    <w:basedOn w:val="Normal"/>
    <w:uiPriority w:val="99"/>
    <w:rsid w:val="003913FA"/>
    <w:pPr>
      <w:spacing w:after="60"/>
      <w:ind w:left="720"/>
    </w:pPr>
    <w:rPr>
      <w:b/>
      <w:bCs/>
      <w:sz w:val="28"/>
      <w:szCs w:val="28"/>
      <w:lang w:val="de-DE"/>
    </w:rPr>
  </w:style>
  <w:style w:type="paragraph" w:customStyle="1" w:styleId="Naslov-3">
    <w:name w:val="Naslov-3"/>
    <w:basedOn w:val="Normal"/>
    <w:uiPriority w:val="99"/>
    <w:rsid w:val="003913FA"/>
    <w:pPr>
      <w:spacing w:after="120"/>
      <w:ind w:left="720"/>
    </w:pPr>
    <w:rPr>
      <w:sz w:val="22"/>
      <w:szCs w:val="22"/>
    </w:rPr>
  </w:style>
  <w:style w:type="character" w:customStyle="1" w:styleId="Style12pt">
    <w:name w:val="Style 12 pt"/>
    <w:basedOn w:val="DefaultParagraphFont"/>
    <w:uiPriority w:val="99"/>
    <w:rsid w:val="003913FA"/>
    <w:rPr>
      <w:sz w:val="24"/>
      <w:szCs w:val="24"/>
      <w:vertAlign w:val="baseline"/>
    </w:rPr>
  </w:style>
  <w:style w:type="paragraph" w:styleId="FootnoteText">
    <w:name w:val="footnote text"/>
    <w:basedOn w:val="Normal"/>
    <w:link w:val="FootnoteTextChar"/>
    <w:uiPriority w:val="99"/>
    <w:semiHidden/>
    <w:rsid w:val="003913FA"/>
    <w:rPr>
      <w:lang w:val="en-US"/>
    </w:rPr>
  </w:style>
  <w:style w:type="character" w:customStyle="1" w:styleId="FootnoteTextChar">
    <w:name w:val="Footnote Text Char"/>
    <w:basedOn w:val="DefaultParagraphFont"/>
    <w:link w:val="FootnoteText"/>
    <w:uiPriority w:val="99"/>
    <w:locked/>
    <w:rsid w:val="003913FA"/>
    <w:rPr>
      <w:sz w:val="24"/>
      <w:szCs w:val="24"/>
      <w:lang w:val="en-US"/>
    </w:rPr>
  </w:style>
  <w:style w:type="paragraph" w:customStyle="1" w:styleId="DraeBodytext">
    <w:name w:val="Drae_Bodytext"/>
    <w:basedOn w:val="BodyText"/>
    <w:uiPriority w:val="99"/>
    <w:rsid w:val="003913FA"/>
    <w:pPr>
      <w:spacing w:line="320" w:lineRule="exact"/>
      <w:ind w:right="0"/>
    </w:pPr>
    <w:rPr>
      <w:sz w:val="20"/>
      <w:szCs w:val="20"/>
      <w:lang w:eastAsia="de-DE"/>
    </w:rPr>
  </w:style>
  <w:style w:type="character" w:styleId="FollowedHyperlink">
    <w:name w:val="FollowedHyperlink"/>
    <w:basedOn w:val="DefaultParagraphFont"/>
    <w:uiPriority w:val="99"/>
    <w:rsid w:val="003913FA"/>
    <w:rPr>
      <w:color w:val="800080"/>
      <w:u w:val="single"/>
    </w:rPr>
  </w:style>
  <w:style w:type="paragraph" w:customStyle="1" w:styleId="xl24">
    <w:name w:val="xl24"/>
    <w:basedOn w:val="Normal"/>
    <w:uiPriority w:val="99"/>
    <w:rsid w:val="003913FA"/>
    <w:pPr>
      <w:pBdr>
        <w:top w:val="single" w:sz="8" w:space="0" w:color="auto"/>
        <w:left w:val="single" w:sz="8" w:space="0" w:color="auto"/>
        <w:bottom w:val="single" w:sz="8" w:space="0" w:color="auto"/>
        <w:right w:val="single" w:sz="4" w:space="0" w:color="auto"/>
      </w:pBdr>
      <w:spacing w:before="100" w:beforeAutospacing="1" w:after="100" w:afterAutospacing="1"/>
      <w:jc w:val="center"/>
    </w:pPr>
  </w:style>
  <w:style w:type="paragraph" w:customStyle="1" w:styleId="xl25">
    <w:name w:val="xl25"/>
    <w:basedOn w:val="Normal"/>
    <w:uiPriority w:val="99"/>
    <w:rsid w:val="003913FA"/>
    <w:pPr>
      <w:pBdr>
        <w:top w:val="single" w:sz="8" w:space="0" w:color="auto"/>
        <w:left w:val="single" w:sz="4" w:space="0" w:color="auto"/>
        <w:bottom w:val="single" w:sz="8" w:space="0" w:color="auto"/>
        <w:right w:val="single" w:sz="4" w:space="0" w:color="auto"/>
      </w:pBdr>
      <w:spacing w:before="100" w:beforeAutospacing="1" w:after="100" w:afterAutospacing="1"/>
    </w:pPr>
  </w:style>
  <w:style w:type="paragraph" w:customStyle="1" w:styleId="xl26">
    <w:name w:val="xl26"/>
    <w:basedOn w:val="Normal"/>
    <w:uiPriority w:val="99"/>
    <w:rsid w:val="003913FA"/>
    <w:pPr>
      <w:pBdr>
        <w:top w:val="single" w:sz="8" w:space="0" w:color="auto"/>
        <w:left w:val="single" w:sz="4" w:space="0" w:color="auto"/>
        <w:bottom w:val="single" w:sz="8" w:space="0" w:color="auto"/>
        <w:right w:val="single" w:sz="4" w:space="0" w:color="auto"/>
      </w:pBdr>
      <w:spacing w:before="100" w:beforeAutospacing="1" w:after="100" w:afterAutospacing="1"/>
      <w:jc w:val="center"/>
    </w:pPr>
  </w:style>
  <w:style w:type="paragraph" w:customStyle="1" w:styleId="xl27">
    <w:name w:val="xl27"/>
    <w:basedOn w:val="Normal"/>
    <w:uiPriority w:val="99"/>
    <w:rsid w:val="003913FA"/>
    <w:pPr>
      <w:pBdr>
        <w:top w:val="single" w:sz="8" w:space="0" w:color="auto"/>
        <w:left w:val="single" w:sz="4" w:space="0" w:color="auto"/>
        <w:bottom w:val="single" w:sz="8" w:space="0" w:color="auto"/>
        <w:right w:val="single" w:sz="4" w:space="0" w:color="auto"/>
      </w:pBdr>
      <w:spacing w:before="100" w:beforeAutospacing="1" w:after="100" w:afterAutospacing="1"/>
      <w:jc w:val="center"/>
    </w:pPr>
  </w:style>
  <w:style w:type="paragraph" w:customStyle="1" w:styleId="xl28">
    <w:name w:val="xl28"/>
    <w:basedOn w:val="Normal"/>
    <w:uiPriority w:val="99"/>
    <w:rsid w:val="003913FA"/>
    <w:pPr>
      <w:pBdr>
        <w:left w:val="single" w:sz="8" w:space="0" w:color="auto"/>
        <w:bottom w:val="single" w:sz="4" w:space="0" w:color="auto"/>
        <w:right w:val="single" w:sz="4" w:space="0" w:color="auto"/>
      </w:pBdr>
      <w:spacing w:before="100" w:beforeAutospacing="1" w:after="100" w:afterAutospacing="1"/>
      <w:jc w:val="center"/>
    </w:pPr>
  </w:style>
  <w:style w:type="paragraph" w:customStyle="1" w:styleId="xl29">
    <w:name w:val="xl29"/>
    <w:basedOn w:val="Normal"/>
    <w:uiPriority w:val="99"/>
    <w:rsid w:val="003913FA"/>
    <w:pPr>
      <w:pBdr>
        <w:left w:val="single" w:sz="4" w:space="0" w:color="auto"/>
        <w:bottom w:val="single" w:sz="4" w:space="0" w:color="auto"/>
        <w:right w:val="single" w:sz="4" w:space="0" w:color="auto"/>
      </w:pBdr>
      <w:spacing w:before="100" w:beforeAutospacing="1" w:after="100" w:afterAutospacing="1"/>
    </w:pPr>
  </w:style>
  <w:style w:type="paragraph" w:customStyle="1" w:styleId="xl30">
    <w:name w:val="xl30"/>
    <w:basedOn w:val="Normal"/>
    <w:uiPriority w:val="99"/>
    <w:rsid w:val="003913FA"/>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31">
    <w:name w:val="xl31"/>
    <w:basedOn w:val="Normal"/>
    <w:uiPriority w:val="99"/>
    <w:rsid w:val="003913FA"/>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32">
    <w:name w:val="xl32"/>
    <w:basedOn w:val="Normal"/>
    <w:uiPriority w:val="99"/>
    <w:rsid w:val="003913FA"/>
    <w:pPr>
      <w:pBdr>
        <w:left w:val="single" w:sz="4" w:space="0" w:color="auto"/>
        <w:bottom w:val="single" w:sz="4" w:space="0" w:color="auto"/>
        <w:right w:val="single" w:sz="4" w:space="0" w:color="auto"/>
      </w:pBdr>
      <w:spacing w:before="100" w:beforeAutospacing="1" w:after="100" w:afterAutospacing="1"/>
    </w:pPr>
  </w:style>
  <w:style w:type="paragraph" w:customStyle="1" w:styleId="xl33">
    <w:name w:val="xl33"/>
    <w:basedOn w:val="Normal"/>
    <w:uiPriority w:val="99"/>
    <w:rsid w:val="003913FA"/>
    <w:pPr>
      <w:pBdr>
        <w:left w:val="single" w:sz="4" w:space="0" w:color="auto"/>
        <w:bottom w:val="single" w:sz="4" w:space="0" w:color="auto"/>
        <w:right w:val="single" w:sz="8" w:space="0" w:color="auto"/>
      </w:pBdr>
      <w:spacing w:before="100" w:beforeAutospacing="1" w:after="100" w:afterAutospacing="1"/>
    </w:pPr>
  </w:style>
  <w:style w:type="paragraph" w:customStyle="1" w:styleId="xl34">
    <w:name w:val="xl34"/>
    <w:basedOn w:val="Normal"/>
    <w:uiPriority w:val="99"/>
    <w:rsid w:val="003913FA"/>
    <w:pPr>
      <w:pBdr>
        <w:top w:val="single" w:sz="4" w:space="0" w:color="auto"/>
        <w:left w:val="single" w:sz="8" w:space="0" w:color="auto"/>
        <w:bottom w:val="single" w:sz="4" w:space="0" w:color="auto"/>
        <w:right w:val="single" w:sz="4" w:space="0" w:color="auto"/>
      </w:pBdr>
      <w:spacing w:before="100" w:beforeAutospacing="1" w:after="100" w:afterAutospacing="1"/>
      <w:jc w:val="center"/>
    </w:pPr>
  </w:style>
  <w:style w:type="paragraph" w:customStyle="1" w:styleId="xl35">
    <w:name w:val="xl35"/>
    <w:basedOn w:val="Normal"/>
    <w:uiPriority w:val="99"/>
    <w:rsid w:val="003913F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36">
    <w:name w:val="xl36"/>
    <w:basedOn w:val="Normal"/>
    <w:uiPriority w:val="99"/>
    <w:rsid w:val="003913FA"/>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37">
    <w:name w:val="xl37"/>
    <w:basedOn w:val="Normal"/>
    <w:uiPriority w:val="99"/>
    <w:rsid w:val="003913FA"/>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38">
    <w:name w:val="xl38"/>
    <w:basedOn w:val="Normal"/>
    <w:uiPriority w:val="99"/>
    <w:rsid w:val="003913F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39">
    <w:name w:val="xl39"/>
    <w:basedOn w:val="Normal"/>
    <w:uiPriority w:val="99"/>
    <w:rsid w:val="003913FA"/>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40">
    <w:name w:val="xl40"/>
    <w:basedOn w:val="Normal"/>
    <w:uiPriority w:val="99"/>
    <w:rsid w:val="003913FA"/>
    <w:pPr>
      <w:pBdr>
        <w:top w:val="single" w:sz="4" w:space="0" w:color="auto"/>
        <w:left w:val="single" w:sz="8" w:space="0" w:color="auto"/>
        <w:bottom w:val="single" w:sz="4" w:space="0" w:color="auto"/>
        <w:right w:val="single" w:sz="4" w:space="0" w:color="auto"/>
      </w:pBdr>
      <w:spacing w:before="100" w:beforeAutospacing="1" w:after="100" w:afterAutospacing="1"/>
      <w:jc w:val="center"/>
    </w:pPr>
  </w:style>
  <w:style w:type="paragraph" w:customStyle="1" w:styleId="xl41">
    <w:name w:val="xl41"/>
    <w:basedOn w:val="Normal"/>
    <w:uiPriority w:val="99"/>
    <w:rsid w:val="003913F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42">
    <w:name w:val="xl42"/>
    <w:basedOn w:val="Normal"/>
    <w:uiPriority w:val="99"/>
    <w:rsid w:val="003913FA"/>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43">
    <w:name w:val="xl43"/>
    <w:basedOn w:val="Normal"/>
    <w:uiPriority w:val="99"/>
    <w:rsid w:val="003913FA"/>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44">
    <w:name w:val="xl44"/>
    <w:basedOn w:val="Normal"/>
    <w:uiPriority w:val="99"/>
    <w:rsid w:val="003913FA"/>
    <w:pPr>
      <w:pBdr>
        <w:top w:val="single" w:sz="8" w:space="0" w:color="auto"/>
        <w:left w:val="single" w:sz="4" w:space="0" w:color="auto"/>
        <w:bottom w:val="single" w:sz="8" w:space="0" w:color="auto"/>
        <w:right w:val="single" w:sz="4" w:space="0" w:color="auto"/>
      </w:pBdr>
      <w:spacing w:before="100" w:beforeAutospacing="1" w:after="100" w:afterAutospacing="1"/>
    </w:pPr>
  </w:style>
  <w:style w:type="paragraph" w:customStyle="1" w:styleId="xl45">
    <w:name w:val="xl45"/>
    <w:basedOn w:val="Normal"/>
    <w:uiPriority w:val="99"/>
    <w:rsid w:val="003913FA"/>
    <w:pPr>
      <w:pBdr>
        <w:top w:val="single" w:sz="4" w:space="0" w:color="auto"/>
        <w:left w:val="single" w:sz="8" w:space="0" w:color="auto"/>
        <w:right w:val="single" w:sz="4" w:space="0" w:color="auto"/>
      </w:pBdr>
      <w:spacing w:before="100" w:beforeAutospacing="1" w:after="100" w:afterAutospacing="1"/>
      <w:jc w:val="center"/>
    </w:pPr>
  </w:style>
  <w:style w:type="paragraph" w:customStyle="1" w:styleId="xl46">
    <w:name w:val="xl46"/>
    <w:basedOn w:val="Normal"/>
    <w:uiPriority w:val="99"/>
    <w:rsid w:val="003913FA"/>
    <w:pPr>
      <w:pBdr>
        <w:top w:val="single" w:sz="4" w:space="0" w:color="auto"/>
        <w:left w:val="single" w:sz="4" w:space="0" w:color="auto"/>
        <w:right w:val="single" w:sz="4" w:space="0" w:color="auto"/>
      </w:pBdr>
      <w:spacing w:before="100" w:beforeAutospacing="1" w:after="100" w:afterAutospacing="1"/>
    </w:pPr>
  </w:style>
  <w:style w:type="paragraph" w:customStyle="1" w:styleId="xl47">
    <w:name w:val="xl47"/>
    <w:basedOn w:val="Normal"/>
    <w:uiPriority w:val="99"/>
    <w:rsid w:val="003913FA"/>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48">
    <w:name w:val="xl48"/>
    <w:basedOn w:val="Normal"/>
    <w:uiPriority w:val="99"/>
    <w:rsid w:val="003913FA"/>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49">
    <w:name w:val="xl49"/>
    <w:basedOn w:val="Normal"/>
    <w:uiPriority w:val="99"/>
    <w:rsid w:val="003913FA"/>
    <w:pPr>
      <w:pBdr>
        <w:top w:val="single" w:sz="4" w:space="0" w:color="auto"/>
        <w:left w:val="single" w:sz="4" w:space="0" w:color="auto"/>
        <w:right w:val="single" w:sz="4" w:space="0" w:color="auto"/>
      </w:pBdr>
      <w:spacing w:before="100" w:beforeAutospacing="1" w:after="100" w:afterAutospacing="1"/>
    </w:pPr>
  </w:style>
  <w:style w:type="paragraph" w:customStyle="1" w:styleId="xl50">
    <w:name w:val="xl50"/>
    <w:basedOn w:val="Normal"/>
    <w:uiPriority w:val="99"/>
    <w:rsid w:val="003913FA"/>
    <w:pPr>
      <w:pBdr>
        <w:top w:val="single" w:sz="4" w:space="0" w:color="auto"/>
        <w:left w:val="single" w:sz="4" w:space="0" w:color="auto"/>
        <w:right w:val="single" w:sz="8" w:space="0" w:color="auto"/>
      </w:pBdr>
      <w:spacing w:before="100" w:beforeAutospacing="1" w:after="100" w:afterAutospacing="1"/>
    </w:pPr>
  </w:style>
  <w:style w:type="paragraph" w:customStyle="1" w:styleId="xl51">
    <w:name w:val="xl51"/>
    <w:basedOn w:val="Normal"/>
    <w:uiPriority w:val="99"/>
    <w:rsid w:val="003913FA"/>
    <w:pPr>
      <w:pBdr>
        <w:top w:val="single" w:sz="8" w:space="0" w:color="auto"/>
        <w:left w:val="single" w:sz="4" w:space="0" w:color="auto"/>
        <w:bottom w:val="single" w:sz="8" w:space="0" w:color="auto"/>
        <w:right w:val="single" w:sz="8" w:space="0" w:color="auto"/>
      </w:pBdr>
      <w:spacing w:before="100" w:beforeAutospacing="1" w:after="100" w:afterAutospacing="1"/>
    </w:pPr>
  </w:style>
  <w:style w:type="paragraph" w:customStyle="1" w:styleId="xl52">
    <w:name w:val="xl52"/>
    <w:basedOn w:val="Normal"/>
    <w:uiPriority w:val="99"/>
    <w:rsid w:val="003913FA"/>
    <w:pPr>
      <w:pBdr>
        <w:top w:val="single" w:sz="8" w:space="0" w:color="auto"/>
        <w:bottom w:val="single" w:sz="8" w:space="0" w:color="auto"/>
      </w:pBdr>
      <w:spacing w:before="100" w:beforeAutospacing="1" w:after="100" w:afterAutospacing="1"/>
    </w:pPr>
  </w:style>
  <w:style w:type="paragraph" w:customStyle="1" w:styleId="xl53">
    <w:name w:val="xl53"/>
    <w:basedOn w:val="Normal"/>
    <w:uiPriority w:val="99"/>
    <w:rsid w:val="003913FA"/>
    <w:pPr>
      <w:pBdr>
        <w:top w:val="single" w:sz="8" w:space="0" w:color="auto"/>
        <w:bottom w:val="single" w:sz="8" w:space="0" w:color="auto"/>
        <w:right w:val="single" w:sz="8" w:space="0" w:color="auto"/>
      </w:pBdr>
      <w:spacing w:before="100" w:beforeAutospacing="1" w:after="100" w:afterAutospacing="1"/>
    </w:pPr>
  </w:style>
  <w:style w:type="paragraph" w:customStyle="1" w:styleId="xl54">
    <w:name w:val="xl54"/>
    <w:basedOn w:val="Normal"/>
    <w:uiPriority w:val="99"/>
    <w:rsid w:val="003913FA"/>
    <w:pPr>
      <w:pBdr>
        <w:top w:val="single" w:sz="8" w:space="0" w:color="auto"/>
        <w:left w:val="single" w:sz="8" w:space="0" w:color="auto"/>
        <w:bottom w:val="single" w:sz="8" w:space="0" w:color="auto"/>
      </w:pBdr>
      <w:spacing w:before="100" w:beforeAutospacing="1" w:after="100" w:afterAutospacing="1"/>
    </w:pPr>
  </w:style>
  <w:style w:type="paragraph" w:customStyle="1" w:styleId="xl55">
    <w:name w:val="xl55"/>
    <w:basedOn w:val="Normal"/>
    <w:uiPriority w:val="99"/>
    <w:rsid w:val="003913FA"/>
    <w:pPr>
      <w:pBdr>
        <w:top w:val="single" w:sz="8" w:space="0" w:color="auto"/>
        <w:left w:val="single" w:sz="8" w:space="0" w:color="auto"/>
        <w:bottom w:val="single" w:sz="4" w:space="0" w:color="auto"/>
        <w:right w:val="single" w:sz="4" w:space="0" w:color="auto"/>
      </w:pBdr>
      <w:spacing w:before="100" w:beforeAutospacing="1" w:after="100" w:afterAutospacing="1"/>
    </w:pPr>
  </w:style>
  <w:style w:type="paragraph" w:customStyle="1" w:styleId="xl56">
    <w:name w:val="xl56"/>
    <w:basedOn w:val="Normal"/>
    <w:uiPriority w:val="99"/>
    <w:rsid w:val="003913FA"/>
    <w:pPr>
      <w:pBdr>
        <w:top w:val="single" w:sz="8" w:space="0" w:color="auto"/>
        <w:left w:val="single" w:sz="4" w:space="0" w:color="auto"/>
        <w:bottom w:val="single" w:sz="4" w:space="0" w:color="auto"/>
        <w:right w:val="single" w:sz="8" w:space="0" w:color="auto"/>
      </w:pBdr>
      <w:spacing w:before="100" w:beforeAutospacing="1" w:after="100" w:afterAutospacing="1"/>
    </w:pPr>
  </w:style>
  <w:style w:type="paragraph" w:customStyle="1" w:styleId="xl57">
    <w:name w:val="xl57"/>
    <w:basedOn w:val="Normal"/>
    <w:uiPriority w:val="99"/>
    <w:rsid w:val="003913FA"/>
    <w:pPr>
      <w:pBdr>
        <w:top w:val="single" w:sz="4" w:space="0" w:color="auto"/>
        <w:left w:val="single" w:sz="8" w:space="0" w:color="auto"/>
        <w:bottom w:val="single" w:sz="4" w:space="0" w:color="auto"/>
        <w:right w:val="single" w:sz="4" w:space="0" w:color="auto"/>
      </w:pBdr>
      <w:spacing w:before="100" w:beforeAutospacing="1" w:after="100" w:afterAutospacing="1"/>
    </w:pPr>
  </w:style>
  <w:style w:type="paragraph" w:customStyle="1" w:styleId="xl58">
    <w:name w:val="xl58"/>
    <w:basedOn w:val="Normal"/>
    <w:uiPriority w:val="99"/>
    <w:rsid w:val="003913FA"/>
    <w:pPr>
      <w:pBdr>
        <w:top w:val="single" w:sz="4" w:space="0" w:color="auto"/>
        <w:left w:val="single" w:sz="8" w:space="0" w:color="auto"/>
        <w:bottom w:val="single" w:sz="4" w:space="0" w:color="auto"/>
        <w:right w:val="single" w:sz="4" w:space="0" w:color="auto"/>
      </w:pBdr>
      <w:spacing w:before="100" w:beforeAutospacing="1" w:after="100" w:afterAutospacing="1"/>
    </w:pPr>
  </w:style>
  <w:style w:type="paragraph" w:customStyle="1" w:styleId="xl59">
    <w:name w:val="xl59"/>
    <w:basedOn w:val="Normal"/>
    <w:uiPriority w:val="99"/>
    <w:rsid w:val="003913FA"/>
    <w:pPr>
      <w:pBdr>
        <w:top w:val="single" w:sz="4" w:space="0" w:color="auto"/>
        <w:left w:val="single" w:sz="8" w:space="0" w:color="auto"/>
        <w:bottom w:val="single" w:sz="8" w:space="0" w:color="auto"/>
        <w:right w:val="single" w:sz="4" w:space="0" w:color="auto"/>
      </w:pBdr>
      <w:spacing w:before="100" w:beforeAutospacing="1" w:after="100" w:afterAutospacing="1"/>
    </w:pPr>
  </w:style>
  <w:style w:type="paragraph" w:customStyle="1" w:styleId="xl60">
    <w:name w:val="xl60"/>
    <w:basedOn w:val="Normal"/>
    <w:uiPriority w:val="99"/>
    <w:rsid w:val="003913FA"/>
    <w:pPr>
      <w:pBdr>
        <w:top w:val="single" w:sz="4" w:space="0" w:color="auto"/>
        <w:left w:val="single" w:sz="4" w:space="0" w:color="auto"/>
        <w:bottom w:val="single" w:sz="8" w:space="0" w:color="auto"/>
        <w:right w:val="single" w:sz="8" w:space="0" w:color="auto"/>
      </w:pBdr>
      <w:spacing w:before="100" w:beforeAutospacing="1" w:after="100" w:afterAutospacing="1"/>
    </w:pPr>
  </w:style>
  <w:style w:type="paragraph" w:customStyle="1" w:styleId="t-9-8">
    <w:name w:val="t-9-8"/>
    <w:basedOn w:val="Normal"/>
    <w:uiPriority w:val="99"/>
    <w:rsid w:val="00756582"/>
    <w:pPr>
      <w:spacing w:before="100" w:beforeAutospacing="1" w:after="100" w:afterAutospacing="1"/>
    </w:pPr>
  </w:style>
  <w:style w:type="paragraph" w:styleId="ListParagraph">
    <w:name w:val="List Paragraph"/>
    <w:basedOn w:val="Normal"/>
    <w:uiPriority w:val="99"/>
    <w:qFormat/>
    <w:rsid w:val="0064654F"/>
    <w:pPr>
      <w:ind w:left="720"/>
    </w:pPr>
  </w:style>
  <w:style w:type="paragraph" w:styleId="BodyText3">
    <w:name w:val="Body Text 3"/>
    <w:basedOn w:val="Normal"/>
    <w:link w:val="BodyText3Char"/>
    <w:uiPriority w:val="99"/>
    <w:rsid w:val="00BD7F41"/>
    <w:pPr>
      <w:spacing w:after="120"/>
    </w:pPr>
    <w:rPr>
      <w:sz w:val="16"/>
      <w:szCs w:val="16"/>
    </w:rPr>
  </w:style>
  <w:style w:type="character" w:customStyle="1" w:styleId="BodyText3Char">
    <w:name w:val="Body Text 3 Char"/>
    <w:basedOn w:val="DefaultParagraphFont"/>
    <w:link w:val="BodyText3"/>
    <w:uiPriority w:val="99"/>
    <w:locked/>
    <w:rsid w:val="00BD7F41"/>
    <w:rPr>
      <w:sz w:val="16"/>
      <w:szCs w:val="16"/>
    </w:rPr>
  </w:style>
  <w:style w:type="paragraph" w:customStyle="1" w:styleId="Default">
    <w:name w:val="Default"/>
    <w:uiPriority w:val="99"/>
    <w:rsid w:val="00D13C08"/>
    <w:pPr>
      <w:autoSpaceDE w:val="0"/>
      <w:autoSpaceDN w:val="0"/>
      <w:adjustRightInd w:val="0"/>
    </w:pPr>
    <w:rPr>
      <w:rFonts w:ascii="Arial" w:hAnsi="Arial" w:cs="Arial"/>
      <w:color w:val="000000"/>
      <w:sz w:val="24"/>
      <w:szCs w:val="24"/>
    </w:rPr>
  </w:style>
  <w:style w:type="character" w:styleId="CommentReference">
    <w:name w:val="annotation reference"/>
    <w:basedOn w:val="DefaultParagraphFont"/>
    <w:uiPriority w:val="99"/>
    <w:semiHidden/>
    <w:rsid w:val="00182E74"/>
    <w:rPr>
      <w:sz w:val="16"/>
      <w:szCs w:val="16"/>
    </w:rPr>
  </w:style>
  <w:style w:type="paragraph" w:styleId="CommentText">
    <w:name w:val="annotation text"/>
    <w:basedOn w:val="Normal"/>
    <w:link w:val="CommentTextChar"/>
    <w:uiPriority w:val="99"/>
    <w:semiHidden/>
    <w:rsid w:val="00182E74"/>
    <w:rPr>
      <w:sz w:val="20"/>
      <w:szCs w:val="20"/>
    </w:rPr>
  </w:style>
  <w:style w:type="character" w:customStyle="1" w:styleId="CommentTextChar">
    <w:name w:val="Comment Text Char"/>
    <w:basedOn w:val="DefaultParagraphFont"/>
    <w:link w:val="CommentText"/>
    <w:uiPriority w:val="99"/>
    <w:semiHidden/>
    <w:locked/>
    <w:rsid w:val="00182E74"/>
    <w:rPr>
      <w:rFonts w:ascii="HRTimes" w:hAnsi="HRTimes" w:cs="HRTimes"/>
    </w:rPr>
  </w:style>
  <w:style w:type="character" w:customStyle="1" w:styleId="FontStyle27">
    <w:name w:val="Font Style27"/>
    <w:uiPriority w:val="99"/>
    <w:rsid w:val="00DC091C"/>
    <w:rPr>
      <w:rFonts w:ascii="Arial" w:hAnsi="Arial" w:cs="Arial"/>
      <w:b/>
      <w:bCs/>
      <w:color w:val="000000"/>
      <w:sz w:val="20"/>
      <w:szCs w:val="20"/>
    </w:rPr>
  </w:style>
  <w:style w:type="paragraph" w:customStyle="1" w:styleId="Style8">
    <w:name w:val="Style8"/>
    <w:basedOn w:val="Normal"/>
    <w:uiPriority w:val="99"/>
    <w:rsid w:val="00DC091C"/>
    <w:pPr>
      <w:widowControl w:val="0"/>
      <w:autoSpaceDE w:val="0"/>
      <w:autoSpaceDN w:val="0"/>
      <w:adjustRightInd w:val="0"/>
      <w:jc w:val="center"/>
    </w:pPr>
    <w:rPr>
      <w:rFonts w:ascii="Arial" w:eastAsia="SimSun" w:hAnsi="Arial" w:cs="Arial"/>
      <w:lang w:eastAsia="zh-CN"/>
    </w:rPr>
  </w:style>
  <w:style w:type="numbering" w:customStyle="1" w:styleId="Stil1">
    <w:name w:val="Stil1"/>
    <w:rsid w:val="00F37E85"/>
    <w:pPr>
      <w:numPr>
        <w:numId w:val="3"/>
      </w:numPr>
    </w:pPr>
  </w:style>
</w:styles>
</file>

<file path=word/webSettings.xml><?xml version="1.0" encoding="utf-8"?>
<w:webSettings xmlns:r="http://schemas.openxmlformats.org/officeDocument/2006/relationships" xmlns:w="http://schemas.openxmlformats.org/wordprocessingml/2006/main">
  <w:divs>
    <w:div w:id="207769644">
      <w:marLeft w:val="0"/>
      <w:marRight w:val="0"/>
      <w:marTop w:val="0"/>
      <w:marBottom w:val="0"/>
      <w:divBdr>
        <w:top w:val="none" w:sz="0" w:space="0" w:color="auto"/>
        <w:left w:val="none" w:sz="0" w:space="0" w:color="auto"/>
        <w:bottom w:val="none" w:sz="0" w:space="0" w:color="auto"/>
        <w:right w:val="none" w:sz="0" w:space="0" w:color="auto"/>
      </w:divBdr>
    </w:div>
    <w:div w:id="207769645">
      <w:marLeft w:val="0"/>
      <w:marRight w:val="0"/>
      <w:marTop w:val="0"/>
      <w:marBottom w:val="0"/>
      <w:divBdr>
        <w:top w:val="none" w:sz="0" w:space="0" w:color="auto"/>
        <w:left w:val="none" w:sz="0" w:space="0" w:color="auto"/>
        <w:bottom w:val="none" w:sz="0" w:space="0" w:color="auto"/>
        <w:right w:val="none" w:sz="0" w:space="0" w:color="auto"/>
      </w:divBdr>
    </w:div>
    <w:div w:id="207769646">
      <w:marLeft w:val="0"/>
      <w:marRight w:val="0"/>
      <w:marTop w:val="0"/>
      <w:marBottom w:val="0"/>
      <w:divBdr>
        <w:top w:val="none" w:sz="0" w:space="0" w:color="auto"/>
        <w:left w:val="none" w:sz="0" w:space="0" w:color="auto"/>
        <w:bottom w:val="none" w:sz="0" w:space="0" w:color="auto"/>
        <w:right w:val="none" w:sz="0" w:space="0" w:color="auto"/>
      </w:divBdr>
    </w:div>
    <w:div w:id="207769647">
      <w:marLeft w:val="0"/>
      <w:marRight w:val="0"/>
      <w:marTop w:val="0"/>
      <w:marBottom w:val="0"/>
      <w:divBdr>
        <w:top w:val="none" w:sz="0" w:space="0" w:color="auto"/>
        <w:left w:val="none" w:sz="0" w:space="0" w:color="auto"/>
        <w:bottom w:val="none" w:sz="0" w:space="0" w:color="auto"/>
        <w:right w:val="none" w:sz="0" w:space="0" w:color="auto"/>
      </w:divBdr>
    </w:div>
    <w:div w:id="207769648">
      <w:marLeft w:val="0"/>
      <w:marRight w:val="0"/>
      <w:marTop w:val="0"/>
      <w:marBottom w:val="0"/>
      <w:divBdr>
        <w:top w:val="none" w:sz="0" w:space="0" w:color="auto"/>
        <w:left w:val="none" w:sz="0" w:space="0" w:color="auto"/>
        <w:bottom w:val="none" w:sz="0" w:space="0" w:color="auto"/>
        <w:right w:val="none" w:sz="0" w:space="0" w:color="auto"/>
      </w:divBdr>
    </w:div>
    <w:div w:id="207769649">
      <w:marLeft w:val="0"/>
      <w:marRight w:val="0"/>
      <w:marTop w:val="0"/>
      <w:marBottom w:val="0"/>
      <w:divBdr>
        <w:top w:val="none" w:sz="0" w:space="0" w:color="auto"/>
        <w:left w:val="none" w:sz="0" w:space="0" w:color="auto"/>
        <w:bottom w:val="none" w:sz="0" w:space="0" w:color="auto"/>
        <w:right w:val="none" w:sz="0" w:space="0" w:color="auto"/>
      </w:divBdr>
    </w:div>
    <w:div w:id="207769650">
      <w:marLeft w:val="0"/>
      <w:marRight w:val="0"/>
      <w:marTop w:val="0"/>
      <w:marBottom w:val="0"/>
      <w:divBdr>
        <w:top w:val="none" w:sz="0" w:space="0" w:color="auto"/>
        <w:left w:val="none" w:sz="0" w:space="0" w:color="auto"/>
        <w:bottom w:val="none" w:sz="0" w:space="0" w:color="auto"/>
        <w:right w:val="none" w:sz="0" w:space="0" w:color="auto"/>
      </w:divBdr>
    </w:div>
    <w:div w:id="207769651">
      <w:marLeft w:val="0"/>
      <w:marRight w:val="0"/>
      <w:marTop w:val="0"/>
      <w:marBottom w:val="0"/>
      <w:divBdr>
        <w:top w:val="none" w:sz="0" w:space="0" w:color="auto"/>
        <w:left w:val="none" w:sz="0" w:space="0" w:color="auto"/>
        <w:bottom w:val="none" w:sz="0" w:space="0" w:color="auto"/>
        <w:right w:val="none" w:sz="0" w:space="0" w:color="auto"/>
      </w:divBdr>
    </w:div>
    <w:div w:id="207769652">
      <w:marLeft w:val="0"/>
      <w:marRight w:val="0"/>
      <w:marTop w:val="0"/>
      <w:marBottom w:val="0"/>
      <w:divBdr>
        <w:top w:val="none" w:sz="0" w:space="0" w:color="auto"/>
        <w:left w:val="none" w:sz="0" w:space="0" w:color="auto"/>
        <w:bottom w:val="none" w:sz="0" w:space="0" w:color="auto"/>
        <w:right w:val="none" w:sz="0" w:space="0" w:color="auto"/>
      </w:divBdr>
    </w:div>
    <w:div w:id="207769653">
      <w:marLeft w:val="0"/>
      <w:marRight w:val="0"/>
      <w:marTop w:val="0"/>
      <w:marBottom w:val="0"/>
      <w:divBdr>
        <w:top w:val="none" w:sz="0" w:space="0" w:color="auto"/>
        <w:left w:val="none" w:sz="0" w:space="0" w:color="auto"/>
        <w:bottom w:val="none" w:sz="0" w:space="0" w:color="auto"/>
        <w:right w:val="none" w:sz="0" w:space="0" w:color="auto"/>
      </w:divBdr>
    </w:div>
    <w:div w:id="207769654">
      <w:marLeft w:val="0"/>
      <w:marRight w:val="0"/>
      <w:marTop w:val="0"/>
      <w:marBottom w:val="0"/>
      <w:divBdr>
        <w:top w:val="none" w:sz="0" w:space="0" w:color="auto"/>
        <w:left w:val="none" w:sz="0" w:space="0" w:color="auto"/>
        <w:bottom w:val="none" w:sz="0" w:space="0" w:color="auto"/>
        <w:right w:val="none" w:sz="0" w:space="0" w:color="auto"/>
      </w:divBdr>
    </w:div>
    <w:div w:id="207769655">
      <w:marLeft w:val="0"/>
      <w:marRight w:val="0"/>
      <w:marTop w:val="0"/>
      <w:marBottom w:val="0"/>
      <w:divBdr>
        <w:top w:val="none" w:sz="0" w:space="0" w:color="auto"/>
        <w:left w:val="none" w:sz="0" w:space="0" w:color="auto"/>
        <w:bottom w:val="none" w:sz="0" w:space="0" w:color="auto"/>
        <w:right w:val="none" w:sz="0" w:space="0" w:color="auto"/>
      </w:divBdr>
    </w:div>
    <w:div w:id="207769656">
      <w:marLeft w:val="0"/>
      <w:marRight w:val="0"/>
      <w:marTop w:val="0"/>
      <w:marBottom w:val="0"/>
      <w:divBdr>
        <w:top w:val="none" w:sz="0" w:space="0" w:color="auto"/>
        <w:left w:val="none" w:sz="0" w:space="0" w:color="auto"/>
        <w:bottom w:val="none" w:sz="0" w:space="0" w:color="auto"/>
        <w:right w:val="none" w:sz="0" w:space="0" w:color="auto"/>
      </w:divBdr>
    </w:div>
    <w:div w:id="207769657">
      <w:marLeft w:val="0"/>
      <w:marRight w:val="0"/>
      <w:marTop w:val="0"/>
      <w:marBottom w:val="0"/>
      <w:divBdr>
        <w:top w:val="none" w:sz="0" w:space="0" w:color="auto"/>
        <w:left w:val="none" w:sz="0" w:space="0" w:color="auto"/>
        <w:bottom w:val="none" w:sz="0" w:space="0" w:color="auto"/>
        <w:right w:val="none" w:sz="0" w:space="0" w:color="auto"/>
      </w:divBdr>
    </w:div>
    <w:div w:id="207769658">
      <w:marLeft w:val="0"/>
      <w:marRight w:val="0"/>
      <w:marTop w:val="0"/>
      <w:marBottom w:val="0"/>
      <w:divBdr>
        <w:top w:val="none" w:sz="0" w:space="0" w:color="auto"/>
        <w:left w:val="none" w:sz="0" w:space="0" w:color="auto"/>
        <w:bottom w:val="none" w:sz="0" w:space="0" w:color="auto"/>
        <w:right w:val="none" w:sz="0" w:space="0" w:color="auto"/>
      </w:divBdr>
    </w:div>
    <w:div w:id="207769659">
      <w:marLeft w:val="0"/>
      <w:marRight w:val="0"/>
      <w:marTop w:val="0"/>
      <w:marBottom w:val="0"/>
      <w:divBdr>
        <w:top w:val="none" w:sz="0" w:space="0" w:color="auto"/>
        <w:left w:val="none" w:sz="0" w:space="0" w:color="auto"/>
        <w:bottom w:val="none" w:sz="0" w:space="0" w:color="auto"/>
        <w:right w:val="none" w:sz="0" w:space="0" w:color="auto"/>
      </w:divBdr>
    </w:div>
    <w:div w:id="20776966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10</Pages>
  <Words>3598</Words>
  <Characters>22809</Characters>
  <Application>Microsoft Office Word</Application>
  <DocSecurity>0</DocSecurity>
  <Lines>190</Lines>
  <Paragraphs>52</Paragraphs>
  <ScaleCrop>false</ScaleCrop>
  <Company/>
  <LinksUpToDate>false</LinksUpToDate>
  <CharactersWithSpaces>26355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7</cp:revision>
  <dcterms:created xsi:type="dcterms:W3CDTF">2020-01-09T12:44:00Z</dcterms:created>
  <dcterms:modified xsi:type="dcterms:W3CDTF">2020-01-17T09:22:00Z</dcterms:modified>
</cp:coreProperties>
</file>